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391" w:rsidRPr="0096265B" w:rsidRDefault="00D42391" w:rsidP="009F4CC8">
      <w:pPr>
        <w:pStyle w:val="Header"/>
        <w:jc w:val="center"/>
        <w:rPr>
          <w:rFonts w:ascii="Times New Roman" w:hAnsi="Times New Roman" w:cs="Times New Roman"/>
          <w:sz w:val="24"/>
          <w:szCs w:val="24"/>
        </w:rPr>
      </w:pPr>
      <w:r>
        <w:rPr>
          <w:rFonts w:ascii="Times New Roman" w:hAnsi="Times New Roman" w:cs="Times New Roman"/>
          <w:sz w:val="24"/>
          <w:szCs w:val="24"/>
        </w:rPr>
        <w:t xml:space="preserve">                                                                                 </w:t>
      </w:r>
      <w:r w:rsidRPr="0096265B">
        <w:rPr>
          <w:rFonts w:ascii="Times New Roman" w:hAnsi="Times New Roman" w:cs="Times New Roman"/>
          <w:sz w:val="24"/>
          <w:szCs w:val="24"/>
        </w:rPr>
        <w:t xml:space="preserve">Приложение к решению </w:t>
      </w:r>
    </w:p>
    <w:p w:rsidR="00D42391" w:rsidRPr="0096265B" w:rsidRDefault="00D42391" w:rsidP="009F4CC8">
      <w:pPr>
        <w:pStyle w:val="Header"/>
        <w:jc w:val="center"/>
        <w:rPr>
          <w:rFonts w:ascii="Times New Roman" w:hAnsi="Times New Roman" w:cs="Times New Roman"/>
          <w:sz w:val="24"/>
          <w:szCs w:val="24"/>
        </w:rPr>
      </w:pPr>
      <w:r w:rsidRPr="0096265B">
        <w:rPr>
          <w:rFonts w:ascii="Times New Roman" w:hAnsi="Times New Roman" w:cs="Times New Roman"/>
          <w:sz w:val="24"/>
          <w:szCs w:val="24"/>
        </w:rPr>
        <w:tab/>
        <w:t xml:space="preserve">                                                                                                   Евпаторийского городского совета</w:t>
      </w:r>
    </w:p>
    <w:p w:rsidR="00D42391" w:rsidRPr="00271DE1" w:rsidRDefault="00D42391" w:rsidP="009F4CC8">
      <w:pPr>
        <w:spacing w:after="0" w:line="240" w:lineRule="auto"/>
        <w:jc w:val="center"/>
        <w:rPr>
          <w:rFonts w:ascii="Times New Roman" w:hAnsi="Times New Roman" w:cs="Times New Roman"/>
          <w:b/>
          <w:bCs/>
          <w:sz w:val="28"/>
          <w:szCs w:val="28"/>
        </w:rPr>
      </w:pPr>
      <w:r w:rsidRPr="0096265B">
        <w:rPr>
          <w:rFonts w:ascii="Times New Roman" w:hAnsi="Times New Roman" w:cs="Times New Roman"/>
          <w:sz w:val="24"/>
          <w:szCs w:val="24"/>
        </w:rPr>
        <w:t xml:space="preserve">                                                                             от 03.07.2020 №2-15/6</w:t>
      </w:r>
    </w:p>
    <w:p w:rsidR="00D42391" w:rsidRPr="00271DE1" w:rsidRDefault="00D42391" w:rsidP="00A239CA">
      <w:pPr>
        <w:spacing w:after="0" w:line="240" w:lineRule="auto"/>
        <w:jc w:val="center"/>
        <w:rPr>
          <w:rFonts w:ascii="Times New Roman" w:hAnsi="Times New Roman" w:cs="Times New Roman"/>
          <w:b/>
          <w:bCs/>
          <w:sz w:val="28"/>
          <w:szCs w:val="28"/>
        </w:rPr>
      </w:pPr>
    </w:p>
    <w:p w:rsidR="00D42391" w:rsidRPr="00271DE1" w:rsidRDefault="00D42391" w:rsidP="00A239CA">
      <w:pPr>
        <w:spacing w:after="0" w:line="240" w:lineRule="auto"/>
        <w:jc w:val="center"/>
        <w:rPr>
          <w:rFonts w:ascii="Times New Roman" w:hAnsi="Times New Roman" w:cs="Times New Roman"/>
          <w:b/>
          <w:bCs/>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s1026" type="#_x0000_t75" alt="Описание: korona_c" style="position:absolute;left:0;text-align:left;margin-left:225pt;margin-top:134.95pt;width:39.75pt;height:54.9pt;z-index:-251658240;visibility:visible;mso-position-vertical-relative:page">
            <v:imagedata r:id="rId7" o:title="" cropleft="1523f" cropright="1875f"/>
            <w10:wrap type="topAndBottom" anchory="page"/>
          </v:shape>
        </w:pict>
      </w:r>
    </w:p>
    <w:p w:rsidR="00D42391" w:rsidRPr="00271DE1" w:rsidRDefault="00D42391" w:rsidP="00A239CA">
      <w:pPr>
        <w:spacing w:after="0" w:line="240" w:lineRule="auto"/>
        <w:jc w:val="center"/>
        <w:rPr>
          <w:rFonts w:ascii="Times New Roman" w:hAnsi="Times New Roman" w:cs="Times New Roman"/>
          <w:b/>
          <w:bCs/>
          <w:sz w:val="28"/>
          <w:szCs w:val="28"/>
        </w:rPr>
      </w:pPr>
    </w:p>
    <w:p w:rsidR="00D42391" w:rsidRPr="00271DE1" w:rsidRDefault="00D42391" w:rsidP="0096265B">
      <w:pPr>
        <w:spacing w:after="0" w:line="240" w:lineRule="auto"/>
        <w:jc w:val="center"/>
        <w:rPr>
          <w:rFonts w:ascii="Times New Roman" w:hAnsi="Times New Roman" w:cs="Times New Roman"/>
          <w:b/>
          <w:bCs/>
          <w:sz w:val="28"/>
          <w:szCs w:val="28"/>
        </w:rPr>
      </w:pPr>
      <w:r w:rsidRPr="00271DE1">
        <w:rPr>
          <w:rFonts w:ascii="Times New Roman" w:hAnsi="Times New Roman" w:cs="Times New Roman"/>
          <w:b/>
          <w:bCs/>
          <w:sz w:val="28"/>
          <w:szCs w:val="28"/>
        </w:rPr>
        <w:t>Контрольно-счетный орган - Контрольно-счетная палата</w:t>
      </w:r>
    </w:p>
    <w:p w:rsidR="00D42391" w:rsidRPr="00271DE1" w:rsidRDefault="00D42391" w:rsidP="0096265B">
      <w:pPr>
        <w:spacing w:after="0" w:line="240" w:lineRule="auto"/>
        <w:jc w:val="center"/>
        <w:rPr>
          <w:rFonts w:ascii="Times New Roman" w:hAnsi="Times New Roman" w:cs="Times New Roman"/>
          <w:b/>
          <w:bCs/>
          <w:sz w:val="28"/>
          <w:szCs w:val="28"/>
        </w:rPr>
      </w:pPr>
      <w:r w:rsidRPr="00271DE1">
        <w:rPr>
          <w:rFonts w:ascii="Times New Roman" w:hAnsi="Times New Roman" w:cs="Times New Roman"/>
          <w:b/>
          <w:bCs/>
          <w:sz w:val="28"/>
          <w:szCs w:val="28"/>
        </w:rPr>
        <w:t>городского округа Евпатория Республики Крым</w:t>
      </w:r>
    </w:p>
    <w:p w:rsidR="00D42391" w:rsidRPr="00271DE1" w:rsidRDefault="00D42391" w:rsidP="0096265B">
      <w:pPr>
        <w:spacing w:after="0" w:line="240" w:lineRule="auto"/>
        <w:jc w:val="center"/>
        <w:rPr>
          <w:rFonts w:ascii="Times New Roman" w:hAnsi="Times New Roman" w:cs="Times New Roman"/>
          <w:b/>
          <w:bCs/>
          <w:sz w:val="28"/>
          <w:szCs w:val="28"/>
        </w:rPr>
      </w:pPr>
    </w:p>
    <w:p w:rsidR="00D42391" w:rsidRPr="00271DE1" w:rsidRDefault="00D42391" w:rsidP="00A239CA">
      <w:pPr>
        <w:spacing w:after="0" w:line="240" w:lineRule="auto"/>
        <w:jc w:val="center"/>
        <w:rPr>
          <w:rFonts w:ascii="Times New Roman" w:hAnsi="Times New Roman" w:cs="Times New Roman"/>
          <w:b/>
          <w:bCs/>
          <w:sz w:val="28"/>
          <w:szCs w:val="28"/>
        </w:rPr>
      </w:pPr>
    </w:p>
    <w:p w:rsidR="00D42391" w:rsidRPr="00271DE1" w:rsidRDefault="00D42391" w:rsidP="00A239CA">
      <w:pPr>
        <w:spacing w:after="0" w:line="240" w:lineRule="auto"/>
        <w:jc w:val="center"/>
        <w:rPr>
          <w:rFonts w:ascii="Times New Roman" w:hAnsi="Times New Roman" w:cs="Times New Roman"/>
          <w:b/>
          <w:bCs/>
          <w:sz w:val="28"/>
          <w:szCs w:val="28"/>
        </w:rPr>
      </w:pPr>
    </w:p>
    <w:p w:rsidR="00D42391" w:rsidRPr="00271DE1" w:rsidRDefault="00D42391" w:rsidP="00A239CA">
      <w:pPr>
        <w:spacing w:after="0" w:line="240" w:lineRule="auto"/>
        <w:jc w:val="center"/>
        <w:rPr>
          <w:rFonts w:ascii="Times New Roman" w:hAnsi="Times New Roman" w:cs="Times New Roman"/>
          <w:b/>
          <w:bCs/>
          <w:sz w:val="28"/>
          <w:szCs w:val="28"/>
        </w:rPr>
      </w:pPr>
    </w:p>
    <w:p w:rsidR="00D42391" w:rsidRPr="00271DE1" w:rsidRDefault="00D42391" w:rsidP="00A239CA">
      <w:pPr>
        <w:spacing w:after="0" w:line="240" w:lineRule="auto"/>
        <w:jc w:val="center"/>
        <w:rPr>
          <w:rFonts w:ascii="Times New Roman" w:hAnsi="Times New Roman" w:cs="Times New Roman"/>
          <w:b/>
          <w:bCs/>
          <w:i/>
          <w:iCs/>
          <w:sz w:val="40"/>
          <w:szCs w:val="40"/>
        </w:rPr>
      </w:pPr>
      <w:r w:rsidRPr="00271DE1">
        <w:rPr>
          <w:rFonts w:ascii="Times New Roman" w:hAnsi="Times New Roman" w:cs="Times New Roman"/>
          <w:b/>
          <w:bCs/>
          <w:i/>
          <w:iCs/>
          <w:sz w:val="40"/>
          <w:szCs w:val="40"/>
        </w:rPr>
        <w:t>Заключение</w:t>
      </w:r>
    </w:p>
    <w:p w:rsidR="00D42391" w:rsidRPr="00271DE1" w:rsidRDefault="00D42391" w:rsidP="00A239CA">
      <w:pPr>
        <w:spacing w:after="0" w:line="240" w:lineRule="auto"/>
        <w:jc w:val="center"/>
        <w:rPr>
          <w:rFonts w:ascii="Times New Roman" w:hAnsi="Times New Roman" w:cs="Times New Roman"/>
          <w:b/>
          <w:bCs/>
          <w:i/>
          <w:iCs/>
          <w:sz w:val="40"/>
          <w:szCs w:val="40"/>
        </w:rPr>
      </w:pPr>
      <w:r w:rsidRPr="00271DE1">
        <w:rPr>
          <w:rFonts w:ascii="Times New Roman" w:hAnsi="Times New Roman" w:cs="Times New Roman"/>
          <w:b/>
          <w:bCs/>
          <w:i/>
          <w:iCs/>
          <w:sz w:val="40"/>
          <w:szCs w:val="40"/>
          <w:lang w:eastAsia="ru-RU"/>
        </w:rPr>
        <w:t xml:space="preserve">по результатам экспертно-аналитического мероприятия «Финансово-экономическая экспертиза муниципальной программы по реализации федеральной целевой программы «Социально-экономическое развитие Республики Крым и </w:t>
      </w:r>
      <w:r>
        <w:rPr>
          <w:rFonts w:ascii="Times New Roman" w:hAnsi="Times New Roman" w:cs="Times New Roman"/>
          <w:b/>
          <w:bCs/>
          <w:i/>
          <w:iCs/>
          <w:sz w:val="40"/>
          <w:szCs w:val="40"/>
          <w:lang w:eastAsia="ru-RU"/>
        </w:rPr>
        <w:t xml:space="preserve">                      </w:t>
      </w:r>
      <w:r w:rsidRPr="00271DE1">
        <w:rPr>
          <w:rFonts w:ascii="Times New Roman" w:hAnsi="Times New Roman" w:cs="Times New Roman"/>
          <w:b/>
          <w:bCs/>
          <w:i/>
          <w:iCs/>
          <w:sz w:val="40"/>
          <w:szCs w:val="40"/>
          <w:lang w:eastAsia="ru-RU"/>
        </w:rPr>
        <w:t>г. Севастополя до 2020 года»</w:t>
      </w:r>
    </w:p>
    <w:p w:rsidR="00D42391" w:rsidRPr="00271DE1" w:rsidRDefault="00D42391" w:rsidP="009F4CC8">
      <w:pPr>
        <w:spacing w:after="0" w:line="240" w:lineRule="auto"/>
        <w:rPr>
          <w:rFonts w:ascii="Times New Roman" w:hAnsi="Times New Roman" w:cs="Times New Roman"/>
          <w:b/>
          <w:bCs/>
          <w:sz w:val="28"/>
          <w:szCs w:val="28"/>
        </w:rPr>
      </w:pPr>
    </w:p>
    <w:p w:rsidR="00D42391" w:rsidRPr="00271DE1" w:rsidRDefault="00D42391" w:rsidP="00A239CA">
      <w:pPr>
        <w:spacing w:after="0" w:line="240" w:lineRule="auto"/>
        <w:jc w:val="center"/>
        <w:rPr>
          <w:rFonts w:ascii="Times New Roman" w:hAnsi="Times New Roman" w:cs="Times New Roman"/>
          <w:b/>
          <w:bCs/>
          <w:sz w:val="28"/>
          <w:szCs w:val="28"/>
        </w:rPr>
      </w:pPr>
    </w:p>
    <w:tbl>
      <w:tblPr>
        <w:tblW w:w="0" w:type="auto"/>
        <w:tblInd w:w="-106" w:type="dxa"/>
        <w:tblLook w:val="00A0"/>
      </w:tblPr>
      <w:tblGrid>
        <w:gridCol w:w="4531"/>
        <w:gridCol w:w="4814"/>
      </w:tblGrid>
      <w:tr w:rsidR="00D42391" w:rsidRPr="007D3A12">
        <w:tc>
          <w:tcPr>
            <w:tcW w:w="4531" w:type="dxa"/>
          </w:tcPr>
          <w:p w:rsidR="00D42391" w:rsidRPr="007D3A12" w:rsidRDefault="00D42391" w:rsidP="007D3A12">
            <w:pPr>
              <w:spacing w:after="0" w:line="240" w:lineRule="auto"/>
              <w:jc w:val="center"/>
              <w:rPr>
                <w:rFonts w:ascii="Times New Roman" w:hAnsi="Times New Roman" w:cs="Times New Roman"/>
                <w:sz w:val="24"/>
                <w:szCs w:val="24"/>
              </w:rPr>
            </w:pPr>
          </w:p>
        </w:tc>
        <w:tc>
          <w:tcPr>
            <w:tcW w:w="4814" w:type="dxa"/>
          </w:tcPr>
          <w:p w:rsidR="00D42391" w:rsidRPr="007D3A12" w:rsidRDefault="00D42391" w:rsidP="007D3A12">
            <w:pPr>
              <w:spacing w:after="0" w:line="240" w:lineRule="auto"/>
              <w:jc w:val="both"/>
              <w:rPr>
                <w:rFonts w:ascii="Times New Roman" w:hAnsi="Times New Roman" w:cs="Times New Roman"/>
                <w:sz w:val="24"/>
                <w:szCs w:val="24"/>
              </w:rPr>
            </w:pPr>
            <w:r w:rsidRPr="007D3A12">
              <w:rPr>
                <w:rFonts w:ascii="Times New Roman" w:hAnsi="Times New Roman" w:cs="Times New Roman"/>
                <w:sz w:val="24"/>
                <w:szCs w:val="24"/>
              </w:rPr>
              <w:t xml:space="preserve">УТВЕРЖДЕНО </w:t>
            </w:r>
          </w:p>
          <w:p w:rsidR="00D42391" w:rsidRPr="007D3A12" w:rsidRDefault="00D42391" w:rsidP="007D3A12">
            <w:pPr>
              <w:spacing w:after="0" w:line="240" w:lineRule="auto"/>
              <w:jc w:val="both"/>
              <w:rPr>
                <w:rFonts w:ascii="Times New Roman" w:hAnsi="Times New Roman" w:cs="Times New Roman"/>
                <w:sz w:val="24"/>
                <w:szCs w:val="24"/>
              </w:rPr>
            </w:pPr>
            <w:r w:rsidRPr="007D3A12">
              <w:rPr>
                <w:rFonts w:ascii="Times New Roman" w:hAnsi="Times New Roman" w:cs="Times New Roman"/>
                <w:sz w:val="24"/>
                <w:szCs w:val="24"/>
              </w:rPr>
              <w:t xml:space="preserve">распоряжением председателя Контрольно-счётного органа – Контрольно-счетной палаты городского округа Евпатория Республики Крым </w:t>
            </w:r>
          </w:p>
          <w:p w:rsidR="00D42391" w:rsidRPr="007D3A12" w:rsidRDefault="00D42391" w:rsidP="007D3A12">
            <w:pPr>
              <w:spacing w:after="0" w:line="240" w:lineRule="auto"/>
              <w:jc w:val="both"/>
              <w:rPr>
                <w:rFonts w:ascii="Times New Roman" w:hAnsi="Times New Roman" w:cs="Times New Roman"/>
                <w:sz w:val="24"/>
                <w:szCs w:val="24"/>
              </w:rPr>
            </w:pPr>
            <w:r w:rsidRPr="007D3A12">
              <w:rPr>
                <w:rFonts w:ascii="Times New Roman" w:hAnsi="Times New Roman" w:cs="Times New Roman"/>
                <w:sz w:val="24"/>
                <w:szCs w:val="24"/>
              </w:rPr>
              <w:t>от «01» июня 2020 года № 01-23/23</w:t>
            </w:r>
          </w:p>
          <w:p w:rsidR="00D42391" w:rsidRPr="007D3A12" w:rsidRDefault="00D42391" w:rsidP="007D3A12">
            <w:pPr>
              <w:spacing w:after="0" w:line="240" w:lineRule="auto"/>
              <w:jc w:val="both"/>
              <w:rPr>
                <w:rFonts w:ascii="Times New Roman" w:hAnsi="Times New Roman" w:cs="Times New Roman"/>
                <w:sz w:val="24"/>
                <w:szCs w:val="24"/>
              </w:rPr>
            </w:pPr>
          </w:p>
          <w:p w:rsidR="00D42391" w:rsidRPr="007D3A12" w:rsidRDefault="00D42391" w:rsidP="007D3A12">
            <w:pPr>
              <w:spacing w:after="0" w:line="240" w:lineRule="auto"/>
              <w:jc w:val="both"/>
              <w:rPr>
                <w:rFonts w:ascii="Times New Roman" w:hAnsi="Times New Roman" w:cs="Times New Roman"/>
                <w:sz w:val="24"/>
                <w:szCs w:val="24"/>
              </w:rPr>
            </w:pPr>
            <w:r w:rsidRPr="007D3A12">
              <w:rPr>
                <w:rFonts w:ascii="Times New Roman" w:hAnsi="Times New Roman" w:cs="Times New Roman"/>
                <w:sz w:val="24"/>
                <w:szCs w:val="24"/>
              </w:rPr>
              <w:t>Одобрено Коллегией КСП ГО Евпатория РК                                                                   Протокол от «01»июня 2020 года № 7/78</w:t>
            </w:r>
          </w:p>
          <w:p w:rsidR="00D42391" w:rsidRPr="007D3A12" w:rsidRDefault="00D42391" w:rsidP="007D3A12">
            <w:pPr>
              <w:spacing w:after="0" w:line="240" w:lineRule="auto"/>
              <w:jc w:val="both"/>
              <w:rPr>
                <w:rFonts w:ascii="Times New Roman" w:hAnsi="Times New Roman" w:cs="Times New Roman"/>
                <w:sz w:val="24"/>
                <w:szCs w:val="24"/>
              </w:rPr>
            </w:pPr>
          </w:p>
        </w:tc>
      </w:tr>
    </w:tbl>
    <w:p w:rsidR="00D42391" w:rsidRPr="00271DE1" w:rsidRDefault="00D42391" w:rsidP="00A239CA">
      <w:pPr>
        <w:spacing w:after="0" w:line="240" w:lineRule="auto"/>
        <w:jc w:val="center"/>
        <w:rPr>
          <w:rFonts w:ascii="Times New Roman" w:hAnsi="Times New Roman" w:cs="Times New Roman"/>
          <w:b/>
          <w:bCs/>
          <w:sz w:val="28"/>
          <w:szCs w:val="28"/>
        </w:rPr>
      </w:pPr>
    </w:p>
    <w:p w:rsidR="00D42391" w:rsidRPr="00271DE1" w:rsidRDefault="00D42391" w:rsidP="00A239CA">
      <w:pPr>
        <w:spacing w:after="0" w:line="240" w:lineRule="auto"/>
        <w:jc w:val="center"/>
        <w:rPr>
          <w:rFonts w:ascii="Times New Roman" w:hAnsi="Times New Roman" w:cs="Times New Roman"/>
          <w:b/>
          <w:bCs/>
          <w:sz w:val="28"/>
          <w:szCs w:val="28"/>
        </w:rPr>
      </w:pPr>
    </w:p>
    <w:p w:rsidR="00D42391" w:rsidRPr="00271DE1" w:rsidRDefault="00D42391" w:rsidP="00A239CA">
      <w:pPr>
        <w:spacing w:after="0" w:line="240" w:lineRule="auto"/>
        <w:jc w:val="center"/>
        <w:rPr>
          <w:rFonts w:ascii="Times New Roman" w:hAnsi="Times New Roman" w:cs="Times New Roman"/>
          <w:b/>
          <w:bCs/>
          <w:sz w:val="28"/>
          <w:szCs w:val="28"/>
        </w:rPr>
      </w:pPr>
      <w:r w:rsidRPr="00271DE1">
        <w:rPr>
          <w:rFonts w:ascii="Times New Roman" w:hAnsi="Times New Roman" w:cs="Times New Roman"/>
          <w:b/>
          <w:bCs/>
          <w:sz w:val="28"/>
          <w:szCs w:val="28"/>
        </w:rPr>
        <w:t xml:space="preserve">Евпатория </w:t>
      </w:r>
    </w:p>
    <w:p w:rsidR="00D42391" w:rsidRDefault="00D42391" w:rsidP="00A239CA">
      <w:pPr>
        <w:spacing w:after="120"/>
        <w:jc w:val="center"/>
        <w:rPr>
          <w:rFonts w:ascii="Times New Roman" w:hAnsi="Times New Roman" w:cs="Times New Roman"/>
          <w:b/>
          <w:bCs/>
          <w:sz w:val="28"/>
          <w:szCs w:val="28"/>
        </w:rPr>
      </w:pPr>
      <w:r w:rsidRPr="00271DE1">
        <w:rPr>
          <w:rFonts w:ascii="Times New Roman" w:hAnsi="Times New Roman" w:cs="Times New Roman"/>
          <w:b/>
          <w:bCs/>
          <w:sz w:val="28"/>
          <w:szCs w:val="28"/>
        </w:rPr>
        <w:t>2020</w:t>
      </w:r>
    </w:p>
    <w:p w:rsidR="00D42391" w:rsidRDefault="00D42391" w:rsidP="009F4CC8">
      <w:pPr>
        <w:spacing w:after="120"/>
        <w:rPr>
          <w:rFonts w:ascii="Times New Roman" w:hAnsi="Times New Roman" w:cs="Times New Roman"/>
          <w:b/>
          <w:bCs/>
          <w:sz w:val="28"/>
          <w:szCs w:val="28"/>
        </w:rPr>
      </w:pPr>
    </w:p>
    <w:p w:rsidR="00D42391" w:rsidRDefault="00D42391" w:rsidP="009F4CC8">
      <w:pPr>
        <w:spacing w:after="120"/>
        <w:rPr>
          <w:rFonts w:ascii="Times New Roman" w:hAnsi="Times New Roman" w:cs="Times New Roman"/>
          <w:b/>
          <w:bCs/>
          <w:sz w:val="28"/>
          <w:szCs w:val="28"/>
        </w:rPr>
      </w:pPr>
    </w:p>
    <w:p w:rsidR="00D42391" w:rsidRPr="00271DE1" w:rsidRDefault="00D42391" w:rsidP="009F4CC8">
      <w:pPr>
        <w:spacing w:after="120"/>
        <w:rPr>
          <w:rFonts w:ascii="Times New Roman" w:hAnsi="Times New Roman" w:cs="Times New Roman"/>
          <w:b/>
          <w:bCs/>
          <w:sz w:val="28"/>
          <w:szCs w:val="28"/>
        </w:rPr>
      </w:pPr>
    </w:p>
    <w:p w:rsidR="00D42391" w:rsidRPr="00271DE1" w:rsidRDefault="00D42391" w:rsidP="009A6799">
      <w:pPr>
        <w:spacing w:after="0"/>
        <w:jc w:val="center"/>
        <w:rPr>
          <w:rFonts w:ascii="Times New Roman" w:hAnsi="Times New Roman" w:cs="Times New Roman"/>
          <w:b/>
          <w:bCs/>
          <w:sz w:val="24"/>
          <w:szCs w:val="24"/>
        </w:rPr>
      </w:pPr>
      <w:r w:rsidRPr="00271DE1">
        <w:rPr>
          <w:rFonts w:ascii="Times New Roman" w:hAnsi="Times New Roman" w:cs="Times New Roman"/>
          <w:b/>
          <w:bCs/>
          <w:sz w:val="24"/>
          <w:szCs w:val="24"/>
        </w:rPr>
        <w:t>СОДЕРЖАНИЕ</w:t>
      </w:r>
    </w:p>
    <w:p w:rsidR="00D42391" w:rsidRPr="00271DE1" w:rsidRDefault="00D42391" w:rsidP="009A6799">
      <w:pPr>
        <w:spacing w:after="0"/>
        <w:jc w:val="both"/>
        <w:rPr>
          <w:rFonts w:ascii="Times New Roman" w:hAnsi="Times New Roman" w:cs="Times New Roman"/>
          <w:sz w:val="24"/>
          <w:szCs w:val="24"/>
        </w:rPr>
      </w:pPr>
    </w:p>
    <w:p w:rsidR="00D42391" w:rsidRPr="00271DE1" w:rsidRDefault="00D42391" w:rsidP="009F4CC8">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Pr="00271DE1">
        <w:rPr>
          <w:rFonts w:ascii="Times New Roman" w:hAnsi="Times New Roman" w:cs="Times New Roman"/>
          <w:sz w:val="24"/>
          <w:szCs w:val="24"/>
        </w:rPr>
        <w:t xml:space="preserve">Стр. </w:t>
      </w:r>
      <w:r w:rsidRPr="00271DE1">
        <w:rPr>
          <w:rFonts w:ascii="Times New Roman" w:hAnsi="Times New Roman" w:cs="Times New Roman"/>
          <w:sz w:val="24"/>
          <w:szCs w:val="24"/>
        </w:rPr>
        <w:tab/>
      </w:r>
    </w:p>
    <w:tbl>
      <w:tblPr>
        <w:tblW w:w="0" w:type="auto"/>
        <w:tblInd w:w="-106" w:type="dxa"/>
        <w:tblLook w:val="00A0"/>
      </w:tblPr>
      <w:tblGrid>
        <w:gridCol w:w="675"/>
        <w:gridCol w:w="7797"/>
        <w:gridCol w:w="815"/>
      </w:tblGrid>
      <w:tr w:rsidR="00D42391" w:rsidRPr="007D3A12">
        <w:tc>
          <w:tcPr>
            <w:tcW w:w="675" w:type="dxa"/>
          </w:tcPr>
          <w:p w:rsidR="00D42391" w:rsidRPr="007D3A12" w:rsidRDefault="00D42391" w:rsidP="007D3A12">
            <w:pPr>
              <w:pStyle w:val="ListParagraph"/>
              <w:numPr>
                <w:ilvl w:val="0"/>
                <w:numId w:val="4"/>
              </w:numPr>
              <w:spacing w:after="240" w:line="240" w:lineRule="auto"/>
              <w:ind w:left="426"/>
              <w:jc w:val="both"/>
              <w:rPr>
                <w:rFonts w:ascii="Times New Roman" w:hAnsi="Times New Roman" w:cs="Times New Roman"/>
                <w:sz w:val="24"/>
                <w:szCs w:val="24"/>
              </w:rPr>
            </w:pPr>
          </w:p>
        </w:tc>
        <w:tc>
          <w:tcPr>
            <w:tcW w:w="7797" w:type="dxa"/>
          </w:tcPr>
          <w:p w:rsidR="00D42391" w:rsidRPr="007D3A12" w:rsidRDefault="00D42391" w:rsidP="007D3A12">
            <w:pPr>
              <w:spacing w:after="240" w:line="240" w:lineRule="auto"/>
              <w:jc w:val="both"/>
              <w:rPr>
                <w:rFonts w:ascii="Times New Roman" w:hAnsi="Times New Roman" w:cs="Times New Roman"/>
                <w:sz w:val="24"/>
                <w:szCs w:val="24"/>
              </w:rPr>
            </w:pPr>
            <w:r w:rsidRPr="007D3A12">
              <w:rPr>
                <w:rFonts w:ascii="Times New Roman" w:hAnsi="Times New Roman" w:cs="Times New Roman"/>
                <w:sz w:val="24"/>
                <w:szCs w:val="24"/>
              </w:rPr>
              <w:t>Общие положения;</w:t>
            </w:r>
          </w:p>
        </w:tc>
        <w:tc>
          <w:tcPr>
            <w:tcW w:w="815" w:type="dxa"/>
          </w:tcPr>
          <w:p w:rsidR="00D42391" w:rsidRPr="007D3A12" w:rsidRDefault="00D42391" w:rsidP="007D3A12">
            <w:pPr>
              <w:spacing w:after="240" w:line="240" w:lineRule="auto"/>
              <w:jc w:val="center"/>
              <w:rPr>
                <w:rFonts w:ascii="Times New Roman" w:hAnsi="Times New Roman" w:cs="Times New Roman"/>
                <w:sz w:val="24"/>
                <w:szCs w:val="24"/>
              </w:rPr>
            </w:pPr>
            <w:r w:rsidRPr="007D3A12">
              <w:rPr>
                <w:rFonts w:ascii="Times New Roman" w:hAnsi="Times New Roman" w:cs="Times New Roman"/>
                <w:sz w:val="24"/>
                <w:szCs w:val="24"/>
              </w:rPr>
              <w:t>3</w:t>
            </w:r>
          </w:p>
        </w:tc>
      </w:tr>
      <w:tr w:rsidR="00D42391" w:rsidRPr="007D3A12">
        <w:tc>
          <w:tcPr>
            <w:tcW w:w="675" w:type="dxa"/>
          </w:tcPr>
          <w:p w:rsidR="00D42391" w:rsidRPr="007D3A12" w:rsidRDefault="00D42391" w:rsidP="007D3A12">
            <w:pPr>
              <w:pStyle w:val="ListParagraph"/>
              <w:numPr>
                <w:ilvl w:val="0"/>
                <w:numId w:val="4"/>
              </w:numPr>
              <w:spacing w:after="240" w:line="240" w:lineRule="auto"/>
              <w:ind w:left="426"/>
              <w:jc w:val="both"/>
              <w:rPr>
                <w:rFonts w:ascii="Times New Roman" w:hAnsi="Times New Roman" w:cs="Times New Roman"/>
                <w:sz w:val="24"/>
                <w:szCs w:val="24"/>
              </w:rPr>
            </w:pPr>
          </w:p>
        </w:tc>
        <w:tc>
          <w:tcPr>
            <w:tcW w:w="7797" w:type="dxa"/>
          </w:tcPr>
          <w:p w:rsidR="00D42391" w:rsidRPr="007D3A12" w:rsidRDefault="00D42391" w:rsidP="007D3A12">
            <w:pPr>
              <w:spacing w:after="240" w:line="240" w:lineRule="auto"/>
              <w:jc w:val="both"/>
              <w:rPr>
                <w:rFonts w:ascii="Times New Roman" w:hAnsi="Times New Roman" w:cs="Times New Roman"/>
                <w:sz w:val="24"/>
                <w:szCs w:val="24"/>
              </w:rPr>
            </w:pPr>
            <w:r w:rsidRPr="007D3A12">
              <w:rPr>
                <w:rFonts w:ascii="Times New Roman" w:hAnsi="Times New Roman" w:cs="Times New Roman"/>
                <w:sz w:val="24"/>
                <w:szCs w:val="24"/>
                <w:lang w:eastAsia="ru-RU"/>
              </w:rPr>
              <w:t>Выборочный анализ исполнения мероприятий по Задаче 1 «Устранение ограничений транспортной инфраструктуры, развитие улично-дорожной сети г. Евпатории и приведение ее в соответствие со стандартами РФ»</w:t>
            </w:r>
          </w:p>
        </w:tc>
        <w:tc>
          <w:tcPr>
            <w:tcW w:w="815" w:type="dxa"/>
          </w:tcPr>
          <w:p w:rsidR="00D42391" w:rsidRPr="007D3A12" w:rsidRDefault="00D42391" w:rsidP="007D3A12">
            <w:pPr>
              <w:spacing w:after="240" w:line="240" w:lineRule="auto"/>
              <w:jc w:val="center"/>
              <w:rPr>
                <w:rFonts w:ascii="Times New Roman" w:hAnsi="Times New Roman" w:cs="Times New Roman"/>
                <w:sz w:val="24"/>
                <w:szCs w:val="24"/>
              </w:rPr>
            </w:pPr>
            <w:r w:rsidRPr="007D3A12">
              <w:rPr>
                <w:rFonts w:ascii="Times New Roman" w:hAnsi="Times New Roman" w:cs="Times New Roman"/>
                <w:sz w:val="24"/>
                <w:szCs w:val="24"/>
              </w:rPr>
              <w:t>11</w:t>
            </w:r>
          </w:p>
        </w:tc>
      </w:tr>
      <w:tr w:rsidR="00D42391" w:rsidRPr="007D3A12">
        <w:tc>
          <w:tcPr>
            <w:tcW w:w="675" w:type="dxa"/>
          </w:tcPr>
          <w:p w:rsidR="00D42391" w:rsidRPr="007D3A12" w:rsidRDefault="00D42391" w:rsidP="007D3A12">
            <w:pPr>
              <w:pStyle w:val="ListParagraph"/>
              <w:numPr>
                <w:ilvl w:val="0"/>
                <w:numId w:val="4"/>
              </w:numPr>
              <w:spacing w:after="240" w:line="240" w:lineRule="auto"/>
              <w:ind w:left="426"/>
              <w:jc w:val="both"/>
              <w:rPr>
                <w:rFonts w:ascii="Times New Roman" w:hAnsi="Times New Roman" w:cs="Times New Roman"/>
                <w:sz w:val="24"/>
                <w:szCs w:val="24"/>
              </w:rPr>
            </w:pPr>
          </w:p>
        </w:tc>
        <w:tc>
          <w:tcPr>
            <w:tcW w:w="7797" w:type="dxa"/>
          </w:tcPr>
          <w:p w:rsidR="00D42391" w:rsidRPr="007D3A12" w:rsidRDefault="00D42391" w:rsidP="007D3A12">
            <w:pPr>
              <w:spacing w:after="240" w:line="240" w:lineRule="auto"/>
              <w:jc w:val="both"/>
              <w:rPr>
                <w:rFonts w:ascii="Times New Roman" w:hAnsi="Times New Roman" w:cs="Times New Roman"/>
                <w:sz w:val="24"/>
                <w:szCs w:val="24"/>
              </w:rPr>
            </w:pPr>
            <w:r w:rsidRPr="007D3A12">
              <w:rPr>
                <w:rFonts w:ascii="Times New Roman" w:hAnsi="Times New Roman" w:cs="Times New Roman"/>
                <w:sz w:val="24"/>
                <w:szCs w:val="24"/>
                <w:lang w:eastAsia="ru-RU"/>
              </w:rPr>
              <w:t>Выборочный анализ исполнения мероприятий по Задаче 2 «Устранение ограничений инженерной инфраструктуры»</w:t>
            </w:r>
          </w:p>
        </w:tc>
        <w:tc>
          <w:tcPr>
            <w:tcW w:w="815" w:type="dxa"/>
          </w:tcPr>
          <w:p w:rsidR="00D42391" w:rsidRPr="007D3A12" w:rsidRDefault="00D42391" w:rsidP="007D3A12">
            <w:pPr>
              <w:spacing w:after="240" w:line="240" w:lineRule="auto"/>
              <w:jc w:val="center"/>
              <w:rPr>
                <w:rFonts w:ascii="Times New Roman" w:hAnsi="Times New Roman" w:cs="Times New Roman"/>
                <w:sz w:val="24"/>
                <w:szCs w:val="24"/>
              </w:rPr>
            </w:pPr>
            <w:r w:rsidRPr="007D3A12">
              <w:rPr>
                <w:rFonts w:ascii="Times New Roman" w:hAnsi="Times New Roman" w:cs="Times New Roman"/>
                <w:sz w:val="24"/>
                <w:szCs w:val="24"/>
              </w:rPr>
              <w:t>38</w:t>
            </w:r>
          </w:p>
        </w:tc>
      </w:tr>
      <w:tr w:rsidR="00D42391" w:rsidRPr="007D3A12">
        <w:tc>
          <w:tcPr>
            <w:tcW w:w="675" w:type="dxa"/>
          </w:tcPr>
          <w:p w:rsidR="00D42391" w:rsidRPr="007D3A12" w:rsidRDefault="00D42391" w:rsidP="007D3A12">
            <w:pPr>
              <w:pStyle w:val="ListParagraph"/>
              <w:numPr>
                <w:ilvl w:val="0"/>
                <w:numId w:val="4"/>
              </w:numPr>
              <w:spacing w:after="240" w:line="240" w:lineRule="auto"/>
              <w:ind w:left="426"/>
              <w:jc w:val="both"/>
              <w:rPr>
                <w:rFonts w:ascii="Times New Roman" w:hAnsi="Times New Roman" w:cs="Times New Roman"/>
                <w:sz w:val="24"/>
                <w:szCs w:val="24"/>
              </w:rPr>
            </w:pPr>
          </w:p>
        </w:tc>
        <w:tc>
          <w:tcPr>
            <w:tcW w:w="7797" w:type="dxa"/>
          </w:tcPr>
          <w:p w:rsidR="00D42391" w:rsidRPr="007D3A12" w:rsidRDefault="00D42391" w:rsidP="007D3A12">
            <w:pPr>
              <w:spacing w:after="240" w:line="240" w:lineRule="auto"/>
              <w:jc w:val="both"/>
              <w:rPr>
                <w:rFonts w:ascii="Times New Roman" w:hAnsi="Times New Roman" w:cs="Times New Roman"/>
                <w:sz w:val="24"/>
                <w:szCs w:val="24"/>
              </w:rPr>
            </w:pPr>
            <w:r w:rsidRPr="007D3A12">
              <w:rPr>
                <w:rFonts w:ascii="Times New Roman" w:hAnsi="Times New Roman" w:cs="Times New Roman"/>
                <w:sz w:val="24"/>
                <w:szCs w:val="24"/>
                <w:lang w:eastAsia="ru-RU"/>
              </w:rPr>
              <w:t>Выборочный анализ исполнения мероприятий по Задаче 3 «Повышение качества туристических услуг»</w:t>
            </w:r>
          </w:p>
        </w:tc>
        <w:tc>
          <w:tcPr>
            <w:tcW w:w="815" w:type="dxa"/>
          </w:tcPr>
          <w:p w:rsidR="00D42391" w:rsidRPr="007D3A12" w:rsidRDefault="00D42391" w:rsidP="007D3A12">
            <w:pPr>
              <w:spacing w:after="240" w:line="240" w:lineRule="auto"/>
              <w:jc w:val="center"/>
              <w:rPr>
                <w:rFonts w:ascii="Times New Roman" w:hAnsi="Times New Roman" w:cs="Times New Roman"/>
                <w:sz w:val="24"/>
                <w:szCs w:val="24"/>
              </w:rPr>
            </w:pPr>
            <w:r w:rsidRPr="007D3A12">
              <w:rPr>
                <w:rFonts w:ascii="Times New Roman" w:hAnsi="Times New Roman" w:cs="Times New Roman"/>
                <w:sz w:val="24"/>
                <w:szCs w:val="24"/>
              </w:rPr>
              <w:t>59</w:t>
            </w:r>
          </w:p>
        </w:tc>
      </w:tr>
      <w:tr w:rsidR="00D42391" w:rsidRPr="007D3A12">
        <w:tc>
          <w:tcPr>
            <w:tcW w:w="675" w:type="dxa"/>
          </w:tcPr>
          <w:p w:rsidR="00D42391" w:rsidRPr="007D3A12" w:rsidRDefault="00D42391" w:rsidP="007D3A12">
            <w:pPr>
              <w:pStyle w:val="ListParagraph"/>
              <w:numPr>
                <w:ilvl w:val="0"/>
                <w:numId w:val="4"/>
              </w:numPr>
              <w:spacing w:after="240" w:line="240" w:lineRule="auto"/>
              <w:ind w:left="426"/>
              <w:jc w:val="both"/>
              <w:rPr>
                <w:rFonts w:ascii="Times New Roman" w:hAnsi="Times New Roman" w:cs="Times New Roman"/>
                <w:sz w:val="24"/>
                <w:szCs w:val="24"/>
              </w:rPr>
            </w:pPr>
          </w:p>
        </w:tc>
        <w:tc>
          <w:tcPr>
            <w:tcW w:w="7797" w:type="dxa"/>
          </w:tcPr>
          <w:p w:rsidR="00D42391" w:rsidRPr="007D3A12" w:rsidRDefault="00D42391" w:rsidP="007D3A12">
            <w:pPr>
              <w:spacing w:after="240" w:line="240" w:lineRule="auto"/>
              <w:jc w:val="both"/>
              <w:rPr>
                <w:rFonts w:ascii="Times New Roman" w:hAnsi="Times New Roman" w:cs="Times New Roman"/>
                <w:sz w:val="24"/>
                <w:szCs w:val="24"/>
              </w:rPr>
            </w:pPr>
            <w:r w:rsidRPr="007D3A12">
              <w:rPr>
                <w:rFonts w:ascii="Times New Roman" w:hAnsi="Times New Roman" w:cs="Times New Roman"/>
                <w:sz w:val="24"/>
                <w:szCs w:val="24"/>
                <w:lang w:eastAsia="ru-RU"/>
              </w:rPr>
              <w:t>Выборочный анализ исполнения мероприятий по Задаче 4 «Развитие дошкольного, начального общего, основного общего, среднего общего образования»</w:t>
            </w:r>
          </w:p>
        </w:tc>
        <w:tc>
          <w:tcPr>
            <w:tcW w:w="815" w:type="dxa"/>
          </w:tcPr>
          <w:p w:rsidR="00D42391" w:rsidRPr="007D3A12" w:rsidRDefault="00D42391" w:rsidP="007D3A12">
            <w:pPr>
              <w:spacing w:after="240" w:line="240" w:lineRule="auto"/>
              <w:jc w:val="center"/>
              <w:rPr>
                <w:rFonts w:ascii="Times New Roman" w:hAnsi="Times New Roman" w:cs="Times New Roman"/>
                <w:sz w:val="24"/>
                <w:szCs w:val="24"/>
              </w:rPr>
            </w:pPr>
            <w:r w:rsidRPr="007D3A12">
              <w:rPr>
                <w:rFonts w:ascii="Times New Roman" w:hAnsi="Times New Roman" w:cs="Times New Roman"/>
                <w:sz w:val="24"/>
                <w:szCs w:val="24"/>
              </w:rPr>
              <w:t>80</w:t>
            </w:r>
          </w:p>
        </w:tc>
      </w:tr>
      <w:tr w:rsidR="00D42391" w:rsidRPr="007D3A12">
        <w:tc>
          <w:tcPr>
            <w:tcW w:w="675" w:type="dxa"/>
          </w:tcPr>
          <w:p w:rsidR="00D42391" w:rsidRPr="007D3A12" w:rsidRDefault="00D42391" w:rsidP="007D3A12">
            <w:pPr>
              <w:pStyle w:val="ListParagraph"/>
              <w:numPr>
                <w:ilvl w:val="0"/>
                <w:numId w:val="4"/>
              </w:numPr>
              <w:spacing w:after="240" w:line="240" w:lineRule="auto"/>
              <w:ind w:left="426"/>
              <w:jc w:val="both"/>
              <w:rPr>
                <w:rFonts w:ascii="Times New Roman" w:hAnsi="Times New Roman" w:cs="Times New Roman"/>
                <w:sz w:val="24"/>
                <w:szCs w:val="24"/>
              </w:rPr>
            </w:pPr>
          </w:p>
        </w:tc>
        <w:tc>
          <w:tcPr>
            <w:tcW w:w="7797" w:type="dxa"/>
          </w:tcPr>
          <w:p w:rsidR="00D42391" w:rsidRPr="007D3A12" w:rsidRDefault="00D42391" w:rsidP="007D3A12">
            <w:pPr>
              <w:spacing w:after="240" w:line="240" w:lineRule="auto"/>
              <w:rPr>
                <w:rFonts w:ascii="Times New Roman" w:hAnsi="Times New Roman" w:cs="Times New Roman"/>
                <w:sz w:val="24"/>
                <w:szCs w:val="24"/>
              </w:rPr>
            </w:pPr>
            <w:r w:rsidRPr="007D3A12">
              <w:rPr>
                <w:rFonts w:ascii="Times New Roman" w:hAnsi="Times New Roman" w:cs="Times New Roman"/>
                <w:sz w:val="24"/>
                <w:szCs w:val="24"/>
                <w:lang w:eastAsia="ru-RU"/>
              </w:rPr>
              <w:t>Выборочный а</w:t>
            </w:r>
            <w:r w:rsidRPr="007D3A12">
              <w:rPr>
                <w:rFonts w:ascii="Times New Roman" w:hAnsi="Times New Roman" w:cs="Times New Roman"/>
                <w:sz w:val="24"/>
                <w:szCs w:val="24"/>
              </w:rPr>
              <w:t>нализ исполнения мероприятий по Задачам 5-7 муниципальной программы</w:t>
            </w:r>
          </w:p>
        </w:tc>
        <w:tc>
          <w:tcPr>
            <w:tcW w:w="815" w:type="dxa"/>
          </w:tcPr>
          <w:p w:rsidR="00D42391" w:rsidRPr="007D3A12" w:rsidRDefault="00D42391" w:rsidP="007D3A12">
            <w:pPr>
              <w:spacing w:after="240" w:line="240" w:lineRule="auto"/>
              <w:jc w:val="center"/>
              <w:rPr>
                <w:rFonts w:ascii="Times New Roman" w:hAnsi="Times New Roman" w:cs="Times New Roman"/>
                <w:sz w:val="24"/>
                <w:szCs w:val="24"/>
              </w:rPr>
            </w:pPr>
            <w:r w:rsidRPr="007D3A12">
              <w:rPr>
                <w:rFonts w:ascii="Times New Roman" w:hAnsi="Times New Roman" w:cs="Times New Roman"/>
                <w:sz w:val="24"/>
                <w:szCs w:val="24"/>
              </w:rPr>
              <w:t>92</w:t>
            </w:r>
          </w:p>
        </w:tc>
      </w:tr>
      <w:tr w:rsidR="00D42391" w:rsidRPr="007D3A12">
        <w:tc>
          <w:tcPr>
            <w:tcW w:w="675" w:type="dxa"/>
          </w:tcPr>
          <w:p w:rsidR="00D42391" w:rsidRPr="007D3A12" w:rsidRDefault="00D42391" w:rsidP="007D3A12">
            <w:pPr>
              <w:pStyle w:val="ListParagraph"/>
              <w:numPr>
                <w:ilvl w:val="0"/>
                <w:numId w:val="4"/>
              </w:numPr>
              <w:spacing w:after="240" w:line="240" w:lineRule="auto"/>
              <w:ind w:left="426"/>
              <w:jc w:val="both"/>
              <w:rPr>
                <w:rFonts w:ascii="Times New Roman" w:hAnsi="Times New Roman" w:cs="Times New Roman"/>
                <w:sz w:val="24"/>
                <w:szCs w:val="24"/>
              </w:rPr>
            </w:pPr>
          </w:p>
        </w:tc>
        <w:tc>
          <w:tcPr>
            <w:tcW w:w="7797" w:type="dxa"/>
          </w:tcPr>
          <w:p w:rsidR="00D42391" w:rsidRPr="007D3A12" w:rsidRDefault="00D42391" w:rsidP="007D3A12">
            <w:pPr>
              <w:spacing w:after="240" w:line="240" w:lineRule="auto"/>
              <w:jc w:val="both"/>
              <w:rPr>
                <w:rFonts w:ascii="Times New Roman" w:hAnsi="Times New Roman" w:cs="Times New Roman"/>
                <w:sz w:val="24"/>
                <w:szCs w:val="24"/>
              </w:rPr>
            </w:pPr>
            <w:r w:rsidRPr="007D3A12">
              <w:rPr>
                <w:rFonts w:ascii="Times New Roman" w:hAnsi="Times New Roman" w:cs="Times New Roman"/>
                <w:sz w:val="24"/>
                <w:szCs w:val="24"/>
                <w:lang w:eastAsia="ru-RU"/>
              </w:rPr>
              <w:t>Выводы</w:t>
            </w:r>
          </w:p>
        </w:tc>
        <w:tc>
          <w:tcPr>
            <w:tcW w:w="815" w:type="dxa"/>
          </w:tcPr>
          <w:p w:rsidR="00D42391" w:rsidRPr="007D3A12" w:rsidRDefault="00D42391" w:rsidP="007D3A12">
            <w:pPr>
              <w:spacing w:after="240" w:line="240" w:lineRule="auto"/>
              <w:jc w:val="center"/>
              <w:rPr>
                <w:rFonts w:ascii="Times New Roman" w:hAnsi="Times New Roman" w:cs="Times New Roman"/>
                <w:sz w:val="24"/>
                <w:szCs w:val="24"/>
              </w:rPr>
            </w:pPr>
            <w:r w:rsidRPr="007D3A12">
              <w:rPr>
                <w:rFonts w:ascii="Times New Roman" w:hAnsi="Times New Roman" w:cs="Times New Roman"/>
                <w:sz w:val="24"/>
                <w:szCs w:val="24"/>
              </w:rPr>
              <w:t>94</w:t>
            </w:r>
          </w:p>
        </w:tc>
      </w:tr>
      <w:tr w:rsidR="00D42391" w:rsidRPr="007D3A12">
        <w:tc>
          <w:tcPr>
            <w:tcW w:w="675" w:type="dxa"/>
          </w:tcPr>
          <w:p w:rsidR="00D42391" w:rsidRPr="007D3A12" w:rsidRDefault="00D42391" w:rsidP="007D3A12">
            <w:pPr>
              <w:pStyle w:val="ListParagraph"/>
              <w:spacing w:after="240" w:line="240" w:lineRule="auto"/>
              <w:ind w:left="426"/>
              <w:jc w:val="both"/>
              <w:rPr>
                <w:rFonts w:ascii="Times New Roman" w:hAnsi="Times New Roman" w:cs="Times New Roman"/>
                <w:sz w:val="24"/>
                <w:szCs w:val="24"/>
              </w:rPr>
            </w:pPr>
          </w:p>
        </w:tc>
        <w:tc>
          <w:tcPr>
            <w:tcW w:w="7797" w:type="dxa"/>
          </w:tcPr>
          <w:p w:rsidR="00D42391" w:rsidRPr="007D3A12" w:rsidRDefault="00D42391" w:rsidP="007D3A12">
            <w:pPr>
              <w:spacing w:after="240" w:line="240" w:lineRule="auto"/>
              <w:jc w:val="both"/>
              <w:rPr>
                <w:rFonts w:ascii="Times New Roman" w:hAnsi="Times New Roman" w:cs="Times New Roman"/>
                <w:sz w:val="24"/>
                <w:szCs w:val="24"/>
                <w:lang w:eastAsia="ru-RU"/>
              </w:rPr>
            </w:pPr>
            <w:r w:rsidRPr="007D3A12">
              <w:rPr>
                <w:rFonts w:ascii="Times New Roman" w:hAnsi="Times New Roman" w:cs="Times New Roman"/>
                <w:sz w:val="24"/>
                <w:szCs w:val="24"/>
                <w:lang w:eastAsia="ru-RU"/>
              </w:rPr>
              <w:t>Предложения и рекомендации</w:t>
            </w:r>
          </w:p>
        </w:tc>
        <w:tc>
          <w:tcPr>
            <w:tcW w:w="815" w:type="dxa"/>
          </w:tcPr>
          <w:p w:rsidR="00D42391" w:rsidRPr="007D3A12" w:rsidRDefault="00D42391" w:rsidP="007D3A12">
            <w:pPr>
              <w:spacing w:after="240" w:line="240" w:lineRule="auto"/>
              <w:jc w:val="center"/>
              <w:rPr>
                <w:rFonts w:ascii="Times New Roman" w:hAnsi="Times New Roman" w:cs="Times New Roman"/>
                <w:sz w:val="24"/>
                <w:szCs w:val="24"/>
              </w:rPr>
            </w:pPr>
            <w:r w:rsidRPr="007D3A12">
              <w:rPr>
                <w:rFonts w:ascii="Times New Roman" w:hAnsi="Times New Roman" w:cs="Times New Roman"/>
                <w:sz w:val="24"/>
                <w:szCs w:val="24"/>
              </w:rPr>
              <w:t>102</w:t>
            </w:r>
          </w:p>
        </w:tc>
      </w:tr>
    </w:tbl>
    <w:p w:rsidR="00D42391" w:rsidRDefault="00D42391" w:rsidP="009F4CC8">
      <w:pPr>
        <w:spacing w:after="0"/>
        <w:rPr>
          <w:rFonts w:ascii="Times New Roman" w:hAnsi="Times New Roman" w:cs="Times New Roman"/>
          <w:b/>
          <w:bCs/>
          <w:sz w:val="24"/>
          <w:szCs w:val="24"/>
        </w:rPr>
        <w:sectPr w:rsidR="00D42391" w:rsidSect="009F4CC8">
          <w:headerReference w:type="default" r:id="rId8"/>
          <w:headerReference w:type="first" r:id="rId9"/>
          <w:pgSz w:w="11906" w:h="16838"/>
          <w:pgMar w:top="1079" w:right="850" w:bottom="1134" w:left="1276" w:header="708" w:footer="708" w:gutter="0"/>
          <w:cols w:space="708"/>
          <w:titlePg/>
          <w:docGrid w:linePitch="360"/>
        </w:sectPr>
      </w:pPr>
    </w:p>
    <w:p w:rsidR="00D42391" w:rsidRPr="00271DE1" w:rsidRDefault="00D42391" w:rsidP="00D25A6B">
      <w:pPr>
        <w:spacing w:after="0"/>
        <w:jc w:val="center"/>
        <w:rPr>
          <w:rFonts w:ascii="Times New Roman" w:hAnsi="Times New Roman" w:cs="Times New Roman"/>
          <w:b/>
          <w:bCs/>
          <w:sz w:val="24"/>
          <w:szCs w:val="24"/>
        </w:rPr>
      </w:pPr>
      <w:r w:rsidRPr="00271DE1">
        <w:rPr>
          <w:rFonts w:ascii="Times New Roman" w:hAnsi="Times New Roman" w:cs="Times New Roman"/>
          <w:b/>
          <w:bCs/>
          <w:sz w:val="24"/>
          <w:szCs w:val="24"/>
        </w:rPr>
        <w:t>1. Общие положения</w:t>
      </w:r>
    </w:p>
    <w:p w:rsidR="00D42391" w:rsidRPr="00271DE1" w:rsidRDefault="00D42391" w:rsidP="00D25A6B">
      <w:pPr>
        <w:spacing w:after="0"/>
        <w:jc w:val="center"/>
        <w:rPr>
          <w:rFonts w:ascii="Times New Roman" w:hAnsi="Times New Roman" w:cs="Times New Roman"/>
          <w:b/>
          <w:bCs/>
          <w:sz w:val="24"/>
          <w:szCs w:val="24"/>
        </w:rPr>
      </w:pPr>
    </w:p>
    <w:p w:rsidR="00D42391" w:rsidRPr="00271DE1" w:rsidRDefault="00D42391" w:rsidP="00470FD7">
      <w:pPr>
        <w:spacing w:after="0" w:line="240" w:lineRule="auto"/>
        <w:jc w:val="both"/>
        <w:rPr>
          <w:rFonts w:ascii="Times New Roman" w:hAnsi="Times New Roman" w:cs="Times New Roman"/>
          <w:sz w:val="24"/>
          <w:szCs w:val="24"/>
          <w:u w:val="single"/>
          <w:lang w:eastAsia="ru-RU"/>
        </w:rPr>
      </w:pPr>
      <w:r w:rsidRPr="00271DE1">
        <w:rPr>
          <w:rFonts w:ascii="Times New Roman" w:hAnsi="Times New Roman" w:cs="Times New Roman"/>
          <w:sz w:val="24"/>
          <w:szCs w:val="24"/>
          <w:u w:val="single"/>
          <w:lang w:eastAsia="ru-RU"/>
        </w:rPr>
        <w:t>Основание для проведения экспертно-аналитического мероприятия:</w:t>
      </w:r>
    </w:p>
    <w:p w:rsidR="00D42391" w:rsidRPr="00271DE1" w:rsidRDefault="00D42391" w:rsidP="00D10570">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решение Евпаторийского городского совета Республики Крым от 25.09.2019№ 2-2/5 «Об утверждении перечня муниципальных программ, отобранных для проведения финансово-экономической экспертизы»;</w:t>
      </w:r>
    </w:p>
    <w:p w:rsidR="00D42391" w:rsidRPr="00271DE1" w:rsidRDefault="00D42391" w:rsidP="00D10570">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пункт 3.13.1 Годового плана работы КСП ГО Евпатория РК на 2019 год, утвержденного приказом председателя КСП ГО Евпатория РК от 07.10.2019 № 01-25/31 «Об утверждении годового плана работы Контрольно-счётного органа – Контрольно-счетной палаты городского округа Евпатория Республики Крым на 2019 год»;</w:t>
      </w:r>
    </w:p>
    <w:p w:rsidR="00D42391" w:rsidRPr="00271DE1" w:rsidRDefault="00D42391" w:rsidP="00D10570">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распоряжение председателя КСП ГО Евпатория РК от 21.10.2019 № 01-23/40 «О проведении экспертно-аналитического мероприятия»;</w:t>
      </w:r>
    </w:p>
    <w:p w:rsidR="00D42391" w:rsidRPr="00271DE1" w:rsidRDefault="00D42391" w:rsidP="0001146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распоряжение председателя КСП ГО Евпатория РК от 13.12.2019 № 01-23/49 «О внесении изменений в распоряжение председателя КСП ГО Евпатория РК от 21.10.2019 № 01-23/40 «О проведении экспертно-аналитического мероприятия»;</w:t>
      </w:r>
    </w:p>
    <w:p w:rsidR="00D42391" w:rsidRPr="00271DE1" w:rsidRDefault="00D42391" w:rsidP="0001146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 распоряжение председателя КСП ГО Евпатория РК от 26.03.2020 № 01-23/15 «О внесении изменений в распоряжение председателя КСП ГО Евпатория РК от 21.10.2019 № 01-23/40 «О проведении экспертно-аналитического мероприятия» (с изменениями)»; </w:t>
      </w:r>
    </w:p>
    <w:p w:rsidR="00D42391" w:rsidRPr="00271DE1" w:rsidRDefault="00D42391" w:rsidP="0001146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распоряжение председателя КСП ГО Евпатория РК от 26.03.2020 № 01-23/16 «О приостановке контрольных и экспертно-аналитических мероприятий».</w:t>
      </w:r>
    </w:p>
    <w:p w:rsidR="00D42391" w:rsidRPr="00271DE1" w:rsidRDefault="00D42391" w:rsidP="00D10570">
      <w:pPr>
        <w:spacing w:after="0" w:line="240" w:lineRule="auto"/>
        <w:jc w:val="both"/>
        <w:rPr>
          <w:rFonts w:ascii="Times New Roman" w:hAnsi="Times New Roman" w:cs="Times New Roman"/>
          <w:sz w:val="24"/>
          <w:szCs w:val="24"/>
          <w:u w:val="single"/>
          <w:lang w:eastAsia="ru-RU"/>
        </w:rPr>
      </w:pPr>
    </w:p>
    <w:p w:rsidR="00D42391" w:rsidRPr="00271DE1" w:rsidRDefault="00D42391" w:rsidP="00D10570">
      <w:pPr>
        <w:spacing w:after="0" w:line="240" w:lineRule="auto"/>
        <w:jc w:val="both"/>
        <w:rPr>
          <w:rFonts w:ascii="Times New Roman" w:hAnsi="Times New Roman" w:cs="Times New Roman"/>
          <w:sz w:val="24"/>
          <w:szCs w:val="24"/>
          <w:u w:val="single"/>
          <w:lang w:eastAsia="ru-RU"/>
        </w:rPr>
      </w:pPr>
      <w:r w:rsidRPr="00271DE1">
        <w:rPr>
          <w:rFonts w:ascii="Times New Roman" w:hAnsi="Times New Roman" w:cs="Times New Roman"/>
          <w:sz w:val="24"/>
          <w:szCs w:val="24"/>
          <w:u w:val="single"/>
          <w:lang w:eastAsia="ru-RU"/>
        </w:rPr>
        <w:t>Предмет экспертно-аналитического мероприятия:</w:t>
      </w:r>
    </w:p>
    <w:p w:rsidR="00D42391" w:rsidRPr="00271DE1" w:rsidRDefault="00D42391" w:rsidP="003C6AC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Процесс формирования и реализации в 2018 году муниципальной программы по реализации федеральной целевой программы «Социально-экономическое развитие Республики Крым и г. Севастополя до 2020 года».</w:t>
      </w:r>
    </w:p>
    <w:p w:rsidR="00D42391" w:rsidRPr="00271DE1" w:rsidRDefault="00D42391" w:rsidP="003C6AC8">
      <w:pPr>
        <w:spacing w:after="0" w:line="240" w:lineRule="auto"/>
        <w:ind w:firstLine="708"/>
        <w:jc w:val="both"/>
        <w:rPr>
          <w:rFonts w:ascii="Times New Roman" w:hAnsi="Times New Roman" w:cs="Times New Roman"/>
          <w:sz w:val="24"/>
          <w:szCs w:val="24"/>
          <w:lang w:eastAsia="ru-RU"/>
        </w:rPr>
      </w:pPr>
    </w:p>
    <w:p w:rsidR="00D42391" w:rsidRPr="00271DE1" w:rsidRDefault="00D42391" w:rsidP="006B418C">
      <w:pPr>
        <w:spacing w:after="0" w:line="240" w:lineRule="auto"/>
        <w:jc w:val="both"/>
        <w:rPr>
          <w:rFonts w:ascii="Times New Roman" w:hAnsi="Times New Roman" w:cs="Times New Roman"/>
          <w:sz w:val="24"/>
          <w:szCs w:val="24"/>
          <w:u w:val="single"/>
          <w:lang w:eastAsia="ru-RU"/>
        </w:rPr>
      </w:pPr>
      <w:r w:rsidRPr="00271DE1">
        <w:rPr>
          <w:rFonts w:ascii="Times New Roman" w:hAnsi="Times New Roman" w:cs="Times New Roman"/>
          <w:sz w:val="24"/>
          <w:szCs w:val="24"/>
          <w:u w:val="single"/>
          <w:lang w:eastAsia="ru-RU"/>
        </w:rPr>
        <w:t>Цель экспертно-аналитического мероприятия:</w:t>
      </w:r>
    </w:p>
    <w:p w:rsidR="00D42391" w:rsidRPr="00271DE1" w:rsidRDefault="00D42391" w:rsidP="008F3889">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Анализ порядка формирования и реализации в 2018 году муниципальной программы по реализации федеральной целевой программы «Социально-экономическое развитие Республики Крым и г. Севастополя до 2020 года» (далее – муниципальная программа).</w:t>
      </w:r>
    </w:p>
    <w:p w:rsidR="00D42391" w:rsidRPr="00271DE1" w:rsidRDefault="00D42391" w:rsidP="003C6AC8">
      <w:pPr>
        <w:spacing w:after="0" w:line="240" w:lineRule="auto"/>
        <w:ind w:firstLine="708"/>
        <w:jc w:val="both"/>
        <w:rPr>
          <w:rFonts w:ascii="Times New Roman" w:hAnsi="Times New Roman" w:cs="Times New Roman"/>
          <w:sz w:val="24"/>
          <w:szCs w:val="24"/>
          <w:lang w:eastAsia="ru-RU"/>
        </w:rPr>
      </w:pPr>
    </w:p>
    <w:p w:rsidR="00D42391" w:rsidRPr="00271DE1" w:rsidRDefault="00D42391" w:rsidP="008F3889">
      <w:pPr>
        <w:spacing w:before="120" w:after="0" w:line="240" w:lineRule="auto"/>
        <w:jc w:val="both"/>
        <w:rPr>
          <w:rFonts w:ascii="Times New Roman" w:hAnsi="Times New Roman" w:cs="Times New Roman"/>
          <w:sz w:val="24"/>
          <w:szCs w:val="24"/>
          <w:u w:val="single"/>
          <w:lang w:eastAsia="ru-RU"/>
        </w:rPr>
      </w:pPr>
      <w:r w:rsidRPr="00271DE1">
        <w:rPr>
          <w:rFonts w:ascii="Times New Roman" w:hAnsi="Times New Roman" w:cs="Times New Roman"/>
          <w:sz w:val="24"/>
          <w:szCs w:val="24"/>
          <w:u w:val="single"/>
          <w:lang w:eastAsia="ru-RU"/>
        </w:rPr>
        <w:t>Объектыэкспертно-аналитического мероприятия:</w:t>
      </w:r>
    </w:p>
    <w:p w:rsidR="00D42391" w:rsidRPr="00271DE1" w:rsidRDefault="00D42391" w:rsidP="00D10570">
      <w:pPr>
        <w:spacing w:after="0" w:line="240" w:lineRule="auto"/>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ab/>
        <w:t>- Департамент городского хозяйства администрации города Евпатории Республики Крым (ОГРН 1149102177927), юридический адрес: 297408, Республика Крым, г. Евпатория, ул. им. 60-Летия ВЛКСМ, 10 (далее – ДГХ);</w:t>
      </w:r>
    </w:p>
    <w:p w:rsidR="00D42391" w:rsidRPr="00271DE1" w:rsidRDefault="00D42391" w:rsidP="00A20A97">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Отдел городского строительства администрации города Евпатории Республики Крым (ОГРН 1149102177762), юридический адрес: 297408, Республика Крым, г. Евпатория, ул. Имени Братьев Буслаевых, 18 (далее – ОГС);</w:t>
      </w:r>
    </w:p>
    <w:p w:rsidR="00D42391" w:rsidRPr="00271DE1" w:rsidRDefault="00D42391" w:rsidP="0001146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 Отдел архитектуры и градостроительства администрации города Евпатории Республики Крым (ОГРН 1149102180006), юридический адрес: 297408, Республика Крым, г. Евпатория, пр. Ленина, 54 (далее – ОАиГ); </w:t>
      </w:r>
    </w:p>
    <w:p w:rsidR="00D42391" w:rsidRPr="00271DE1" w:rsidRDefault="00D42391" w:rsidP="0001146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Муниципальное казенное учреждение «Управление капитального строительства администрации города Евпатории Республики Крым» (ОГРН 1149102182635), юридический адрес: 297408, Республика Крым, г. Евпатория, ул. им. Братьев Буслаевых, 18 (далее – МКУ «УКС»).</w:t>
      </w:r>
    </w:p>
    <w:p w:rsidR="00D42391" w:rsidRPr="00271DE1" w:rsidRDefault="00D42391" w:rsidP="00D0412E">
      <w:pPr>
        <w:spacing w:after="0" w:line="240" w:lineRule="auto"/>
        <w:rPr>
          <w:rFonts w:ascii="Times New Roman" w:hAnsi="Times New Roman" w:cs="Times New Roman"/>
          <w:sz w:val="24"/>
          <w:szCs w:val="24"/>
          <w:u w:val="single"/>
          <w:lang w:eastAsia="ru-RU"/>
        </w:rPr>
      </w:pPr>
    </w:p>
    <w:p w:rsidR="00D42391" w:rsidRPr="00271DE1" w:rsidRDefault="00D42391" w:rsidP="00D0412E">
      <w:pPr>
        <w:spacing w:after="0" w:line="240" w:lineRule="auto"/>
        <w:rPr>
          <w:rFonts w:ascii="Times New Roman" w:hAnsi="Times New Roman" w:cs="Times New Roman"/>
          <w:sz w:val="24"/>
          <w:szCs w:val="24"/>
          <w:lang w:eastAsia="ru-RU"/>
        </w:rPr>
      </w:pPr>
      <w:r w:rsidRPr="00271DE1">
        <w:rPr>
          <w:rFonts w:ascii="Times New Roman" w:hAnsi="Times New Roman" w:cs="Times New Roman"/>
          <w:sz w:val="24"/>
          <w:szCs w:val="24"/>
          <w:u w:val="single"/>
          <w:lang w:eastAsia="ru-RU"/>
        </w:rPr>
        <w:t xml:space="preserve">Исследуемый период: </w:t>
      </w:r>
      <w:r w:rsidRPr="00271DE1">
        <w:rPr>
          <w:rFonts w:ascii="Times New Roman" w:hAnsi="Times New Roman" w:cs="Times New Roman"/>
          <w:sz w:val="24"/>
          <w:szCs w:val="24"/>
          <w:lang w:eastAsia="ru-RU"/>
        </w:rPr>
        <w:t>с 01 января 2018 года по 31 декабря 2018 года.</w:t>
      </w:r>
    </w:p>
    <w:p w:rsidR="00D42391" w:rsidRPr="00271DE1" w:rsidRDefault="00D42391" w:rsidP="00D0412E">
      <w:pPr>
        <w:spacing w:after="0" w:line="240" w:lineRule="auto"/>
        <w:jc w:val="both"/>
        <w:rPr>
          <w:rFonts w:ascii="Times New Roman" w:hAnsi="Times New Roman" w:cs="Times New Roman"/>
          <w:sz w:val="24"/>
          <w:szCs w:val="24"/>
          <w:u w:val="single"/>
          <w:lang w:eastAsia="ru-RU"/>
        </w:rPr>
      </w:pPr>
    </w:p>
    <w:p w:rsidR="00D42391" w:rsidRPr="00271DE1" w:rsidRDefault="00D42391" w:rsidP="00D0412E">
      <w:pPr>
        <w:spacing w:after="0" w:line="240" w:lineRule="auto"/>
        <w:jc w:val="both"/>
        <w:rPr>
          <w:rFonts w:ascii="Times New Roman" w:hAnsi="Times New Roman" w:cs="Times New Roman"/>
          <w:sz w:val="24"/>
          <w:szCs w:val="24"/>
          <w:u w:val="single"/>
          <w:lang w:eastAsia="ru-RU"/>
        </w:rPr>
      </w:pPr>
      <w:r w:rsidRPr="00271DE1">
        <w:rPr>
          <w:rFonts w:ascii="Times New Roman" w:hAnsi="Times New Roman" w:cs="Times New Roman"/>
          <w:sz w:val="24"/>
          <w:szCs w:val="24"/>
          <w:u w:val="single"/>
          <w:lang w:eastAsia="ru-RU"/>
        </w:rPr>
        <w:t>Сроки проведения экспертно-аналитического мероприятия:</w:t>
      </w:r>
    </w:p>
    <w:p w:rsidR="00D42391" w:rsidRPr="00271DE1" w:rsidRDefault="00D42391" w:rsidP="00D0412E">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 22октября 2019 года по  13мая 2020 года.</w:t>
      </w:r>
    </w:p>
    <w:p w:rsidR="00D42391" w:rsidRPr="00271DE1" w:rsidRDefault="00D42391" w:rsidP="006D415E">
      <w:pPr>
        <w:spacing w:after="0" w:line="240" w:lineRule="auto"/>
        <w:jc w:val="both"/>
        <w:rPr>
          <w:rFonts w:ascii="Times New Roman" w:hAnsi="Times New Roman" w:cs="Times New Roman"/>
          <w:sz w:val="24"/>
          <w:szCs w:val="24"/>
          <w:u w:val="single"/>
          <w:lang w:eastAsia="ru-RU"/>
        </w:rPr>
      </w:pPr>
    </w:p>
    <w:p w:rsidR="00D42391" w:rsidRPr="00271DE1" w:rsidRDefault="00D42391" w:rsidP="006D415E">
      <w:pPr>
        <w:spacing w:after="0" w:line="240" w:lineRule="auto"/>
        <w:jc w:val="both"/>
        <w:rPr>
          <w:rFonts w:ascii="Times New Roman" w:hAnsi="Times New Roman" w:cs="Times New Roman"/>
          <w:sz w:val="24"/>
          <w:szCs w:val="24"/>
          <w:u w:val="single"/>
          <w:lang w:eastAsia="ru-RU"/>
        </w:rPr>
      </w:pPr>
    </w:p>
    <w:p w:rsidR="00D42391" w:rsidRPr="00271DE1" w:rsidRDefault="00D42391" w:rsidP="006D415E">
      <w:pPr>
        <w:spacing w:after="0" w:line="240" w:lineRule="auto"/>
        <w:jc w:val="both"/>
        <w:rPr>
          <w:rFonts w:ascii="Times New Roman" w:hAnsi="Times New Roman" w:cs="Times New Roman"/>
          <w:sz w:val="24"/>
          <w:szCs w:val="24"/>
          <w:u w:val="single"/>
          <w:lang w:eastAsia="ru-RU"/>
        </w:rPr>
      </w:pPr>
      <w:r w:rsidRPr="00271DE1">
        <w:rPr>
          <w:rFonts w:ascii="Times New Roman" w:hAnsi="Times New Roman" w:cs="Times New Roman"/>
          <w:sz w:val="24"/>
          <w:szCs w:val="24"/>
          <w:u w:val="single"/>
          <w:lang w:eastAsia="ru-RU"/>
        </w:rPr>
        <w:t xml:space="preserve">Вопросы экспертно-аналитического мероприятия: </w:t>
      </w:r>
    </w:p>
    <w:p w:rsidR="00D42391" w:rsidRPr="00271DE1" w:rsidRDefault="00D42391" w:rsidP="00B77BC1">
      <w:pPr>
        <w:pStyle w:val="ListParagraph"/>
        <w:numPr>
          <w:ilvl w:val="0"/>
          <w:numId w:val="5"/>
        </w:numPr>
        <w:spacing w:after="0" w:line="240" w:lineRule="auto"/>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Анализ исполнения муниципальной программы в 2018 году.</w:t>
      </w:r>
    </w:p>
    <w:p w:rsidR="00D42391" w:rsidRPr="00271DE1" w:rsidRDefault="00D42391" w:rsidP="00B77BC1">
      <w:pPr>
        <w:pStyle w:val="ListParagraph"/>
        <w:numPr>
          <w:ilvl w:val="0"/>
          <w:numId w:val="5"/>
        </w:numPr>
        <w:spacing w:after="0" w:line="240" w:lineRule="auto"/>
        <w:jc w:val="both"/>
        <w:rPr>
          <w:rFonts w:ascii="Times New Roman" w:hAnsi="Times New Roman" w:cs="Times New Roman"/>
          <w:color w:val="000000"/>
          <w:sz w:val="24"/>
          <w:szCs w:val="24"/>
        </w:rPr>
      </w:pPr>
      <w:r w:rsidRPr="00271DE1">
        <w:rPr>
          <w:rFonts w:ascii="Times New Roman" w:hAnsi="Times New Roman" w:cs="Times New Roman"/>
          <w:sz w:val="24"/>
          <w:szCs w:val="24"/>
          <w:lang w:eastAsia="ru-RU"/>
        </w:rPr>
        <w:t xml:space="preserve">Проверка соблюдения требований </w:t>
      </w:r>
      <w:r w:rsidRPr="00271DE1">
        <w:rPr>
          <w:rFonts w:ascii="Times New Roman" w:hAnsi="Times New Roman" w:cs="Times New Roman"/>
          <w:color w:val="000000"/>
          <w:sz w:val="24"/>
          <w:szCs w:val="24"/>
        </w:rPr>
        <w:t>Порядка разработки, реализации и оценки эффективности муниципальных программ городского округа Евпатории Республики Крым, утвержденного постановлением администрации города Евпатории Республики Крым от 11.12.2015 № 1897-п.</w:t>
      </w:r>
    </w:p>
    <w:p w:rsidR="00D42391" w:rsidRPr="00271DE1" w:rsidRDefault="00D42391" w:rsidP="00B77BC1">
      <w:pPr>
        <w:pStyle w:val="ListParagraph"/>
        <w:numPr>
          <w:ilvl w:val="0"/>
          <w:numId w:val="5"/>
        </w:numPr>
        <w:spacing w:after="0" w:line="240" w:lineRule="auto"/>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Выборочная документальная проверка фактического исполнения договоров и контрактов по итогам 2018 года в рамках реализации </w:t>
      </w:r>
      <w:r w:rsidRPr="00271DE1">
        <w:rPr>
          <w:rFonts w:ascii="Times New Roman" w:hAnsi="Times New Roman" w:cs="Times New Roman"/>
          <w:sz w:val="24"/>
          <w:szCs w:val="24"/>
        </w:rPr>
        <w:t>муниципальной программы.</w:t>
      </w:r>
    </w:p>
    <w:p w:rsidR="00D42391" w:rsidRPr="00271DE1" w:rsidRDefault="00D42391" w:rsidP="007413B9">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Решением Евпаторийского городского совета Республики Крым от 25.09.2019 № 2-2/5 «Об утверждении перечня муниципальных программ, отобранных для проведения финансово-экономической экспертизы», КСП ГО Евпатория РК поручено провести финансово-экономическую экспертизу муниципальных программ согласно утвержденному перечню, в том числемуниципальной программы по реализации федеральной целевой программы «Социально-экономическое развитие Республики Крым и г. Севастополя до 2020 года».</w:t>
      </w:r>
    </w:p>
    <w:p w:rsidR="00D42391" w:rsidRPr="00271DE1" w:rsidRDefault="00D42391" w:rsidP="007413B9">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Муниципальная программа по реализации федеральной целевой программы «Социально-экономическое развитие Республики Крым и г. Севастополя до 2020 года»  (далее – муниципальная программа) в новой редакции утверждена постановлением администрации города Евпатории Республики Крым от 27.06.2018 1394-п «О внесении изменений в постановление администрации города ЕвпаторииРеспублики Крым от 15.12.2015 № 1969-п «Об утверждении «Муниципальной программы по реализации федеральной целевой программы «Социально-экономическое развитие Республики Крым и г. Севастополя до 2020 года».</w:t>
      </w:r>
    </w:p>
    <w:p w:rsidR="00D42391" w:rsidRPr="00271DE1" w:rsidRDefault="00D42391" w:rsidP="007413B9">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паспорта муниципальной программы, целью программы является устранение диспропорции в региональном развитии, обеспечение транспортной доступности, развитие инженерной инфраструктуры, доведение уровня жизни населения и развития экономики муниципального образования городской округ Евпатория Республики Крым до среднероссийского уровня, а также формирование условий для обеспечения устойчивого экономического роста.</w:t>
      </w:r>
    </w:p>
    <w:p w:rsidR="00D42391" w:rsidRPr="00271DE1" w:rsidRDefault="00D42391" w:rsidP="007413B9">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Задачи муниципальной программы:</w:t>
      </w:r>
    </w:p>
    <w:p w:rsidR="00D42391" w:rsidRPr="00271DE1" w:rsidRDefault="00D42391" w:rsidP="007413B9">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1. устранение ограничений транспортной инфраструктуры, развитие улично-дорожной сети г. Евпатории и приведение ее в соответствие со стандартами;</w:t>
      </w:r>
    </w:p>
    <w:p w:rsidR="00D42391" w:rsidRPr="00271DE1" w:rsidRDefault="00D42391" w:rsidP="007413B9">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2. устранение ограничений инженерной инфраструктуры;</w:t>
      </w:r>
    </w:p>
    <w:p w:rsidR="00D42391" w:rsidRPr="00271DE1" w:rsidRDefault="00D42391" w:rsidP="007413B9">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3. повышение качества туристических услуг;</w:t>
      </w:r>
    </w:p>
    <w:p w:rsidR="00D42391" w:rsidRPr="00271DE1" w:rsidRDefault="00D42391" w:rsidP="007413B9">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4. развитие дошкольного, начального общего, основного общего, среднего образования;</w:t>
      </w:r>
    </w:p>
    <w:p w:rsidR="00D42391" w:rsidRPr="00271DE1" w:rsidRDefault="00D42391" w:rsidP="007413B9">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5.организация работы по разработке документов территориального планирования, градостроительного зонирования и документации по планировке территории муниципального образования городской округ Евпатория Республики Крым;</w:t>
      </w:r>
    </w:p>
    <w:p w:rsidR="00D42391" w:rsidRPr="00271DE1" w:rsidRDefault="00D42391" w:rsidP="007413B9">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6. финансовое и материально-техническое обеспечение деятельности бюджетных организаций по выполнению возложенных на них полномочий.</w:t>
      </w:r>
    </w:p>
    <w:p w:rsidR="00D42391" w:rsidRPr="00271DE1" w:rsidRDefault="00D42391" w:rsidP="007413B9">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Паспортом муниципальной программы установлены следующие целевые индикаторы и показатели муниципальной программы:</w:t>
      </w:r>
    </w:p>
    <w:p w:rsidR="00D42391" w:rsidRPr="00271DE1" w:rsidRDefault="00D42391" w:rsidP="007413B9">
      <w:pPr>
        <w:pStyle w:val="ListParagraph"/>
        <w:numPr>
          <w:ilvl w:val="0"/>
          <w:numId w:val="9"/>
        </w:numPr>
        <w:spacing w:after="0" w:line="240" w:lineRule="auto"/>
        <w:ind w:left="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протяженностьреконструируемых автомобильных дорог общего пользования;</w:t>
      </w:r>
    </w:p>
    <w:p w:rsidR="00D42391" w:rsidRPr="00271DE1" w:rsidRDefault="00D42391" w:rsidP="007413B9">
      <w:pPr>
        <w:pStyle w:val="ListParagraph"/>
        <w:numPr>
          <w:ilvl w:val="0"/>
          <w:numId w:val="9"/>
        </w:numPr>
        <w:spacing w:after="0" w:line="240" w:lineRule="auto"/>
        <w:ind w:left="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протяженность реконструируемого трамвайного пути и контактной сети;</w:t>
      </w:r>
    </w:p>
    <w:p w:rsidR="00D42391" w:rsidRPr="00271DE1" w:rsidRDefault="00D42391" w:rsidP="007413B9">
      <w:pPr>
        <w:pStyle w:val="ListParagraph"/>
        <w:numPr>
          <w:ilvl w:val="0"/>
          <w:numId w:val="9"/>
        </w:numPr>
        <w:spacing w:after="0" w:line="240" w:lineRule="auto"/>
        <w:ind w:left="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количество полученных положительных заключений экспертизы;</w:t>
      </w:r>
    </w:p>
    <w:p w:rsidR="00D42391" w:rsidRPr="00271DE1" w:rsidRDefault="00D42391" w:rsidP="007413B9">
      <w:pPr>
        <w:pStyle w:val="ListParagraph"/>
        <w:numPr>
          <w:ilvl w:val="0"/>
          <w:numId w:val="9"/>
        </w:numPr>
        <w:spacing w:after="0" w:line="240" w:lineRule="auto"/>
        <w:ind w:left="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протяженность сетей водоснабжения и канализации;</w:t>
      </w:r>
    </w:p>
    <w:p w:rsidR="00D42391" w:rsidRPr="00271DE1" w:rsidRDefault="00D42391" w:rsidP="007413B9">
      <w:pPr>
        <w:pStyle w:val="ListParagraph"/>
        <w:numPr>
          <w:ilvl w:val="0"/>
          <w:numId w:val="9"/>
        </w:numPr>
        <w:spacing w:after="0" w:line="240" w:lineRule="auto"/>
        <w:ind w:left="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площадь благоустройства туристических зон;</w:t>
      </w:r>
    </w:p>
    <w:p w:rsidR="00D42391" w:rsidRPr="00271DE1" w:rsidRDefault="00D42391" w:rsidP="007413B9">
      <w:pPr>
        <w:pStyle w:val="ListParagraph"/>
        <w:numPr>
          <w:ilvl w:val="0"/>
          <w:numId w:val="9"/>
        </w:numPr>
        <w:spacing w:after="0" w:line="240" w:lineRule="auto"/>
        <w:ind w:left="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протяженность вновь возводимых  пассажирских пирсов;</w:t>
      </w:r>
    </w:p>
    <w:p w:rsidR="00D42391" w:rsidRPr="00271DE1" w:rsidRDefault="00D42391" w:rsidP="007413B9">
      <w:pPr>
        <w:pStyle w:val="ListParagraph"/>
        <w:numPr>
          <w:ilvl w:val="0"/>
          <w:numId w:val="9"/>
        </w:numPr>
        <w:spacing w:after="0" w:line="240" w:lineRule="auto"/>
        <w:ind w:left="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площадь реставрируемых объектов культурного наследия;</w:t>
      </w:r>
    </w:p>
    <w:p w:rsidR="00D42391" w:rsidRPr="00271DE1" w:rsidRDefault="00D42391" w:rsidP="007413B9">
      <w:pPr>
        <w:pStyle w:val="ListParagraph"/>
        <w:numPr>
          <w:ilvl w:val="0"/>
          <w:numId w:val="9"/>
        </w:numPr>
        <w:spacing w:after="0" w:line="240" w:lineRule="auto"/>
        <w:ind w:left="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площадь берегоукрепления реконструируемой набережной;</w:t>
      </w:r>
    </w:p>
    <w:p w:rsidR="00D42391" w:rsidRPr="00271DE1" w:rsidRDefault="00D42391" w:rsidP="007413B9">
      <w:pPr>
        <w:pStyle w:val="ListParagraph"/>
        <w:numPr>
          <w:ilvl w:val="0"/>
          <w:numId w:val="9"/>
        </w:numPr>
        <w:spacing w:after="0" w:line="240" w:lineRule="auto"/>
        <w:ind w:left="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площадь благоустройства реконструируемой набережной;</w:t>
      </w:r>
    </w:p>
    <w:p w:rsidR="00D42391" w:rsidRPr="00271DE1" w:rsidRDefault="00D42391" w:rsidP="007413B9">
      <w:pPr>
        <w:pStyle w:val="ListParagraph"/>
        <w:numPr>
          <w:ilvl w:val="0"/>
          <w:numId w:val="9"/>
        </w:numPr>
        <w:spacing w:after="0" w:line="240" w:lineRule="auto"/>
        <w:ind w:left="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количество мест, предусмотренных в процессе реконструкции МБДОУ;</w:t>
      </w:r>
    </w:p>
    <w:p w:rsidR="00D42391" w:rsidRPr="00271DE1" w:rsidRDefault="00D42391" w:rsidP="007413B9">
      <w:pPr>
        <w:pStyle w:val="ListParagraph"/>
        <w:numPr>
          <w:ilvl w:val="0"/>
          <w:numId w:val="9"/>
        </w:numPr>
        <w:spacing w:after="0" w:line="240" w:lineRule="auto"/>
        <w:ind w:left="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площадь МБДОУ, вводимых в эксплуатацию после реконструкции;</w:t>
      </w:r>
    </w:p>
    <w:p w:rsidR="00D42391" w:rsidRPr="00271DE1" w:rsidRDefault="00D42391" w:rsidP="007413B9">
      <w:pPr>
        <w:pStyle w:val="ListParagraph"/>
        <w:numPr>
          <w:ilvl w:val="0"/>
          <w:numId w:val="9"/>
        </w:numPr>
        <w:spacing w:after="0" w:line="240" w:lineRule="auto"/>
        <w:ind w:left="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общая площадь планировки и межевания территории;</w:t>
      </w:r>
    </w:p>
    <w:p w:rsidR="00D42391" w:rsidRPr="00271DE1" w:rsidRDefault="00D42391" w:rsidP="007413B9">
      <w:pPr>
        <w:pStyle w:val="ListParagraph"/>
        <w:numPr>
          <w:ilvl w:val="0"/>
          <w:numId w:val="9"/>
        </w:numPr>
        <w:spacing w:after="0" w:line="240" w:lineRule="auto"/>
        <w:ind w:left="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количество разработанных градостроительных документов (с нарастающим итогом).</w:t>
      </w:r>
    </w:p>
    <w:p w:rsidR="00D42391" w:rsidRPr="00271DE1" w:rsidRDefault="00D42391" w:rsidP="007413B9">
      <w:pPr>
        <w:spacing w:after="0" w:line="240" w:lineRule="auto"/>
        <w:ind w:left="709" w:firstLine="851"/>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Муниципальная программа реализуется в два этапа:</w:t>
      </w:r>
    </w:p>
    <w:p w:rsidR="00D42391" w:rsidRPr="00271DE1" w:rsidRDefault="00D42391" w:rsidP="007413B9">
      <w:pPr>
        <w:spacing w:after="0" w:line="240" w:lineRule="auto"/>
        <w:ind w:left="709" w:firstLine="851"/>
        <w:jc w:val="both"/>
        <w:rPr>
          <w:rFonts w:ascii="Times New Roman" w:hAnsi="Times New Roman" w:cs="Times New Roman"/>
          <w:sz w:val="24"/>
          <w:szCs w:val="24"/>
          <w:lang w:eastAsia="ru-RU"/>
        </w:rPr>
      </w:pPr>
      <w:r w:rsidRPr="00271DE1">
        <w:rPr>
          <w:rFonts w:ascii="Times New Roman" w:hAnsi="Times New Roman" w:cs="Times New Roman"/>
          <w:sz w:val="24"/>
          <w:szCs w:val="24"/>
          <w:lang w:val="en-US" w:eastAsia="ru-RU"/>
        </w:rPr>
        <w:t>I</w:t>
      </w:r>
      <w:r w:rsidRPr="00271DE1">
        <w:rPr>
          <w:rFonts w:ascii="Times New Roman" w:hAnsi="Times New Roman" w:cs="Times New Roman"/>
          <w:sz w:val="24"/>
          <w:szCs w:val="24"/>
          <w:lang w:eastAsia="ru-RU"/>
        </w:rPr>
        <w:t xml:space="preserve"> этап – 2015-2017 годы; </w:t>
      </w:r>
      <w:r w:rsidRPr="00271DE1">
        <w:rPr>
          <w:rFonts w:ascii="Times New Roman" w:hAnsi="Times New Roman" w:cs="Times New Roman"/>
          <w:sz w:val="24"/>
          <w:szCs w:val="24"/>
          <w:lang w:val="en-US" w:eastAsia="ru-RU"/>
        </w:rPr>
        <w:t>II</w:t>
      </w:r>
      <w:r w:rsidRPr="00271DE1">
        <w:rPr>
          <w:rFonts w:ascii="Times New Roman" w:hAnsi="Times New Roman" w:cs="Times New Roman"/>
          <w:sz w:val="24"/>
          <w:szCs w:val="24"/>
          <w:lang w:eastAsia="ru-RU"/>
        </w:rPr>
        <w:t xml:space="preserve"> этап – 2018-2020 годы.</w:t>
      </w:r>
    </w:p>
    <w:p w:rsidR="00D42391" w:rsidRPr="00271DE1" w:rsidRDefault="00D42391" w:rsidP="007413B9">
      <w:pPr>
        <w:spacing w:after="0" w:line="240" w:lineRule="auto"/>
        <w:ind w:left="709" w:firstLine="851"/>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Ожидаемым результатом реализации муниципальной программы является: </w:t>
      </w:r>
    </w:p>
    <w:p w:rsidR="00D42391" w:rsidRPr="00271DE1" w:rsidRDefault="00D42391" w:rsidP="007413B9">
      <w:pPr>
        <w:pStyle w:val="ListParagraph"/>
        <w:numPr>
          <w:ilvl w:val="0"/>
          <w:numId w:val="11"/>
        </w:numPr>
        <w:spacing w:after="0" w:line="240" w:lineRule="auto"/>
        <w:ind w:left="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формирование сети автомобильных дорог;</w:t>
      </w:r>
    </w:p>
    <w:p w:rsidR="00D42391" w:rsidRPr="00271DE1" w:rsidRDefault="00D42391" w:rsidP="007413B9">
      <w:pPr>
        <w:pStyle w:val="ListParagraph"/>
        <w:numPr>
          <w:ilvl w:val="0"/>
          <w:numId w:val="11"/>
        </w:numPr>
        <w:spacing w:after="0" w:line="240" w:lineRule="auto"/>
        <w:ind w:left="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развитие транспортной инфраструктуры;</w:t>
      </w:r>
    </w:p>
    <w:p w:rsidR="00D42391" w:rsidRPr="00271DE1" w:rsidRDefault="00D42391" w:rsidP="007413B9">
      <w:pPr>
        <w:pStyle w:val="ListParagraph"/>
        <w:numPr>
          <w:ilvl w:val="0"/>
          <w:numId w:val="11"/>
        </w:numPr>
        <w:spacing w:after="0" w:line="240" w:lineRule="auto"/>
        <w:ind w:left="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увеличение протяженности новых и реконструированных сооружений инженерной защиты и берегоукрепления;</w:t>
      </w:r>
    </w:p>
    <w:p w:rsidR="00D42391" w:rsidRPr="00271DE1" w:rsidRDefault="00D42391" w:rsidP="007413B9">
      <w:pPr>
        <w:pStyle w:val="ListParagraph"/>
        <w:numPr>
          <w:ilvl w:val="0"/>
          <w:numId w:val="11"/>
        </w:numPr>
        <w:spacing w:after="0" w:line="240" w:lineRule="auto"/>
        <w:ind w:left="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увеличение объема подаваемой воды;</w:t>
      </w:r>
    </w:p>
    <w:p w:rsidR="00D42391" w:rsidRPr="00271DE1" w:rsidRDefault="00D42391" w:rsidP="007413B9">
      <w:pPr>
        <w:pStyle w:val="ListParagraph"/>
        <w:numPr>
          <w:ilvl w:val="0"/>
          <w:numId w:val="11"/>
        </w:numPr>
        <w:spacing w:after="0" w:line="240" w:lineRule="auto"/>
        <w:ind w:left="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улучшение социально-бытовых условий населения;</w:t>
      </w:r>
    </w:p>
    <w:p w:rsidR="00D42391" w:rsidRPr="00271DE1" w:rsidRDefault="00D42391" w:rsidP="007413B9">
      <w:pPr>
        <w:pStyle w:val="ListParagraph"/>
        <w:numPr>
          <w:ilvl w:val="0"/>
          <w:numId w:val="11"/>
        </w:numPr>
        <w:spacing w:after="0" w:line="240" w:lineRule="auto"/>
        <w:ind w:left="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улучшение имиджа города, повышение привлекательности для туристов;</w:t>
      </w:r>
    </w:p>
    <w:p w:rsidR="00D42391" w:rsidRPr="00271DE1" w:rsidRDefault="00D42391" w:rsidP="007413B9">
      <w:pPr>
        <w:pStyle w:val="ListParagraph"/>
        <w:numPr>
          <w:ilvl w:val="0"/>
          <w:numId w:val="11"/>
        </w:numPr>
        <w:spacing w:after="0" w:line="240" w:lineRule="auto"/>
        <w:ind w:left="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эффективное использование туристско-рекреационного потенциала;</w:t>
      </w:r>
    </w:p>
    <w:p w:rsidR="00D42391" w:rsidRPr="00271DE1" w:rsidRDefault="00D42391" w:rsidP="007413B9">
      <w:pPr>
        <w:pStyle w:val="ListParagraph"/>
        <w:numPr>
          <w:ilvl w:val="0"/>
          <w:numId w:val="11"/>
        </w:numPr>
        <w:spacing w:after="0" w:line="240" w:lineRule="auto"/>
        <w:ind w:left="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создание современной материально-технической и учебно-методической базы образовательных организаций для обеспечения соответствия образовательного процесса требованиям государственных образовательных стандартов;</w:t>
      </w:r>
    </w:p>
    <w:p w:rsidR="00D42391" w:rsidRPr="00271DE1" w:rsidRDefault="00D42391" w:rsidP="007413B9">
      <w:pPr>
        <w:pStyle w:val="ListParagraph"/>
        <w:numPr>
          <w:ilvl w:val="0"/>
          <w:numId w:val="11"/>
        </w:numPr>
        <w:spacing w:after="0" w:line="240" w:lineRule="auto"/>
        <w:ind w:left="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улучшение качества образовательных услуг;</w:t>
      </w:r>
    </w:p>
    <w:p w:rsidR="00D42391" w:rsidRPr="00271DE1" w:rsidRDefault="00D42391" w:rsidP="007413B9">
      <w:pPr>
        <w:pStyle w:val="ListParagraph"/>
        <w:numPr>
          <w:ilvl w:val="0"/>
          <w:numId w:val="11"/>
        </w:numPr>
        <w:spacing w:after="0" w:line="240" w:lineRule="auto"/>
        <w:ind w:left="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обеспечение муниципального образования городской округ Евпатория Республики Крым документами территориального планирования, градостроительного зонирования и документации по планировке территории;</w:t>
      </w:r>
    </w:p>
    <w:p w:rsidR="00D42391" w:rsidRPr="00271DE1" w:rsidRDefault="00D42391" w:rsidP="007413B9">
      <w:pPr>
        <w:pStyle w:val="ListParagraph"/>
        <w:numPr>
          <w:ilvl w:val="0"/>
          <w:numId w:val="11"/>
        </w:numPr>
        <w:spacing w:after="0" w:line="240" w:lineRule="auto"/>
        <w:ind w:left="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создание условий для принятия решений по комплексному и социально-экономическому развитию территории и осуществлению инвестиционной деятельности на территории муниципального образования.</w:t>
      </w:r>
    </w:p>
    <w:p w:rsidR="00D42391" w:rsidRPr="00271DE1" w:rsidRDefault="00D42391" w:rsidP="007413B9">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Приложениями к муниципальной программе являются:</w:t>
      </w:r>
    </w:p>
    <w:p w:rsidR="00D42391" w:rsidRPr="00271DE1" w:rsidRDefault="00D42391" w:rsidP="007413B9">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1. Сведения о показателях (индикаторах) муниципальной программы;</w:t>
      </w:r>
    </w:p>
    <w:p w:rsidR="00D42391" w:rsidRPr="00271DE1" w:rsidRDefault="00D42391" w:rsidP="007413B9">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2. Перечень основных мероприятий муниципальной программы по реализации федеральной целевой программы «Социально-экономическое развитие Республики Крым и г. Севастополя до 2020 года»;</w:t>
      </w:r>
    </w:p>
    <w:p w:rsidR="00D42391" w:rsidRPr="00271DE1" w:rsidRDefault="00D42391" w:rsidP="007413B9">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3. Ресурсное обеспечение и прогнозная оценка расходов на реализацию целей муниципальной программы по реализации федеральной целевой программы «Социально-экономическое развитие Республики Крым и г. Севастополя до 2020 года» по источникам финансирования.</w:t>
      </w:r>
    </w:p>
    <w:p w:rsidR="00D42391" w:rsidRPr="00271DE1" w:rsidRDefault="00D42391" w:rsidP="007413B9">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 течение 2018года в муниципальную программу три раза вносились изменения на основании постановлений администрации города Евпатории от 27.03.2018 № 586-п, от 27.06.2018 № 1394-п, от 03.10.2018 № 2039-п.</w:t>
      </w:r>
    </w:p>
    <w:p w:rsidR="00D42391" w:rsidRPr="00271DE1" w:rsidRDefault="00D42391" w:rsidP="007413B9">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Муниципальная программа в редакции постановленияадминистрации г. Евпатории № 2772-п от 26.09.2017, действовавшей до 27 марта 2018 года, предусматривала выполнение 55 мероприятий в период с 2015 года по 2020 год.</w:t>
      </w:r>
    </w:p>
    <w:p w:rsidR="00D42391" w:rsidRPr="00271DE1" w:rsidRDefault="00D42391" w:rsidP="007413B9">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 редакции постановления администрации г. Евпатории№ 2039-п от 03.10.2018, действовавшей до 04 марта 2019 года, муниципальной программой предусмотрено выполнение 72-хмероприятийсо следующими сроками реализации:</w:t>
      </w:r>
    </w:p>
    <w:p w:rsidR="00D42391" w:rsidRPr="00271DE1" w:rsidRDefault="00D42391" w:rsidP="008A1FF7">
      <w:pPr>
        <w:pStyle w:val="ListParagraph"/>
        <w:numPr>
          <w:ilvl w:val="0"/>
          <w:numId w:val="1"/>
        </w:numPr>
        <w:spacing w:after="0" w:line="240" w:lineRule="auto"/>
        <w:ind w:left="1134"/>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2015г. – 2015г. – 1 мероприятие (пункт 3.27);</w:t>
      </w:r>
    </w:p>
    <w:p w:rsidR="00D42391" w:rsidRPr="00271DE1" w:rsidRDefault="00D42391" w:rsidP="008A1FF7">
      <w:pPr>
        <w:pStyle w:val="ListParagraph"/>
        <w:numPr>
          <w:ilvl w:val="0"/>
          <w:numId w:val="1"/>
        </w:numPr>
        <w:spacing w:after="0" w:line="240" w:lineRule="auto"/>
        <w:ind w:left="1134"/>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2015г. – 2016г. – 7 мероприятий (пункты1.1; 2.1; 2.7; 2.11; 2.14; 2.17; 3.20);</w:t>
      </w:r>
    </w:p>
    <w:p w:rsidR="00D42391" w:rsidRPr="00271DE1" w:rsidRDefault="00D42391" w:rsidP="008A1FF7">
      <w:pPr>
        <w:pStyle w:val="ListParagraph"/>
        <w:numPr>
          <w:ilvl w:val="0"/>
          <w:numId w:val="1"/>
        </w:numPr>
        <w:spacing w:after="0" w:line="240" w:lineRule="auto"/>
        <w:ind w:left="1134"/>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2015г. – 2017г. – 1 мероприятие (пункт 3.28);</w:t>
      </w:r>
    </w:p>
    <w:p w:rsidR="00D42391" w:rsidRPr="00271DE1" w:rsidRDefault="00D42391" w:rsidP="008A1FF7">
      <w:pPr>
        <w:pStyle w:val="ListParagraph"/>
        <w:numPr>
          <w:ilvl w:val="0"/>
          <w:numId w:val="1"/>
        </w:numPr>
        <w:spacing w:after="0" w:line="240" w:lineRule="auto"/>
        <w:ind w:left="1134"/>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2015г. – 2018г. – 3 мероприятия (пункты 1.5; 3.19; 3.23);</w:t>
      </w:r>
    </w:p>
    <w:p w:rsidR="00D42391" w:rsidRPr="00271DE1" w:rsidRDefault="00D42391" w:rsidP="008A1FF7">
      <w:pPr>
        <w:pStyle w:val="ListParagraph"/>
        <w:numPr>
          <w:ilvl w:val="0"/>
          <w:numId w:val="1"/>
        </w:numPr>
        <w:spacing w:after="0" w:line="240" w:lineRule="auto"/>
        <w:ind w:left="1134"/>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2015г. – 2019г. – 2 мероприятия (пункты 3.1; 3.18);</w:t>
      </w:r>
    </w:p>
    <w:p w:rsidR="00D42391" w:rsidRPr="00271DE1" w:rsidRDefault="00D42391" w:rsidP="008A1FF7">
      <w:pPr>
        <w:pStyle w:val="ListParagraph"/>
        <w:numPr>
          <w:ilvl w:val="0"/>
          <w:numId w:val="1"/>
        </w:numPr>
        <w:spacing w:after="0" w:line="240" w:lineRule="auto"/>
        <w:ind w:left="1134"/>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2016г. – 2016г. – 8 мероприятий (пункты 1.4; 2.2; 2.5; 2.6; 2.8; 2.18; 2.19; 6.2);</w:t>
      </w:r>
    </w:p>
    <w:p w:rsidR="00D42391" w:rsidRPr="00271DE1" w:rsidRDefault="00D42391" w:rsidP="008A1FF7">
      <w:pPr>
        <w:pStyle w:val="ListParagraph"/>
        <w:numPr>
          <w:ilvl w:val="0"/>
          <w:numId w:val="1"/>
        </w:numPr>
        <w:spacing w:after="0" w:line="240" w:lineRule="auto"/>
        <w:ind w:left="1134"/>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2016г. – 2017г. – 3 мероприятия; (пункты 2.4; 3.21; 5.1);</w:t>
      </w:r>
    </w:p>
    <w:p w:rsidR="00D42391" w:rsidRPr="00271DE1" w:rsidRDefault="00D42391" w:rsidP="008A1FF7">
      <w:pPr>
        <w:pStyle w:val="ListParagraph"/>
        <w:numPr>
          <w:ilvl w:val="0"/>
          <w:numId w:val="1"/>
        </w:numPr>
        <w:spacing w:after="0" w:line="240" w:lineRule="auto"/>
        <w:ind w:left="1134"/>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2016г. – 2018г. – 3 мероприятия; (пункты 4.1; 4.2; 4.3);</w:t>
      </w:r>
    </w:p>
    <w:p w:rsidR="00D42391" w:rsidRPr="00271DE1" w:rsidRDefault="00D42391" w:rsidP="008A1FF7">
      <w:pPr>
        <w:pStyle w:val="ListParagraph"/>
        <w:numPr>
          <w:ilvl w:val="0"/>
          <w:numId w:val="1"/>
        </w:numPr>
        <w:spacing w:after="0" w:line="240" w:lineRule="auto"/>
        <w:ind w:left="1134"/>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2016г. – 2019г. – 1 мероприятие (пункт 3.29);</w:t>
      </w:r>
    </w:p>
    <w:p w:rsidR="00D42391" w:rsidRPr="00271DE1" w:rsidRDefault="00D42391" w:rsidP="008A1FF7">
      <w:pPr>
        <w:pStyle w:val="ListParagraph"/>
        <w:numPr>
          <w:ilvl w:val="0"/>
          <w:numId w:val="1"/>
        </w:numPr>
        <w:spacing w:after="0" w:line="240" w:lineRule="auto"/>
        <w:ind w:left="1134"/>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2016г. – 2020г. – 5 мероприятий (пункты 1.6; 2.3; 6.1; 6.7; 6.8);</w:t>
      </w:r>
    </w:p>
    <w:p w:rsidR="00D42391" w:rsidRPr="00271DE1" w:rsidRDefault="00D42391" w:rsidP="008A1FF7">
      <w:pPr>
        <w:pStyle w:val="ListParagraph"/>
        <w:numPr>
          <w:ilvl w:val="0"/>
          <w:numId w:val="1"/>
        </w:numPr>
        <w:spacing w:after="0" w:line="240" w:lineRule="auto"/>
        <w:ind w:left="1134"/>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2017г. – 2017г. – 14 мероприятий (пункты 1.3; 2.9; 2.10; 2.12; 2.13; 2.15; 2.16; 3.2; 3.16; 3.17; 3.22; 5.2; 5.3; 6.5);</w:t>
      </w:r>
    </w:p>
    <w:p w:rsidR="00D42391" w:rsidRPr="00271DE1" w:rsidRDefault="00D42391" w:rsidP="008A1FF7">
      <w:pPr>
        <w:pStyle w:val="ListParagraph"/>
        <w:numPr>
          <w:ilvl w:val="0"/>
          <w:numId w:val="1"/>
        </w:numPr>
        <w:spacing w:after="0" w:line="240" w:lineRule="auto"/>
        <w:ind w:left="1134"/>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2017г. – 2018г. – 1 мероприятие;(пункт 3.24);</w:t>
      </w:r>
    </w:p>
    <w:p w:rsidR="00D42391" w:rsidRPr="00271DE1" w:rsidRDefault="00D42391" w:rsidP="008A1FF7">
      <w:pPr>
        <w:pStyle w:val="ListParagraph"/>
        <w:numPr>
          <w:ilvl w:val="0"/>
          <w:numId w:val="1"/>
        </w:numPr>
        <w:spacing w:after="0" w:line="240" w:lineRule="auto"/>
        <w:ind w:left="1134"/>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2017г. – 2020г. – 3 мероприятия;(пункты 1.2; 6.3; 6.4);</w:t>
      </w:r>
    </w:p>
    <w:p w:rsidR="00D42391" w:rsidRPr="00271DE1" w:rsidRDefault="00D42391" w:rsidP="008A1FF7">
      <w:pPr>
        <w:pStyle w:val="ListParagraph"/>
        <w:numPr>
          <w:ilvl w:val="0"/>
          <w:numId w:val="1"/>
        </w:numPr>
        <w:spacing w:after="0" w:line="240" w:lineRule="auto"/>
        <w:ind w:left="1134"/>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2018г. – 2018г. – 18 мероприятий (пункты 3.3; 3.4; 3.5; 3.6; 3.7; 3.8; 3.9; 3.10; 3.11; 3.12; 3.13; 3.14; 3.15; 3.25; 3.26; 3.31; 5.4; 6.6);</w:t>
      </w:r>
    </w:p>
    <w:p w:rsidR="00D42391" w:rsidRPr="00271DE1" w:rsidRDefault="00D42391" w:rsidP="008A1FF7">
      <w:pPr>
        <w:pStyle w:val="ListParagraph"/>
        <w:numPr>
          <w:ilvl w:val="0"/>
          <w:numId w:val="1"/>
        </w:numPr>
        <w:spacing w:after="0" w:line="240" w:lineRule="auto"/>
        <w:ind w:left="1134"/>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2018г. – 2020г. – 2 мероприятия (пункты 2.20; 3.30).</w:t>
      </w:r>
    </w:p>
    <w:p w:rsidR="00D42391" w:rsidRPr="00271DE1" w:rsidRDefault="00D42391" w:rsidP="007413B9">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Таким образом, в проверяемом 2018 году предусматривалось:</w:t>
      </w:r>
    </w:p>
    <w:p w:rsidR="00D42391" w:rsidRPr="00271DE1" w:rsidRDefault="00D42391" w:rsidP="007413B9">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продолжение реализации 11 ранее начатых мероприятий (2015-2019 - 2 мероприятия; 2016-2019 - 1 мероприятие; 2016-2020 - 5 мероприятий; 2017-2020 – 3 мероприятия);</w:t>
      </w:r>
    </w:p>
    <w:p w:rsidR="00D42391" w:rsidRPr="00271DE1" w:rsidRDefault="00D42391" w:rsidP="007413B9">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завершение 25 мероприятий (2015-2018 - 3 мероприятия; 2016-2018 - 3 мероприятия; 2017-2018 - 1 мероприятие; 2018-2018 – 18 мероприятий);</w:t>
      </w:r>
    </w:p>
    <w:p w:rsidR="00D42391" w:rsidRPr="00271DE1" w:rsidRDefault="00D42391" w:rsidP="007413B9">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начало реализации 2 мероприятий с окончанием реализации в последующих периодах (2018-2020 – 2 мероприятия).</w:t>
      </w:r>
    </w:p>
    <w:p w:rsidR="00D42391" w:rsidRPr="00271DE1" w:rsidRDefault="00D42391" w:rsidP="007413B9">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Ресурсное обеспечение муниципальной программына 2018 год согласно данным Приложения № 3 к муниципальной программе в различных редакцияхпланировалось следующим образом:</w:t>
      </w:r>
    </w:p>
    <w:p w:rsidR="00D42391" w:rsidRPr="00271DE1" w:rsidRDefault="00D42391" w:rsidP="00D94CEF">
      <w:pPr>
        <w:spacing w:after="0" w:line="240" w:lineRule="auto"/>
        <w:jc w:val="right"/>
        <w:rPr>
          <w:rFonts w:ascii="Times New Roman" w:hAnsi="Times New Roman" w:cs="Times New Roman"/>
          <w:sz w:val="24"/>
          <w:szCs w:val="24"/>
          <w:lang w:eastAsia="ru-RU"/>
        </w:rPr>
      </w:pPr>
      <w:r w:rsidRPr="00271DE1">
        <w:rPr>
          <w:rFonts w:ascii="Times New Roman" w:hAnsi="Times New Roman" w:cs="Times New Roman"/>
          <w:sz w:val="24"/>
          <w:szCs w:val="24"/>
          <w:lang w:eastAsia="ru-RU"/>
        </w:rPr>
        <w:t>Таблица № 1</w:t>
      </w:r>
    </w:p>
    <w:p w:rsidR="00D42391" w:rsidRPr="00271DE1" w:rsidRDefault="00D42391" w:rsidP="00D94CEF">
      <w:pPr>
        <w:spacing w:after="0" w:line="240" w:lineRule="auto"/>
        <w:jc w:val="right"/>
        <w:rPr>
          <w:rFonts w:ascii="Times New Roman" w:hAnsi="Times New Roman" w:cs="Times New Roman"/>
          <w:sz w:val="24"/>
          <w:szCs w:val="24"/>
          <w:lang w:eastAsia="ru-RU"/>
        </w:rPr>
      </w:pP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7"/>
        <w:gridCol w:w="2343"/>
        <w:gridCol w:w="1698"/>
        <w:gridCol w:w="1563"/>
        <w:gridCol w:w="1563"/>
        <w:gridCol w:w="1684"/>
      </w:tblGrid>
      <w:tr w:rsidR="00D42391" w:rsidRPr="007D3A12">
        <w:trPr>
          <w:trHeight w:val="468"/>
          <w:jc w:val="center"/>
        </w:trPr>
        <w:tc>
          <w:tcPr>
            <w:tcW w:w="487" w:type="dxa"/>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 п/п</w:t>
            </w:r>
          </w:p>
        </w:tc>
        <w:tc>
          <w:tcPr>
            <w:tcW w:w="2343" w:type="dxa"/>
            <w:vAlign w:val="center"/>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Постановления администрации города Евпатории Республики Крым</w:t>
            </w:r>
          </w:p>
        </w:tc>
        <w:tc>
          <w:tcPr>
            <w:tcW w:w="1698" w:type="dxa"/>
            <w:vAlign w:val="center"/>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Финансирование за счет средств федерального бюджета в 2018 году, тыс. руб.</w:t>
            </w:r>
          </w:p>
        </w:tc>
        <w:tc>
          <w:tcPr>
            <w:tcW w:w="1563" w:type="dxa"/>
          </w:tcPr>
          <w:p w:rsidR="00D42391" w:rsidRPr="007D3A12" w:rsidRDefault="00D42391" w:rsidP="007D3A12">
            <w:pPr>
              <w:spacing w:after="0" w:line="240" w:lineRule="auto"/>
              <w:ind w:left="-119" w:right="-17"/>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Финансирование за счет средств бюджета Республики Крым в 2018 году, тыс. руб.</w:t>
            </w:r>
          </w:p>
        </w:tc>
        <w:tc>
          <w:tcPr>
            <w:tcW w:w="1563" w:type="dxa"/>
            <w:vAlign w:val="center"/>
          </w:tcPr>
          <w:p w:rsidR="00D42391" w:rsidRPr="007D3A12" w:rsidRDefault="00D42391" w:rsidP="007D3A12">
            <w:pPr>
              <w:spacing w:after="0" w:line="240" w:lineRule="auto"/>
              <w:ind w:left="-119" w:right="-17"/>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Финансирование за счет средств муниципального бюджета в 2018 году, тыс. руб.</w:t>
            </w:r>
          </w:p>
        </w:tc>
        <w:tc>
          <w:tcPr>
            <w:tcW w:w="1684" w:type="dxa"/>
            <w:vAlign w:val="center"/>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Итого финансирование (ресурсное обеспечение)</w:t>
            </w:r>
          </w:p>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в 2018 году, тыс. руб.</w:t>
            </w:r>
          </w:p>
        </w:tc>
      </w:tr>
      <w:tr w:rsidR="00D42391" w:rsidRPr="007D3A12">
        <w:trPr>
          <w:trHeight w:val="203"/>
          <w:jc w:val="center"/>
        </w:trPr>
        <w:tc>
          <w:tcPr>
            <w:tcW w:w="487"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1.</w:t>
            </w:r>
          </w:p>
        </w:tc>
        <w:tc>
          <w:tcPr>
            <w:tcW w:w="2343" w:type="dxa"/>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от 26.09.2017 № 2772-п</w:t>
            </w:r>
          </w:p>
        </w:tc>
        <w:tc>
          <w:tcPr>
            <w:tcW w:w="1698" w:type="dxa"/>
            <w:vAlign w:val="center"/>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9 806 730,000</w:t>
            </w:r>
          </w:p>
        </w:tc>
        <w:tc>
          <w:tcPr>
            <w:tcW w:w="1563" w:type="dxa"/>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0,000</w:t>
            </w:r>
          </w:p>
        </w:tc>
        <w:tc>
          <w:tcPr>
            <w:tcW w:w="1563" w:type="dxa"/>
            <w:vAlign w:val="center"/>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20 600,863</w:t>
            </w:r>
          </w:p>
        </w:tc>
        <w:tc>
          <w:tcPr>
            <w:tcW w:w="1684" w:type="dxa"/>
            <w:vAlign w:val="center"/>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9 827 330,863</w:t>
            </w:r>
          </w:p>
        </w:tc>
      </w:tr>
      <w:tr w:rsidR="00D42391" w:rsidRPr="007D3A12">
        <w:trPr>
          <w:trHeight w:val="171"/>
          <w:jc w:val="center"/>
        </w:trPr>
        <w:tc>
          <w:tcPr>
            <w:tcW w:w="487"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2.</w:t>
            </w:r>
          </w:p>
        </w:tc>
        <w:tc>
          <w:tcPr>
            <w:tcW w:w="2343" w:type="dxa"/>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от 27.03.2018 № 586-п</w:t>
            </w:r>
          </w:p>
        </w:tc>
        <w:tc>
          <w:tcPr>
            <w:tcW w:w="1698" w:type="dxa"/>
            <w:vAlign w:val="center"/>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1 236 732,000</w:t>
            </w:r>
          </w:p>
        </w:tc>
        <w:tc>
          <w:tcPr>
            <w:tcW w:w="1563" w:type="dxa"/>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65 091,000</w:t>
            </w:r>
          </w:p>
        </w:tc>
        <w:tc>
          <w:tcPr>
            <w:tcW w:w="1563" w:type="dxa"/>
            <w:vAlign w:val="center"/>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34 411,382</w:t>
            </w:r>
          </w:p>
        </w:tc>
        <w:tc>
          <w:tcPr>
            <w:tcW w:w="1684" w:type="dxa"/>
            <w:vAlign w:val="center"/>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1 336 234,382</w:t>
            </w:r>
          </w:p>
        </w:tc>
      </w:tr>
      <w:tr w:rsidR="00D42391" w:rsidRPr="007D3A12">
        <w:trPr>
          <w:trHeight w:val="187"/>
          <w:jc w:val="center"/>
        </w:trPr>
        <w:tc>
          <w:tcPr>
            <w:tcW w:w="487"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3.</w:t>
            </w:r>
          </w:p>
        </w:tc>
        <w:tc>
          <w:tcPr>
            <w:tcW w:w="2343" w:type="dxa"/>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от 27.06.2018 № 1394-п</w:t>
            </w:r>
          </w:p>
        </w:tc>
        <w:tc>
          <w:tcPr>
            <w:tcW w:w="1698" w:type="dxa"/>
            <w:vAlign w:val="center"/>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1 236 732,000</w:t>
            </w:r>
          </w:p>
        </w:tc>
        <w:tc>
          <w:tcPr>
            <w:tcW w:w="1563" w:type="dxa"/>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98 569,000</w:t>
            </w:r>
          </w:p>
        </w:tc>
        <w:tc>
          <w:tcPr>
            <w:tcW w:w="1563" w:type="dxa"/>
            <w:vAlign w:val="center"/>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38 594,559</w:t>
            </w:r>
          </w:p>
        </w:tc>
        <w:tc>
          <w:tcPr>
            <w:tcW w:w="1684" w:type="dxa"/>
            <w:vAlign w:val="center"/>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1 373 895,559</w:t>
            </w:r>
          </w:p>
        </w:tc>
      </w:tr>
      <w:tr w:rsidR="00D42391" w:rsidRPr="007D3A12">
        <w:trPr>
          <w:trHeight w:val="187"/>
          <w:jc w:val="center"/>
        </w:trPr>
        <w:tc>
          <w:tcPr>
            <w:tcW w:w="487"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4.</w:t>
            </w:r>
          </w:p>
        </w:tc>
        <w:tc>
          <w:tcPr>
            <w:tcW w:w="2343" w:type="dxa"/>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от 03.10.2018 № 2039-п</w:t>
            </w:r>
          </w:p>
        </w:tc>
        <w:tc>
          <w:tcPr>
            <w:tcW w:w="1698" w:type="dxa"/>
            <w:vAlign w:val="center"/>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1 309 853,000</w:t>
            </w:r>
          </w:p>
        </w:tc>
        <w:tc>
          <w:tcPr>
            <w:tcW w:w="1563" w:type="dxa"/>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102 418,000</w:t>
            </w:r>
          </w:p>
        </w:tc>
        <w:tc>
          <w:tcPr>
            <w:tcW w:w="1563" w:type="dxa"/>
            <w:vAlign w:val="center"/>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48 348,942</w:t>
            </w:r>
          </w:p>
        </w:tc>
        <w:tc>
          <w:tcPr>
            <w:tcW w:w="1684" w:type="dxa"/>
            <w:vAlign w:val="center"/>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1 460 619,942</w:t>
            </w:r>
          </w:p>
        </w:tc>
      </w:tr>
      <w:tr w:rsidR="00D42391" w:rsidRPr="007D3A12">
        <w:trPr>
          <w:trHeight w:val="187"/>
          <w:jc w:val="center"/>
        </w:trPr>
        <w:tc>
          <w:tcPr>
            <w:tcW w:w="487"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5.</w:t>
            </w:r>
          </w:p>
        </w:tc>
        <w:tc>
          <w:tcPr>
            <w:tcW w:w="2343" w:type="dxa"/>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от 04.03.2019 № 333-п</w:t>
            </w:r>
          </w:p>
        </w:tc>
        <w:tc>
          <w:tcPr>
            <w:tcW w:w="1698" w:type="dxa"/>
            <w:vAlign w:val="center"/>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1 186 479,688</w:t>
            </w:r>
          </w:p>
        </w:tc>
        <w:tc>
          <w:tcPr>
            <w:tcW w:w="1563" w:type="dxa"/>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77 549,182</w:t>
            </w:r>
          </w:p>
        </w:tc>
        <w:tc>
          <w:tcPr>
            <w:tcW w:w="1563" w:type="dxa"/>
            <w:vAlign w:val="center"/>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38 379,432</w:t>
            </w:r>
          </w:p>
        </w:tc>
        <w:tc>
          <w:tcPr>
            <w:tcW w:w="1684" w:type="dxa"/>
            <w:vAlign w:val="center"/>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1 305 066,699</w:t>
            </w:r>
          </w:p>
        </w:tc>
      </w:tr>
    </w:tbl>
    <w:p w:rsidR="00D42391" w:rsidRPr="00271DE1" w:rsidRDefault="00D42391" w:rsidP="007A4059">
      <w:pPr>
        <w:spacing w:after="0" w:line="240" w:lineRule="auto"/>
        <w:ind w:firstLine="851"/>
        <w:jc w:val="both"/>
        <w:rPr>
          <w:rFonts w:ascii="Times New Roman" w:hAnsi="Times New Roman" w:cs="Times New Roman"/>
          <w:sz w:val="24"/>
          <w:szCs w:val="24"/>
          <w:lang w:eastAsia="ru-RU"/>
        </w:rPr>
      </w:pPr>
    </w:p>
    <w:p w:rsidR="00D42391" w:rsidRPr="00271DE1" w:rsidRDefault="00D42391" w:rsidP="009A7C2A">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Из представленной таблицы следует, что ресурсное обеспечение муниципальной программына 2018 год в редакции постановления администрации г. Евпаторииот 03.10.2018 № 2039-п по сравнению с постановлением администрации г. Евпатории от 26.09.2017 № 2772-п</w:t>
      </w:r>
      <w:r w:rsidRPr="00271DE1">
        <w:rPr>
          <w:rFonts w:ascii="Times New Roman" w:hAnsi="Times New Roman" w:cs="Times New Roman"/>
          <w:b/>
          <w:bCs/>
          <w:sz w:val="24"/>
          <w:szCs w:val="24"/>
          <w:lang w:eastAsia="ru-RU"/>
        </w:rPr>
        <w:t>в целомуменьшилось</w:t>
      </w:r>
      <w:r w:rsidRPr="00271DE1">
        <w:rPr>
          <w:rFonts w:ascii="Times New Roman" w:hAnsi="Times New Roman" w:cs="Times New Roman"/>
          <w:sz w:val="24"/>
          <w:szCs w:val="24"/>
          <w:lang w:eastAsia="ru-RU"/>
        </w:rPr>
        <w:t xml:space="preserve"> на </w:t>
      </w:r>
      <w:r w:rsidRPr="00271DE1">
        <w:rPr>
          <w:rFonts w:ascii="Times New Roman" w:hAnsi="Times New Roman" w:cs="Times New Roman"/>
          <w:b/>
          <w:bCs/>
          <w:sz w:val="24"/>
          <w:szCs w:val="24"/>
          <w:lang w:eastAsia="ru-RU"/>
        </w:rPr>
        <w:t>8 366 710,921 тыс.</w:t>
      </w:r>
      <w:r w:rsidRPr="00271DE1">
        <w:rPr>
          <w:rFonts w:ascii="Times New Roman" w:hAnsi="Times New Roman" w:cs="Times New Roman"/>
          <w:sz w:val="24"/>
          <w:szCs w:val="24"/>
          <w:lang w:eastAsia="ru-RU"/>
        </w:rPr>
        <w:t xml:space="preserve"> руб. или </w:t>
      </w:r>
      <w:r w:rsidRPr="00271DE1">
        <w:rPr>
          <w:rFonts w:ascii="Times New Roman" w:hAnsi="Times New Roman" w:cs="Times New Roman"/>
          <w:b/>
          <w:bCs/>
          <w:sz w:val="24"/>
          <w:szCs w:val="24"/>
          <w:lang w:eastAsia="ru-RU"/>
        </w:rPr>
        <w:t xml:space="preserve">на 85,1 % </w:t>
      </w:r>
      <w:r w:rsidRPr="00271DE1">
        <w:rPr>
          <w:rFonts w:ascii="Times New Roman" w:hAnsi="Times New Roman" w:cs="Times New Roman"/>
          <w:sz w:val="24"/>
          <w:szCs w:val="24"/>
          <w:lang w:eastAsia="ru-RU"/>
        </w:rPr>
        <w:t>и составило 1 460 619,942 тыс. руб., в том числе за счет средств местного (муниципального) бюджета ресурсное обеспечение увеличилось на 27 748,079 тыс. руб. или в 2,3 раза и составило 48 348,942 тыс. руб., за счет средств бюджета Республики Крым ресурсное обеспечение увеличилось  на 102 418,00 тыс. руб. и составило 102 418,000 тыс. руб., за счет средств федерального бюджета ресурсное обеспечение уменьшилось на 8 498 877,000тыс. руб. или на 86,7 % и составило 1 309 853,000 тыс. руб.</w:t>
      </w:r>
    </w:p>
    <w:p w:rsidR="00D42391" w:rsidRPr="00271DE1" w:rsidRDefault="00D42391" w:rsidP="009A7C2A">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На протяжении 2018 года показатели ресурсного обеспечения</w:t>
      </w:r>
      <w:r w:rsidRPr="00271DE1">
        <w:rPr>
          <w:rFonts w:ascii="Times New Roman" w:hAnsi="Times New Roman" w:cs="Times New Roman"/>
          <w:sz w:val="24"/>
          <w:szCs w:val="24"/>
        </w:rPr>
        <w:t xml:space="preserve">муниципальной </w:t>
      </w:r>
      <w:r w:rsidRPr="004C1D6A">
        <w:rPr>
          <w:rFonts w:ascii="Times New Roman" w:hAnsi="Times New Roman" w:cs="Times New Roman"/>
          <w:sz w:val="24"/>
          <w:szCs w:val="24"/>
        </w:rPr>
        <w:t>программы были изменены</w:t>
      </w:r>
      <w:r w:rsidRPr="00271DE1">
        <w:rPr>
          <w:rFonts w:ascii="Times New Roman" w:hAnsi="Times New Roman" w:cs="Times New Roman"/>
          <w:sz w:val="24"/>
          <w:szCs w:val="24"/>
        </w:rPr>
        <w:t xml:space="preserve"> трижды (на протяжении 2017 года было внесено 5 изменений).</w:t>
      </w:r>
    </w:p>
    <w:p w:rsidR="00D42391" w:rsidRPr="00271DE1" w:rsidRDefault="00D42391" w:rsidP="009A7C2A">
      <w:pPr>
        <w:spacing w:after="0" w:line="240" w:lineRule="auto"/>
        <w:ind w:firstLine="709"/>
        <w:jc w:val="both"/>
        <w:rPr>
          <w:rFonts w:ascii="Times New Roman" w:hAnsi="Times New Roman" w:cs="Times New Roman"/>
          <w:sz w:val="24"/>
          <w:szCs w:val="24"/>
        </w:rPr>
      </w:pPr>
      <w:r w:rsidRPr="00271DE1">
        <w:rPr>
          <w:rFonts w:ascii="Times New Roman" w:hAnsi="Times New Roman" w:cs="Times New Roman"/>
          <w:b/>
          <w:bCs/>
          <w:sz w:val="24"/>
          <w:szCs w:val="24"/>
        </w:rPr>
        <w:t>Ресурсное обеспечение муниципальной программы на 2018 год</w:t>
      </w:r>
      <w:r w:rsidRPr="00271DE1">
        <w:rPr>
          <w:rFonts w:ascii="Times New Roman" w:hAnsi="Times New Roman" w:cs="Times New Roman"/>
          <w:sz w:val="24"/>
          <w:szCs w:val="24"/>
        </w:rPr>
        <w:t xml:space="preserve"> согласно данным приложения № 3 к муниципальной программев редакциях постановленийадминистрации г. Евпатории проиллюстрировано на диаграмме ниже.</w:t>
      </w:r>
    </w:p>
    <w:p w:rsidR="00D42391" w:rsidRPr="00271DE1" w:rsidRDefault="00D42391" w:rsidP="005066B6">
      <w:pPr>
        <w:spacing w:after="0" w:line="240" w:lineRule="auto"/>
        <w:ind w:firstLine="851"/>
        <w:jc w:val="right"/>
        <w:rPr>
          <w:rFonts w:ascii="Times New Roman" w:hAnsi="Times New Roman" w:cs="Times New Roman"/>
          <w:sz w:val="24"/>
          <w:szCs w:val="24"/>
          <w:lang w:eastAsia="ru-RU"/>
        </w:rPr>
      </w:pPr>
      <w:r w:rsidRPr="00271DE1">
        <w:rPr>
          <w:rFonts w:ascii="Times New Roman" w:hAnsi="Times New Roman" w:cs="Times New Roman"/>
          <w:sz w:val="24"/>
          <w:szCs w:val="24"/>
        </w:rPr>
        <w:t>Диаграмма № 1</w:t>
      </w:r>
    </w:p>
    <w:p w:rsidR="00D42391" w:rsidRPr="00271DE1" w:rsidRDefault="00D42391" w:rsidP="000F5408">
      <w:pPr>
        <w:spacing w:after="0" w:line="240" w:lineRule="auto"/>
        <w:ind w:firstLine="708"/>
        <w:jc w:val="both"/>
        <w:rPr>
          <w:rFonts w:ascii="Times New Roman" w:hAnsi="Times New Roman" w:cs="Times New Roman"/>
          <w:sz w:val="24"/>
          <w:szCs w:val="24"/>
          <w:lang w:eastAsia="ru-RU"/>
        </w:rPr>
      </w:pPr>
    </w:p>
    <w:p w:rsidR="00D42391" w:rsidRPr="00271DE1" w:rsidRDefault="00D42391" w:rsidP="00332999">
      <w:pPr>
        <w:spacing w:line="240" w:lineRule="auto"/>
        <w:jc w:val="both"/>
        <w:rPr>
          <w:rFonts w:ascii="Times New Roman" w:hAnsi="Times New Roman" w:cs="Times New Roman"/>
          <w:sz w:val="24"/>
          <w:szCs w:val="24"/>
        </w:rPr>
      </w:pPr>
      <w:r w:rsidRPr="007D3A12">
        <w:rPr>
          <w:rFonts w:ascii="Times New Roman" w:hAnsi="Times New Roman" w:cs="Times New Roman"/>
          <w:noProof/>
          <w:lang w:eastAsia="ru-RU"/>
        </w:rPr>
        <w:object w:dxaOrig="9399" w:dyaOrig="6625">
          <v:shape id="Диаграмма 2" o:spid="_x0000_i1025" type="#_x0000_t75" style="width:469.8pt;height:331.2pt;visibility:visible" o:ole="">
            <v:imagedata r:id="rId10" o:title=""/>
            <o:lock v:ext="edit" aspectratio="f"/>
          </v:shape>
          <o:OLEObject Type="Embed" ProgID="Excel.Chart.8" ShapeID="Диаграмма 2" DrawAspect="Content" ObjectID="_1655539117" r:id="rId11"/>
        </w:object>
      </w:r>
    </w:p>
    <w:p w:rsidR="00D42391" w:rsidRPr="00271DE1" w:rsidRDefault="00D42391" w:rsidP="005066B6">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Изменение объёмов запланированных расходов на реализацию муниципальной программыв бюджете муниципального образования на 2018 год приведено в таблице № 2.</w:t>
      </w:r>
    </w:p>
    <w:p w:rsidR="00D42391" w:rsidRPr="00271DE1" w:rsidRDefault="00D42391" w:rsidP="005066B6">
      <w:pPr>
        <w:spacing w:after="0" w:line="240" w:lineRule="auto"/>
        <w:ind w:firstLine="708"/>
        <w:jc w:val="right"/>
        <w:rPr>
          <w:rFonts w:ascii="Times New Roman" w:hAnsi="Times New Roman" w:cs="Times New Roman"/>
          <w:sz w:val="24"/>
          <w:szCs w:val="24"/>
        </w:rPr>
      </w:pPr>
      <w:r w:rsidRPr="00271DE1">
        <w:rPr>
          <w:rFonts w:ascii="Times New Roman" w:hAnsi="Times New Roman" w:cs="Times New Roman"/>
          <w:sz w:val="24"/>
          <w:szCs w:val="24"/>
        </w:rPr>
        <w:t>Таблица № 2</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3260"/>
        <w:gridCol w:w="5670"/>
      </w:tblGrid>
      <w:tr w:rsidR="00D42391" w:rsidRPr="007D3A12">
        <w:trPr>
          <w:jc w:val="center"/>
        </w:trPr>
        <w:tc>
          <w:tcPr>
            <w:tcW w:w="534" w:type="dxa"/>
            <w:vMerge w:val="restart"/>
            <w:vAlign w:val="center"/>
          </w:tcPr>
          <w:p w:rsidR="00D42391" w:rsidRPr="007D3A12" w:rsidRDefault="00D42391" w:rsidP="007D3A12">
            <w:pPr>
              <w:spacing w:after="0" w:line="240" w:lineRule="auto"/>
              <w:jc w:val="center"/>
              <w:rPr>
                <w:rFonts w:ascii="Times New Roman" w:hAnsi="Times New Roman" w:cs="Times New Roman"/>
                <w:b/>
                <w:bCs/>
                <w:sz w:val="20"/>
                <w:szCs w:val="20"/>
              </w:rPr>
            </w:pPr>
            <w:r w:rsidRPr="007D3A12">
              <w:rPr>
                <w:rFonts w:ascii="Times New Roman" w:hAnsi="Times New Roman" w:cs="Times New Roman"/>
                <w:b/>
                <w:bCs/>
                <w:sz w:val="20"/>
                <w:szCs w:val="20"/>
              </w:rPr>
              <w:t>№ п/п</w:t>
            </w:r>
          </w:p>
        </w:tc>
        <w:tc>
          <w:tcPr>
            <w:tcW w:w="3260" w:type="dxa"/>
            <w:vMerge w:val="restart"/>
            <w:vAlign w:val="center"/>
          </w:tcPr>
          <w:p w:rsidR="00D42391" w:rsidRPr="007D3A12" w:rsidRDefault="00D42391" w:rsidP="007D3A12">
            <w:pPr>
              <w:spacing w:after="0" w:line="240" w:lineRule="auto"/>
              <w:jc w:val="center"/>
              <w:rPr>
                <w:rFonts w:ascii="Times New Roman" w:hAnsi="Times New Roman" w:cs="Times New Roman"/>
                <w:b/>
                <w:bCs/>
                <w:sz w:val="20"/>
                <w:szCs w:val="20"/>
              </w:rPr>
            </w:pPr>
            <w:r w:rsidRPr="007D3A12">
              <w:rPr>
                <w:rFonts w:ascii="Times New Roman" w:hAnsi="Times New Roman" w:cs="Times New Roman"/>
                <w:b/>
                <w:bCs/>
                <w:sz w:val="20"/>
                <w:szCs w:val="20"/>
              </w:rPr>
              <w:t>Решение Евпаторийского городского совета Республики Крым о бюджете муниципального образования городской округ Евпатория Республики Крым</w:t>
            </w:r>
          </w:p>
        </w:tc>
        <w:tc>
          <w:tcPr>
            <w:tcW w:w="5670" w:type="dxa"/>
            <w:vAlign w:val="center"/>
          </w:tcPr>
          <w:p w:rsidR="00D42391" w:rsidRPr="007D3A12" w:rsidRDefault="00D42391" w:rsidP="007D3A12">
            <w:pPr>
              <w:spacing w:after="0" w:line="240" w:lineRule="auto"/>
              <w:jc w:val="center"/>
              <w:rPr>
                <w:rFonts w:ascii="Times New Roman" w:hAnsi="Times New Roman" w:cs="Times New Roman"/>
                <w:b/>
                <w:bCs/>
                <w:sz w:val="20"/>
                <w:szCs w:val="20"/>
              </w:rPr>
            </w:pPr>
            <w:r w:rsidRPr="007D3A12">
              <w:rPr>
                <w:rFonts w:ascii="Times New Roman" w:hAnsi="Times New Roman" w:cs="Times New Roman"/>
                <w:b/>
                <w:bCs/>
                <w:sz w:val="20"/>
                <w:szCs w:val="20"/>
              </w:rPr>
              <w:t>Запланированные расходы на Муниципальную программу по реализации ФЦП на 2018 год, тыс. рублей</w:t>
            </w:r>
          </w:p>
        </w:tc>
      </w:tr>
      <w:tr w:rsidR="00D42391" w:rsidRPr="007D3A12">
        <w:trPr>
          <w:jc w:val="center"/>
        </w:trPr>
        <w:tc>
          <w:tcPr>
            <w:tcW w:w="534" w:type="dxa"/>
            <w:vMerge/>
            <w:vAlign w:val="center"/>
          </w:tcPr>
          <w:p w:rsidR="00D42391" w:rsidRPr="007D3A12" w:rsidRDefault="00D42391" w:rsidP="007D3A12">
            <w:pPr>
              <w:spacing w:after="0" w:line="240" w:lineRule="auto"/>
              <w:jc w:val="center"/>
              <w:rPr>
                <w:rFonts w:ascii="Times New Roman" w:hAnsi="Times New Roman" w:cs="Times New Roman"/>
                <w:b/>
                <w:bCs/>
                <w:sz w:val="20"/>
                <w:szCs w:val="20"/>
              </w:rPr>
            </w:pPr>
          </w:p>
        </w:tc>
        <w:tc>
          <w:tcPr>
            <w:tcW w:w="3260" w:type="dxa"/>
            <w:vMerge/>
            <w:vAlign w:val="center"/>
          </w:tcPr>
          <w:p w:rsidR="00D42391" w:rsidRPr="007D3A12" w:rsidRDefault="00D42391" w:rsidP="007D3A12">
            <w:pPr>
              <w:spacing w:after="0" w:line="240" w:lineRule="auto"/>
              <w:jc w:val="center"/>
              <w:rPr>
                <w:rFonts w:ascii="Times New Roman" w:hAnsi="Times New Roman" w:cs="Times New Roman"/>
                <w:b/>
                <w:bCs/>
                <w:sz w:val="20"/>
                <w:szCs w:val="20"/>
              </w:rPr>
            </w:pPr>
          </w:p>
        </w:tc>
        <w:tc>
          <w:tcPr>
            <w:tcW w:w="5670" w:type="dxa"/>
            <w:vAlign w:val="center"/>
          </w:tcPr>
          <w:p w:rsidR="00D42391" w:rsidRPr="007D3A12" w:rsidRDefault="00D42391" w:rsidP="007D3A12">
            <w:pPr>
              <w:spacing w:after="0" w:line="240" w:lineRule="auto"/>
              <w:jc w:val="center"/>
              <w:rPr>
                <w:rFonts w:ascii="Times New Roman" w:hAnsi="Times New Roman" w:cs="Times New Roman"/>
                <w:b/>
                <w:bCs/>
                <w:sz w:val="20"/>
                <w:szCs w:val="20"/>
              </w:rPr>
            </w:pPr>
            <w:r w:rsidRPr="007D3A12">
              <w:rPr>
                <w:rFonts w:ascii="Times New Roman" w:hAnsi="Times New Roman" w:cs="Times New Roman"/>
                <w:b/>
                <w:bCs/>
                <w:sz w:val="20"/>
                <w:szCs w:val="20"/>
              </w:rPr>
              <w:t>ВСЕГО</w:t>
            </w:r>
          </w:p>
        </w:tc>
      </w:tr>
      <w:tr w:rsidR="00D42391" w:rsidRPr="007D3A12">
        <w:trPr>
          <w:jc w:val="center"/>
        </w:trPr>
        <w:tc>
          <w:tcPr>
            <w:tcW w:w="534" w:type="dxa"/>
          </w:tcPr>
          <w:p w:rsidR="00D42391" w:rsidRPr="007D3A12" w:rsidRDefault="00D42391" w:rsidP="007D3A12">
            <w:pPr>
              <w:pStyle w:val="ListParagraph"/>
              <w:numPr>
                <w:ilvl w:val="0"/>
                <w:numId w:val="2"/>
              </w:numPr>
              <w:spacing w:after="0" w:line="240" w:lineRule="auto"/>
              <w:ind w:left="313"/>
              <w:rPr>
                <w:rFonts w:ascii="Times New Roman" w:hAnsi="Times New Roman" w:cs="Times New Roman"/>
                <w:sz w:val="20"/>
                <w:szCs w:val="20"/>
              </w:rPr>
            </w:pPr>
          </w:p>
        </w:tc>
        <w:tc>
          <w:tcPr>
            <w:tcW w:w="3260" w:type="dxa"/>
          </w:tcPr>
          <w:p w:rsidR="00D42391" w:rsidRPr="007D3A12" w:rsidRDefault="00D42391" w:rsidP="007D3A12">
            <w:pPr>
              <w:spacing w:after="0" w:line="240" w:lineRule="auto"/>
              <w:rPr>
                <w:rFonts w:ascii="Times New Roman" w:hAnsi="Times New Roman" w:cs="Times New Roman"/>
                <w:sz w:val="20"/>
                <w:szCs w:val="20"/>
              </w:rPr>
            </w:pPr>
            <w:r w:rsidRPr="007D3A12">
              <w:rPr>
                <w:rFonts w:ascii="Times New Roman" w:hAnsi="Times New Roman" w:cs="Times New Roman"/>
                <w:sz w:val="20"/>
                <w:szCs w:val="20"/>
              </w:rPr>
              <w:t>от 12.12.2017 № 1-68/1</w:t>
            </w:r>
          </w:p>
        </w:tc>
        <w:tc>
          <w:tcPr>
            <w:tcW w:w="5670" w:type="dxa"/>
          </w:tcPr>
          <w:p w:rsidR="00D42391" w:rsidRPr="007D3A12" w:rsidRDefault="00D42391" w:rsidP="007D3A12">
            <w:pPr>
              <w:spacing w:after="0" w:line="240" w:lineRule="auto"/>
              <w:jc w:val="center"/>
              <w:rPr>
                <w:rFonts w:ascii="Times New Roman" w:hAnsi="Times New Roman" w:cs="Times New Roman"/>
                <w:b/>
                <w:bCs/>
                <w:sz w:val="20"/>
                <w:szCs w:val="20"/>
              </w:rPr>
            </w:pPr>
            <w:r w:rsidRPr="007D3A12">
              <w:rPr>
                <w:rFonts w:ascii="Times New Roman" w:hAnsi="Times New Roman" w:cs="Times New Roman"/>
                <w:b/>
                <w:bCs/>
                <w:sz w:val="20"/>
                <w:szCs w:val="20"/>
              </w:rPr>
              <w:t>3 369 494,642</w:t>
            </w:r>
          </w:p>
        </w:tc>
      </w:tr>
      <w:tr w:rsidR="00D42391" w:rsidRPr="007D3A12">
        <w:trPr>
          <w:jc w:val="center"/>
        </w:trPr>
        <w:tc>
          <w:tcPr>
            <w:tcW w:w="534" w:type="dxa"/>
          </w:tcPr>
          <w:p w:rsidR="00D42391" w:rsidRPr="007D3A12" w:rsidRDefault="00D42391" w:rsidP="007D3A12">
            <w:pPr>
              <w:pStyle w:val="ListParagraph"/>
              <w:numPr>
                <w:ilvl w:val="0"/>
                <w:numId w:val="2"/>
              </w:numPr>
              <w:spacing w:after="0" w:line="240" w:lineRule="auto"/>
              <w:ind w:left="313"/>
              <w:rPr>
                <w:rFonts w:ascii="Times New Roman" w:hAnsi="Times New Roman" w:cs="Times New Roman"/>
                <w:sz w:val="20"/>
                <w:szCs w:val="20"/>
              </w:rPr>
            </w:pPr>
          </w:p>
        </w:tc>
        <w:tc>
          <w:tcPr>
            <w:tcW w:w="3260" w:type="dxa"/>
          </w:tcPr>
          <w:p w:rsidR="00D42391" w:rsidRPr="007D3A12" w:rsidRDefault="00D42391" w:rsidP="007D3A12">
            <w:pPr>
              <w:spacing w:after="0" w:line="240" w:lineRule="auto"/>
              <w:rPr>
                <w:rFonts w:ascii="Times New Roman" w:hAnsi="Times New Roman" w:cs="Times New Roman"/>
                <w:sz w:val="20"/>
                <w:szCs w:val="20"/>
              </w:rPr>
            </w:pPr>
            <w:r w:rsidRPr="007D3A12">
              <w:rPr>
                <w:rFonts w:ascii="Times New Roman" w:hAnsi="Times New Roman" w:cs="Times New Roman"/>
                <w:sz w:val="20"/>
                <w:szCs w:val="20"/>
              </w:rPr>
              <w:t>от 16.02.2018 № 1-71/1</w:t>
            </w:r>
          </w:p>
        </w:tc>
        <w:tc>
          <w:tcPr>
            <w:tcW w:w="5670" w:type="dxa"/>
          </w:tcPr>
          <w:p w:rsidR="00D42391" w:rsidRPr="007D3A12" w:rsidRDefault="00D42391" w:rsidP="007D3A12">
            <w:pPr>
              <w:spacing w:after="0" w:line="240" w:lineRule="auto"/>
              <w:jc w:val="center"/>
              <w:rPr>
                <w:rFonts w:ascii="Times New Roman" w:hAnsi="Times New Roman" w:cs="Times New Roman"/>
                <w:sz w:val="20"/>
                <w:szCs w:val="20"/>
              </w:rPr>
            </w:pPr>
            <w:r w:rsidRPr="007D3A12">
              <w:rPr>
                <w:rFonts w:ascii="Times New Roman" w:hAnsi="Times New Roman" w:cs="Times New Roman"/>
                <w:sz w:val="20"/>
                <w:szCs w:val="20"/>
              </w:rPr>
              <w:t>3 378 764,642</w:t>
            </w:r>
          </w:p>
        </w:tc>
      </w:tr>
      <w:tr w:rsidR="00D42391" w:rsidRPr="007D3A12">
        <w:trPr>
          <w:jc w:val="center"/>
        </w:trPr>
        <w:tc>
          <w:tcPr>
            <w:tcW w:w="534" w:type="dxa"/>
          </w:tcPr>
          <w:p w:rsidR="00D42391" w:rsidRPr="007D3A12" w:rsidRDefault="00D42391" w:rsidP="007D3A12">
            <w:pPr>
              <w:pStyle w:val="ListParagraph"/>
              <w:numPr>
                <w:ilvl w:val="0"/>
                <w:numId w:val="2"/>
              </w:numPr>
              <w:spacing w:after="0" w:line="240" w:lineRule="auto"/>
              <w:ind w:left="313"/>
              <w:rPr>
                <w:rFonts w:ascii="Times New Roman" w:hAnsi="Times New Roman" w:cs="Times New Roman"/>
                <w:sz w:val="20"/>
                <w:szCs w:val="20"/>
              </w:rPr>
            </w:pPr>
          </w:p>
        </w:tc>
        <w:tc>
          <w:tcPr>
            <w:tcW w:w="3260" w:type="dxa"/>
          </w:tcPr>
          <w:p w:rsidR="00D42391" w:rsidRPr="007D3A12" w:rsidRDefault="00D42391" w:rsidP="007D3A12">
            <w:pPr>
              <w:spacing w:after="0" w:line="240" w:lineRule="auto"/>
              <w:rPr>
                <w:rFonts w:ascii="Times New Roman" w:hAnsi="Times New Roman" w:cs="Times New Roman"/>
                <w:sz w:val="20"/>
                <w:szCs w:val="20"/>
              </w:rPr>
            </w:pPr>
            <w:r w:rsidRPr="007D3A12">
              <w:rPr>
                <w:rFonts w:ascii="Times New Roman" w:hAnsi="Times New Roman" w:cs="Times New Roman"/>
                <w:sz w:val="20"/>
                <w:szCs w:val="20"/>
              </w:rPr>
              <w:t>от 24.04.2018 № 1-73/5</w:t>
            </w:r>
          </w:p>
        </w:tc>
        <w:tc>
          <w:tcPr>
            <w:tcW w:w="5670" w:type="dxa"/>
          </w:tcPr>
          <w:p w:rsidR="00D42391" w:rsidRPr="007D3A12" w:rsidRDefault="00D42391" w:rsidP="007D3A12">
            <w:pPr>
              <w:spacing w:after="0" w:line="240" w:lineRule="auto"/>
              <w:jc w:val="center"/>
              <w:rPr>
                <w:rFonts w:ascii="Times New Roman" w:hAnsi="Times New Roman" w:cs="Times New Roman"/>
                <w:sz w:val="20"/>
                <w:szCs w:val="20"/>
              </w:rPr>
            </w:pPr>
            <w:r w:rsidRPr="007D3A12">
              <w:rPr>
                <w:rFonts w:ascii="Times New Roman" w:hAnsi="Times New Roman" w:cs="Times New Roman"/>
                <w:sz w:val="20"/>
                <w:szCs w:val="20"/>
              </w:rPr>
              <w:t>1 371 596,485</w:t>
            </w:r>
          </w:p>
        </w:tc>
      </w:tr>
      <w:tr w:rsidR="00D42391" w:rsidRPr="007D3A12">
        <w:trPr>
          <w:jc w:val="center"/>
        </w:trPr>
        <w:tc>
          <w:tcPr>
            <w:tcW w:w="534" w:type="dxa"/>
          </w:tcPr>
          <w:p w:rsidR="00D42391" w:rsidRPr="007D3A12" w:rsidRDefault="00D42391" w:rsidP="007D3A12">
            <w:pPr>
              <w:pStyle w:val="ListParagraph"/>
              <w:numPr>
                <w:ilvl w:val="0"/>
                <w:numId w:val="2"/>
              </w:numPr>
              <w:spacing w:after="0" w:line="240" w:lineRule="auto"/>
              <w:ind w:left="313"/>
              <w:rPr>
                <w:rFonts w:ascii="Times New Roman" w:hAnsi="Times New Roman" w:cs="Times New Roman"/>
                <w:sz w:val="20"/>
                <w:szCs w:val="20"/>
              </w:rPr>
            </w:pPr>
          </w:p>
        </w:tc>
        <w:tc>
          <w:tcPr>
            <w:tcW w:w="3260" w:type="dxa"/>
          </w:tcPr>
          <w:p w:rsidR="00D42391" w:rsidRPr="007D3A12" w:rsidRDefault="00D42391" w:rsidP="007D3A12">
            <w:pPr>
              <w:spacing w:after="0" w:line="240" w:lineRule="auto"/>
              <w:rPr>
                <w:rFonts w:ascii="Times New Roman" w:hAnsi="Times New Roman" w:cs="Times New Roman"/>
                <w:sz w:val="20"/>
                <w:szCs w:val="20"/>
              </w:rPr>
            </w:pPr>
            <w:r w:rsidRPr="007D3A12">
              <w:rPr>
                <w:rFonts w:ascii="Times New Roman" w:hAnsi="Times New Roman" w:cs="Times New Roman"/>
                <w:sz w:val="20"/>
                <w:szCs w:val="20"/>
              </w:rPr>
              <w:t>от 25.05.2018 № 1-74/4</w:t>
            </w:r>
          </w:p>
        </w:tc>
        <w:tc>
          <w:tcPr>
            <w:tcW w:w="5670" w:type="dxa"/>
          </w:tcPr>
          <w:p w:rsidR="00D42391" w:rsidRPr="007D3A12" w:rsidRDefault="00D42391" w:rsidP="007D3A12">
            <w:pPr>
              <w:spacing w:after="0" w:line="240" w:lineRule="auto"/>
              <w:jc w:val="center"/>
              <w:rPr>
                <w:rFonts w:ascii="Times New Roman" w:hAnsi="Times New Roman" w:cs="Times New Roman"/>
                <w:sz w:val="20"/>
                <w:szCs w:val="20"/>
              </w:rPr>
            </w:pPr>
            <w:r w:rsidRPr="007D3A12">
              <w:rPr>
                <w:rFonts w:ascii="Times New Roman" w:hAnsi="Times New Roman" w:cs="Times New Roman"/>
                <w:sz w:val="20"/>
                <w:szCs w:val="20"/>
              </w:rPr>
              <w:t>1 373 866,612</w:t>
            </w:r>
          </w:p>
        </w:tc>
      </w:tr>
      <w:tr w:rsidR="00D42391" w:rsidRPr="007D3A12">
        <w:trPr>
          <w:jc w:val="center"/>
        </w:trPr>
        <w:tc>
          <w:tcPr>
            <w:tcW w:w="534" w:type="dxa"/>
          </w:tcPr>
          <w:p w:rsidR="00D42391" w:rsidRPr="007D3A12" w:rsidRDefault="00D42391" w:rsidP="007D3A12">
            <w:pPr>
              <w:pStyle w:val="ListParagraph"/>
              <w:numPr>
                <w:ilvl w:val="0"/>
                <w:numId w:val="2"/>
              </w:numPr>
              <w:spacing w:after="0" w:line="240" w:lineRule="auto"/>
              <w:ind w:left="313"/>
              <w:rPr>
                <w:rFonts w:ascii="Times New Roman" w:hAnsi="Times New Roman" w:cs="Times New Roman"/>
                <w:sz w:val="20"/>
                <w:szCs w:val="20"/>
              </w:rPr>
            </w:pPr>
          </w:p>
        </w:tc>
        <w:tc>
          <w:tcPr>
            <w:tcW w:w="3260" w:type="dxa"/>
          </w:tcPr>
          <w:p w:rsidR="00D42391" w:rsidRPr="007D3A12" w:rsidRDefault="00D42391" w:rsidP="007D3A12">
            <w:pPr>
              <w:spacing w:after="0" w:line="240" w:lineRule="auto"/>
              <w:rPr>
                <w:rFonts w:ascii="Times New Roman" w:hAnsi="Times New Roman" w:cs="Times New Roman"/>
                <w:sz w:val="20"/>
                <w:szCs w:val="20"/>
              </w:rPr>
            </w:pPr>
            <w:r w:rsidRPr="007D3A12">
              <w:rPr>
                <w:rFonts w:ascii="Times New Roman" w:hAnsi="Times New Roman" w:cs="Times New Roman"/>
                <w:sz w:val="20"/>
                <w:szCs w:val="20"/>
              </w:rPr>
              <w:t>от 29.06.2018 № 1-76/4</w:t>
            </w:r>
          </w:p>
        </w:tc>
        <w:tc>
          <w:tcPr>
            <w:tcW w:w="5670" w:type="dxa"/>
          </w:tcPr>
          <w:p w:rsidR="00D42391" w:rsidRPr="007D3A12" w:rsidRDefault="00D42391" w:rsidP="007D3A12">
            <w:pPr>
              <w:spacing w:after="0" w:line="240" w:lineRule="auto"/>
              <w:jc w:val="center"/>
              <w:rPr>
                <w:rFonts w:ascii="Times New Roman" w:hAnsi="Times New Roman" w:cs="Times New Roman"/>
                <w:sz w:val="20"/>
                <w:szCs w:val="20"/>
              </w:rPr>
            </w:pPr>
            <w:r w:rsidRPr="007D3A12">
              <w:rPr>
                <w:rFonts w:ascii="Times New Roman" w:hAnsi="Times New Roman" w:cs="Times New Roman"/>
                <w:sz w:val="20"/>
                <w:szCs w:val="20"/>
              </w:rPr>
              <w:t>1 450 836,612</w:t>
            </w:r>
          </w:p>
        </w:tc>
      </w:tr>
      <w:tr w:rsidR="00D42391" w:rsidRPr="007D3A12">
        <w:trPr>
          <w:jc w:val="center"/>
        </w:trPr>
        <w:tc>
          <w:tcPr>
            <w:tcW w:w="534" w:type="dxa"/>
          </w:tcPr>
          <w:p w:rsidR="00D42391" w:rsidRPr="007D3A12" w:rsidRDefault="00D42391" w:rsidP="007D3A12">
            <w:pPr>
              <w:pStyle w:val="ListParagraph"/>
              <w:numPr>
                <w:ilvl w:val="0"/>
                <w:numId w:val="2"/>
              </w:numPr>
              <w:spacing w:after="0" w:line="240" w:lineRule="auto"/>
              <w:ind w:left="313"/>
              <w:rPr>
                <w:rFonts w:ascii="Times New Roman" w:hAnsi="Times New Roman" w:cs="Times New Roman"/>
                <w:sz w:val="20"/>
                <w:szCs w:val="20"/>
              </w:rPr>
            </w:pPr>
          </w:p>
        </w:tc>
        <w:tc>
          <w:tcPr>
            <w:tcW w:w="3260" w:type="dxa"/>
          </w:tcPr>
          <w:p w:rsidR="00D42391" w:rsidRPr="007D3A12" w:rsidRDefault="00D42391" w:rsidP="007D3A12">
            <w:pPr>
              <w:spacing w:after="0" w:line="240" w:lineRule="auto"/>
              <w:rPr>
                <w:rFonts w:ascii="Times New Roman" w:hAnsi="Times New Roman" w:cs="Times New Roman"/>
                <w:sz w:val="20"/>
                <w:szCs w:val="20"/>
              </w:rPr>
            </w:pPr>
            <w:r w:rsidRPr="007D3A12">
              <w:rPr>
                <w:rFonts w:ascii="Times New Roman" w:hAnsi="Times New Roman" w:cs="Times New Roman"/>
                <w:sz w:val="20"/>
                <w:szCs w:val="20"/>
              </w:rPr>
              <w:t>от 24.08.2018 № 1-78/11</w:t>
            </w:r>
          </w:p>
        </w:tc>
        <w:tc>
          <w:tcPr>
            <w:tcW w:w="5670" w:type="dxa"/>
          </w:tcPr>
          <w:p w:rsidR="00D42391" w:rsidRPr="007D3A12" w:rsidRDefault="00D42391" w:rsidP="007D3A12">
            <w:pPr>
              <w:spacing w:after="0" w:line="240" w:lineRule="auto"/>
              <w:jc w:val="center"/>
              <w:rPr>
                <w:rFonts w:ascii="Times New Roman" w:hAnsi="Times New Roman" w:cs="Times New Roman"/>
                <w:sz w:val="20"/>
                <w:szCs w:val="20"/>
              </w:rPr>
            </w:pPr>
            <w:r w:rsidRPr="007D3A12">
              <w:rPr>
                <w:rFonts w:ascii="Times New Roman" w:hAnsi="Times New Roman" w:cs="Times New Roman"/>
                <w:sz w:val="20"/>
                <w:szCs w:val="20"/>
              </w:rPr>
              <w:t>1 460 616,442</w:t>
            </w:r>
          </w:p>
        </w:tc>
      </w:tr>
      <w:tr w:rsidR="00D42391" w:rsidRPr="007D3A12">
        <w:trPr>
          <w:jc w:val="center"/>
        </w:trPr>
        <w:tc>
          <w:tcPr>
            <w:tcW w:w="534" w:type="dxa"/>
          </w:tcPr>
          <w:p w:rsidR="00D42391" w:rsidRPr="007D3A12" w:rsidRDefault="00D42391" w:rsidP="007D3A12">
            <w:pPr>
              <w:pStyle w:val="ListParagraph"/>
              <w:numPr>
                <w:ilvl w:val="0"/>
                <w:numId w:val="2"/>
              </w:numPr>
              <w:spacing w:after="0" w:line="240" w:lineRule="auto"/>
              <w:ind w:left="313"/>
              <w:rPr>
                <w:rFonts w:ascii="Times New Roman" w:hAnsi="Times New Roman" w:cs="Times New Roman"/>
                <w:sz w:val="20"/>
                <w:szCs w:val="20"/>
              </w:rPr>
            </w:pPr>
          </w:p>
        </w:tc>
        <w:tc>
          <w:tcPr>
            <w:tcW w:w="3260" w:type="dxa"/>
          </w:tcPr>
          <w:p w:rsidR="00D42391" w:rsidRPr="007D3A12" w:rsidRDefault="00D42391" w:rsidP="007D3A12">
            <w:pPr>
              <w:spacing w:after="0" w:line="240" w:lineRule="auto"/>
              <w:rPr>
                <w:rFonts w:ascii="Times New Roman" w:hAnsi="Times New Roman" w:cs="Times New Roman"/>
                <w:sz w:val="20"/>
                <w:szCs w:val="20"/>
              </w:rPr>
            </w:pPr>
            <w:r w:rsidRPr="007D3A12">
              <w:rPr>
                <w:rFonts w:ascii="Times New Roman" w:hAnsi="Times New Roman" w:cs="Times New Roman"/>
                <w:sz w:val="20"/>
                <w:szCs w:val="20"/>
              </w:rPr>
              <w:t>от 28.09.2018 № 1-79/1</w:t>
            </w:r>
          </w:p>
        </w:tc>
        <w:tc>
          <w:tcPr>
            <w:tcW w:w="5670" w:type="dxa"/>
          </w:tcPr>
          <w:p w:rsidR="00D42391" w:rsidRPr="007D3A12" w:rsidRDefault="00D42391" w:rsidP="007D3A12">
            <w:pPr>
              <w:spacing w:after="0" w:line="240" w:lineRule="auto"/>
              <w:jc w:val="center"/>
              <w:rPr>
                <w:rFonts w:ascii="Times New Roman" w:hAnsi="Times New Roman" w:cs="Times New Roman"/>
                <w:sz w:val="20"/>
                <w:szCs w:val="20"/>
              </w:rPr>
            </w:pPr>
            <w:r w:rsidRPr="007D3A12">
              <w:rPr>
                <w:rFonts w:ascii="Times New Roman" w:hAnsi="Times New Roman" w:cs="Times New Roman"/>
                <w:sz w:val="20"/>
                <w:szCs w:val="20"/>
              </w:rPr>
              <w:t>1 460 616,442</w:t>
            </w:r>
          </w:p>
        </w:tc>
      </w:tr>
      <w:tr w:rsidR="00D42391" w:rsidRPr="007D3A12">
        <w:trPr>
          <w:jc w:val="center"/>
        </w:trPr>
        <w:tc>
          <w:tcPr>
            <w:tcW w:w="534" w:type="dxa"/>
          </w:tcPr>
          <w:p w:rsidR="00D42391" w:rsidRPr="007D3A12" w:rsidRDefault="00D42391" w:rsidP="007D3A12">
            <w:pPr>
              <w:pStyle w:val="ListParagraph"/>
              <w:numPr>
                <w:ilvl w:val="0"/>
                <w:numId w:val="2"/>
              </w:numPr>
              <w:spacing w:after="0" w:line="240" w:lineRule="auto"/>
              <w:ind w:left="313"/>
              <w:rPr>
                <w:rFonts w:ascii="Times New Roman" w:hAnsi="Times New Roman" w:cs="Times New Roman"/>
                <w:sz w:val="20"/>
                <w:szCs w:val="20"/>
              </w:rPr>
            </w:pPr>
          </w:p>
        </w:tc>
        <w:tc>
          <w:tcPr>
            <w:tcW w:w="3260" w:type="dxa"/>
          </w:tcPr>
          <w:p w:rsidR="00D42391" w:rsidRPr="007D3A12" w:rsidRDefault="00D42391" w:rsidP="007D3A12">
            <w:pPr>
              <w:spacing w:after="0" w:line="240" w:lineRule="auto"/>
              <w:rPr>
                <w:rFonts w:ascii="Times New Roman" w:hAnsi="Times New Roman" w:cs="Times New Roman"/>
                <w:sz w:val="20"/>
                <w:szCs w:val="20"/>
              </w:rPr>
            </w:pPr>
            <w:r w:rsidRPr="007D3A12">
              <w:rPr>
                <w:rFonts w:ascii="Times New Roman" w:hAnsi="Times New Roman" w:cs="Times New Roman"/>
                <w:sz w:val="20"/>
                <w:szCs w:val="20"/>
              </w:rPr>
              <w:t>от 23.10.2018 № 1-80/1</w:t>
            </w:r>
          </w:p>
        </w:tc>
        <w:tc>
          <w:tcPr>
            <w:tcW w:w="5670" w:type="dxa"/>
          </w:tcPr>
          <w:p w:rsidR="00D42391" w:rsidRPr="007D3A12" w:rsidRDefault="00D42391" w:rsidP="007D3A12">
            <w:pPr>
              <w:spacing w:after="0" w:line="240" w:lineRule="auto"/>
              <w:jc w:val="center"/>
              <w:rPr>
                <w:rFonts w:ascii="Times New Roman" w:hAnsi="Times New Roman" w:cs="Times New Roman"/>
                <w:sz w:val="20"/>
                <w:szCs w:val="20"/>
              </w:rPr>
            </w:pPr>
            <w:r w:rsidRPr="007D3A12">
              <w:rPr>
                <w:rFonts w:ascii="Times New Roman" w:hAnsi="Times New Roman" w:cs="Times New Roman"/>
                <w:sz w:val="20"/>
                <w:szCs w:val="20"/>
              </w:rPr>
              <w:t>1 432 337,206</w:t>
            </w:r>
          </w:p>
        </w:tc>
      </w:tr>
      <w:tr w:rsidR="00D42391" w:rsidRPr="007D3A12">
        <w:trPr>
          <w:jc w:val="center"/>
        </w:trPr>
        <w:tc>
          <w:tcPr>
            <w:tcW w:w="534" w:type="dxa"/>
          </w:tcPr>
          <w:p w:rsidR="00D42391" w:rsidRPr="007D3A12" w:rsidRDefault="00D42391" w:rsidP="007D3A12">
            <w:pPr>
              <w:pStyle w:val="ListParagraph"/>
              <w:numPr>
                <w:ilvl w:val="0"/>
                <w:numId w:val="2"/>
              </w:numPr>
              <w:spacing w:after="0" w:line="240" w:lineRule="auto"/>
              <w:ind w:left="313"/>
              <w:rPr>
                <w:rFonts w:ascii="Times New Roman" w:hAnsi="Times New Roman" w:cs="Times New Roman"/>
                <w:sz w:val="20"/>
                <w:szCs w:val="20"/>
              </w:rPr>
            </w:pPr>
          </w:p>
        </w:tc>
        <w:tc>
          <w:tcPr>
            <w:tcW w:w="3260" w:type="dxa"/>
          </w:tcPr>
          <w:p w:rsidR="00D42391" w:rsidRPr="007D3A12" w:rsidRDefault="00D42391" w:rsidP="007D3A12">
            <w:pPr>
              <w:spacing w:after="0" w:line="240" w:lineRule="auto"/>
              <w:rPr>
                <w:rFonts w:ascii="Times New Roman" w:hAnsi="Times New Roman" w:cs="Times New Roman"/>
                <w:sz w:val="20"/>
                <w:szCs w:val="20"/>
              </w:rPr>
            </w:pPr>
            <w:r w:rsidRPr="007D3A12">
              <w:rPr>
                <w:rFonts w:ascii="Times New Roman" w:hAnsi="Times New Roman" w:cs="Times New Roman"/>
                <w:sz w:val="20"/>
                <w:szCs w:val="20"/>
              </w:rPr>
              <w:t>от 25.12.2018 № 1-84/2</w:t>
            </w:r>
          </w:p>
        </w:tc>
        <w:tc>
          <w:tcPr>
            <w:tcW w:w="5670" w:type="dxa"/>
          </w:tcPr>
          <w:p w:rsidR="00D42391" w:rsidRPr="007D3A12" w:rsidRDefault="00D42391" w:rsidP="007D3A12">
            <w:pPr>
              <w:spacing w:after="0" w:line="240" w:lineRule="auto"/>
              <w:jc w:val="center"/>
              <w:rPr>
                <w:rFonts w:ascii="Times New Roman" w:hAnsi="Times New Roman" w:cs="Times New Roman"/>
                <w:b/>
                <w:bCs/>
                <w:sz w:val="20"/>
                <w:szCs w:val="20"/>
              </w:rPr>
            </w:pPr>
            <w:r w:rsidRPr="007D3A12">
              <w:rPr>
                <w:rFonts w:ascii="Times New Roman" w:hAnsi="Times New Roman" w:cs="Times New Roman"/>
                <w:b/>
                <w:bCs/>
                <w:sz w:val="20"/>
                <w:szCs w:val="20"/>
              </w:rPr>
              <w:t>1 305 066,69925</w:t>
            </w:r>
          </w:p>
        </w:tc>
      </w:tr>
    </w:tbl>
    <w:p w:rsidR="00D42391" w:rsidRPr="00271DE1" w:rsidRDefault="00D42391" w:rsidP="009A7C2A">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Из представленной таблицы следует, что в бюджете муниципального образования на 2018 годв редакции решения Евпаторийского городского совета Республики Крымот 25.12.2018 № 1-84/2 по сравнению с редакцией решенияЕвпаторийского городского совета Республики Крым от 12.12.2017 № 1-68/1 запланированный объём финансирования на мероприятия </w:t>
      </w:r>
      <w:r w:rsidRPr="00271DE1">
        <w:rPr>
          <w:rFonts w:ascii="Times New Roman" w:hAnsi="Times New Roman" w:cs="Times New Roman"/>
          <w:sz w:val="24"/>
          <w:szCs w:val="24"/>
        </w:rPr>
        <w:t>муниципальной программы</w:t>
      </w:r>
      <w:r w:rsidRPr="00271DE1">
        <w:rPr>
          <w:rFonts w:ascii="Times New Roman" w:hAnsi="Times New Roman" w:cs="Times New Roman"/>
          <w:b/>
          <w:bCs/>
          <w:sz w:val="24"/>
          <w:szCs w:val="24"/>
          <w:lang w:eastAsia="ru-RU"/>
        </w:rPr>
        <w:t>уменьшилсяна2 064 427,943 тыс.руб.</w:t>
      </w:r>
      <w:r w:rsidRPr="00271DE1">
        <w:rPr>
          <w:rFonts w:ascii="Times New Roman" w:hAnsi="Times New Roman" w:cs="Times New Roman"/>
          <w:sz w:val="24"/>
          <w:szCs w:val="24"/>
          <w:lang w:eastAsia="ru-RU"/>
        </w:rPr>
        <w:t xml:space="preserve"> или </w:t>
      </w:r>
      <w:r w:rsidRPr="00271DE1">
        <w:rPr>
          <w:rFonts w:ascii="Times New Roman" w:hAnsi="Times New Roman" w:cs="Times New Roman"/>
          <w:b/>
          <w:bCs/>
          <w:sz w:val="24"/>
          <w:szCs w:val="24"/>
          <w:lang w:eastAsia="ru-RU"/>
        </w:rPr>
        <w:t>на 61,3 %</w:t>
      </w:r>
      <w:r w:rsidRPr="00271DE1">
        <w:rPr>
          <w:rFonts w:ascii="Times New Roman" w:hAnsi="Times New Roman" w:cs="Times New Roman"/>
          <w:sz w:val="24"/>
          <w:szCs w:val="24"/>
          <w:lang w:eastAsia="ru-RU"/>
        </w:rPr>
        <w:t>и составил 1 305 066,699 тыс. руб.</w:t>
      </w:r>
    </w:p>
    <w:p w:rsidR="00D42391" w:rsidRPr="00271DE1" w:rsidRDefault="00D42391" w:rsidP="009A7C2A">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На протяжении 2018 года </w:t>
      </w:r>
      <w:r w:rsidRPr="00271DE1">
        <w:rPr>
          <w:rFonts w:ascii="Times New Roman" w:hAnsi="Times New Roman" w:cs="Times New Roman"/>
          <w:b/>
          <w:bCs/>
          <w:sz w:val="24"/>
          <w:szCs w:val="24"/>
          <w:lang w:eastAsia="ru-RU"/>
        </w:rPr>
        <w:t>в решение о бюджете</w:t>
      </w:r>
      <w:r w:rsidRPr="00271DE1">
        <w:rPr>
          <w:rFonts w:ascii="Times New Roman" w:hAnsi="Times New Roman" w:cs="Times New Roman"/>
          <w:sz w:val="24"/>
          <w:szCs w:val="24"/>
          <w:lang w:eastAsia="ru-RU"/>
        </w:rPr>
        <w:t xml:space="preserve"> муниципального образования </w:t>
      </w:r>
      <w:r w:rsidRPr="00271DE1">
        <w:rPr>
          <w:rFonts w:ascii="Times New Roman" w:hAnsi="Times New Roman" w:cs="Times New Roman"/>
          <w:sz w:val="24"/>
          <w:szCs w:val="24"/>
        </w:rPr>
        <w:t xml:space="preserve">было </w:t>
      </w:r>
      <w:r w:rsidRPr="00271DE1">
        <w:rPr>
          <w:rFonts w:ascii="Times New Roman" w:hAnsi="Times New Roman" w:cs="Times New Roman"/>
          <w:b/>
          <w:bCs/>
          <w:sz w:val="24"/>
          <w:szCs w:val="24"/>
        </w:rPr>
        <w:t>внесено 8 изменений</w:t>
      </w:r>
      <w:r w:rsidRPr="00271DE1">
        <w:rPr>
          <w:rFonts w:ascii="Times New Roman" w:hAnsi="Times New Roman" w:cs="Times New Roman"/>
          <w:sz w:val="24"/>
          <w:szCs w:val="24"/>
        </w:rPr>
        <w:t>(на протяжении 2017 года – 10 изменений).</w:t>
      </w:r>
    </w:p>
    <w:p w:rsidR="00D42391" w:rsidRPr="00271DE1" w:rsidRDefault="00D42391" w:rsidP="009A7C2A">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b/>
          <w:bCs/>
          <w:sz w:val="24"/>
          <w:szCs w:val="24"/>
        </w:rPr>
        <w:t>Динамика объёмов запланированных расходов на реализацию мероприятий муниципальной программывбюджете муниципального образования на 2018 год</w:t>
      </w:r>
      <w:r w:rsidRPr="00271DE1">
        <w:rPr>
          <w:rFonts w:ascii="Times New Roman" w:hAnsi="Times New Roman" w:cs="Times New Roman"/>
          <w:sz w:val="24"/>
          <w:szCs w:val="24"/>
        </w:rPr>
        <w:t>на основании принятых решений Евпаторийского городского советапроиллюстрирована на диаграмме ниже.</w:t>
      </w:r>
    </w:p>
    <w:p w:rsidR="00D42391" w:rsidRPr="00271DE1" w:rsidRDefault="00D42391" w:rsidP="005066B6">
      <w:pPr>
        <w:spacing w:line="240" w:lineRule="auto"/>
        <w:jc w:val="right"/>
        <w:rPr>
          <w:rFonts w:ascii="Times New Roman" w:hAnsi="Times New Roman" w:cs="Times New Roman"/>
          <w:sz w:val="24"/>
          <w:szCs w:val="24"/>
        </w:rPr>
      </w:pPr>
      <w:r>
        <w:rPr>
          <w:noProof/>
          <w:lang w:eastAsia="ru-RU"/>
        </w:rPr>
        <w:pict>
          <v:shape id="_x0000_s1027" type="#_x0000_t75" style="position:absolute;left:0;text-align:left;margin-left:-2.95pt;margin-top:26.3pt;width:468.5pt;height:284.15pt;z-index:251657216;visibility:visible;mso-position-horizontal-relative:margin">
            <v:imagedata r:id="rId12" o:title=""/>
            <w10:wrap type="square" anchorx="margin"/>
          </v:shape>
          <o:OLEObject Type="Embed" ProgID="Excel.Chart.8" ShapeID="_x0000_s1027" DrawAspect="Content" ObjectID="_1655539129" r:id="rId13"/>
        </w:pict>
      </w:r>
      <w:r w:rsidRPr="00271DE1">
        <w:rPr>
          <w:rFonts w:ascii="Times New Roman" w:hAnsi="Times New Roman" w:cs="Times New Roman"/>
          <w:sz w:val="24"/>
          <w:szCs w:val="24"/>
        </w:rPr>
        <w:t>Диаграмма № 2</w:t>
      </w:r>
    </w:p>
    <w:p w:rsidR="00D42391" w:rsidRPr="00271DE1" w:rsidRDefault="00D42391" w:rsidP="00332999">
      <w:pPr>
        <w:spacing w:line="240" w:lineRule="auto"/>
        <w:ind w:firstLine="851"/>
        <w:jc w:val="both"/>
        <w:rPr>
          <w:rFonts w:ascii="Times New Roman" w:hAnsi="Times New Roman" w:cs="Times New Roman"/>
          <w:sz w:val="24"/>
          <w:szCs w:val="24"/>
        </w:rPr>
      </w:pPr>
    </w:p>
    <w:p w:rsidR="00D42391" w:rsidRPr="00271DE1" w:rsidRDefault="00D42391" w:rsidP="009A7C2A">
      <w:pPr>
        <w:spacing w:after="0" w:line="240" w:lineRule="auto"/>
        <w:ind w:firstLine="709"/>
        <w:jc w:val="both"/>
        <w:rPr>
          <w:rFonts w:ascii="Times New Roman" w:hAnsi="Times New Roman" w:cs="Times New Roman"/>
          <w:sz w:val="24"/>
          <w:szCs w:val="24"/>
        </w:rPr>
      </w:pPr>
      <w:r w:rsidRPr="00271DE1">
        <w:rPr>
          <w:rFonts w:ascii="Times New Roman" w:hAnsi="Times New Roman" w:cs="Times New Roman"/>
          <w:sz w:val="24"/>
          <w:szCs w:val="24"/>
        </w:rPr>
        <w:t xml:space="preserve">В бюджете муниципального образования на 2018 год на финансирование мероприятий муниципальной программырешениемЕвпаторийского городского совета от 25.12.2018 № 1-84/2запланированы расходыв сумме 1 305 066,699 тыс. руб., что на 155 553,243 тыс. руб. меньше, чем предусмотрено в Приложении № 3 муниципальной программы в редакции постановления администрации г. Евпатории от </w:t>
      </w:r>
      <w:r w:rsidRPr="00271DE1">
        <w:rPr>
          <w:rFonts w:ascii="Times New Roman" w:hAnsi="Times New Roman" w:cs="Times New Roman"/>
          <w:sz w:val="24"/>
          <w:szCs w:val="24"/>
          <w:lang w:eastAsia="ru-RU"/>
        </w:rPr>
        <w:t>03.10.2018 № 2039-п (запланировано финансирование в сумме 1 460 619,942 тыс. руб.).</w:t>
      </w:r>
    </w:p>
    <w:p w:rsidR="00D42391" w:rsidRPr="00271DE1" w:rsidRDefault="00D42391" w:rsidP="009A7C2A">
      <w:pPr>
        <w:widowControl w:val="0"/>
        <w:shd w:val="clear" w:color="auto" w:fill="FFFFFF"/>
        <w:spacing w:after="0" w:line="240" w:lineRule="auto"/>
        <w:ind w:right="1" w:firstLine="709"/>
        <w:jc w:val="both"/>
        <w:rPr>
          <w:rFonts w:ascii="Times New Roman" w:hAnsi="Times New Roman" w:cs="Times New Roman"/>
          <w:b/>
          <w:bCs/>
          <w:color w:val="000000"/>
          <w:sz w:val="24"/>
          <w:szCs w:val="24"/>
        </w:rPr>
      </w:pPr>
      <w:r w:rsidRPr="00271DE1">
        <w:rPr>
          <w:rFonts w:ascii="Times New Roman" w:hAnsi="Times New Roman" w:cs="Times New Roman"/>
          <w:color w:val="000000"/>
          <w:sz w:val="24"/>
          <w:szCs w:val="24"/>
        </w:rPr>
        <w:t>В соответствии с п. 2.18 Порядка разработки, реализации и оценки эффективности муниципальных программ городского округа Евпатории Республики Крым, утвержденного постановлением администрации г. Евпатории от 11.12.2015№ 1897-п, муниципальные программы подлежат приведению в соответствие с решением о бюджете</w:t>
      </w:r>
      <w:r w:rsidRPr="00271DE1">
        <w:rPr>
          <w:rFonts w:ascii="Times New Roman" w:hAnsi="Times New Roman" w:cs="Times New Roman"/>
          <w:b/>
          <w:bCs/>
          <w:color w:val="000000"/>
          <w:sz w:val="24"/>
          <w:szCs w:val="24"/>
        </w:rPr>
        <w:t>не позднее двух месяцев</w:t>
      </w:r>
      <w:r w:rsidRPr="00271DE1">
        <w:rPr>
          <w:rFonts w:ascii="Times New Roman" w:hAnsi="Times New Roman" w:cs="Times New Roman"/>
          <w:color w:val="000000"/>
          <w:sz w:val="24"/>
          <w:szCs w:val="24"/>
        </w:rPr>
        <w:t xml:space="preserve"> со дня вступления его в силу.</w:t>
      </w:r>
      <w:r w:rsidRPr="00271DE1">
        <w:rPr>
          <w:rFonts w:ascii="Times New Roman" w:hAnsi="Times New Roman" w:cs="Times New Roman"/>
          <w:sz w:val="24"/>
          <w:szCs w:val="24"/>
        </w:rPr>
        <w:t>Два месяца после вступления в силу решения ЕГС РК от 25.12.2018 № 1-84/2 истекли 25.02.2019. Объём финансирования муниципальной программ</w:t>
      </w:r>
      <w:r>
        <w:rPr>
          <w:rFonts w:ascii="Times New Roman" w:hAnsi="Times New Roman" w:cs="Times New Roman"/>
          <w:sz w:val="24"/>
          <w:szCs w:val="24"/>
        </w:rPr>
        <w:t>ы</w:t>
      </w:r>
      <w:r w:rsidRPr="00271DE1">
        <w:rPr>
          <w:rFonts w:ascii="Times New Roman" w:hAnsi="Times New Roman" w:cs="Times New Roman"/>
          <w:sz w:val="24"/>
          <w:szCs w:val="24"/>
        </w:rPr>
        <w:t xml:space="preserve"> на 2018 год был приведен в соответствии с решением о бюджете постановлением </w:t>
      </w:r>
      <w:r w:rsidRPr="00271DE1">
        <w:rPr>
          <w:rFonts w:ascii="Times New Roman" w:hAnsi="Times New Roman" w:cs="Times New Roman"/>
          <w:sz w:val="24"/>
          <w:szCs w:val="24"/>
          <w:lang w:eastAsia="ru-RU"/>
        </w:rPr>
        <w:t>администрации г. Евпатори</w:t>
      </w:r>
      <w:r>
        <w:rPr>
          <w:rFonts w:ascii="Times New Roman" w:hAnsi="Times New Roman" w:cs="Times New Roman"/>
          <w:sz w:val="24"/>
          <w:szCs w:val="24"/>
          <w:lang w:eastAsia="ru-RU"/>
        </w:rPr>
        <w:t>и</w:t>
      </w:r>
      <w:r w:rsidRPr="00271DE1">
        <w:rPr>
          <w:rFonts w:ascii="Times New Roman" w:hAnsi="Times New Roman" w:cs="Times New Roman"/>
          <w:sz w:val="24"/>
          <w:szCs w:val="24"/>
        </w:rPr>
        <w:t xml:space="preserve">от </w:t>
      </w:r>
      <w:r w:rsidRPr="00271DE1">
        <w:rPr>
          <w:rFonts w:ascii="Times New Roman" w:hAnsi="Times New Roman" w:cs="Times New Roman"/>
          <w:sz w:val="24"/>
          <w:szCs w:val="24"/>
          <w:lang w:eastAsia="ru-RU"/>
        </w:rPr>
        <w:t xml:space="preserve">04.03.2019 № 333-п, т.е. </w:t>
      </w:r>
      <w:r w:rsidRPr="00271DE1">
        <w:rPr>
          <w:rFonts w:ascii="Times New Roman" w:hAnsi="Times New Roman" w:cs="Times New Roman"/>
          <w:b/>
          <w:bCs/>
          <w:sz w:val="24"/>
          <w:szCs w:val="24"/>
          <w:lang w:eastAsia="ru-RU"/>
        </w:rPr>
        <w:t xml:space="preserve">через 7 календарных дней позднее срока, установленного пунктом 2.18 </w:t>
      </w:r>
      <w:r w:rsidRPr="00271DE1">
        <w:rPr>
          <w:rFonts w:ascii="Times New Roman" w:hAnsi="Times New Roman" w:cs="Times New Roman"/>
          <w:b/>
          <w:bCs/>
          <w:color w:val="000000"/>
          <w:sz w:val="24"/>
          <w:szCs w:val="24"/>
        </w:rPr>
        <w:t>Порядкаразработки, реализации и оценки эффективности муниципальных программ.</w:t>
      </w:r>
    </w:p>
    <w:p w:rsidR="00D42391" w:rsidRPr="00271DE1" w:rsidRDefault="00D42391" w:rsidP="009A7C2A">
      <w:pPr>
        <w:widowControl w:val="0"/>
        <w:shd w:val="clear" w:color="auto" w:fill="FFFFFF"/>
        <w:spacing w:after="0" w:line="240" w:lineRule="auto"/>
        <w:ind w:right="1" w:firstLine="709"/>
        <w:jc w:val="both"/>
        <w:rPr>
          <w:rFonts w:ascii="Times New Roman" w:hAnsi="Times New Roman" w:cs="Times New Roman"/>
          <w:b/>
          <w:bCs/>
          <w:color w:val="000000"/>
          <w:sz w:val="24"/>
          <w:szCs w:val="24"/>
        </w:rPr>
      </w:pPr>
      <w:r w:rsidRPr="00271DE1">
        <w:rPr>
          <w:rStyle w:val="blk"/>
          <w:rFonts w:ascii="Times New Roman" w:hAnsi="Times New Roman" w:cs="Times New Roman"/>
          <w:sz w:val="24"/>
          <w:szCs w:val="24"/>
        </w:rPr>
        <w:t xml:space="preserve">В Приложение 3 муниципальной программы в 2018 году было внесено 3 изменения, в то время как в </w:t>
      </w:r>
      <w:r>
        <w:rPr>
          <w:rStyle w:val="blk"/>
          <w:rFonts w:ascii="Times New Roman" w:hAnsi="Times New Roman" w:cs="Times New Roman"/>
          <w:sz w:val="24"/>
          <w:szCs w:val="24"/>
        </w:rPr>
        <w:t>решение о бюджете</w:t>
      </w:r>
      <w:r w:rsidRPr="00271DE1">
        <w:rPr>
          <w:rStyle w:val="blk"/>
          <w:rFonts w:ascii="Times New Roman" w:hAnsi="Times New Roman" w:cs="Times New Roman"/>
          <w:sz w:val="24"/>
          <w:szCs w:val="24"/>
        </w:rPr>
        <w:t xml:space="preserve"> изменения вносились 8 раз. Объём финансирования муниципальной программы утвержденный постановлениями </w:t>
      </w:r>
      <w:r w:rsidRPr="00271DE1">
        <w:rPr>
          <w:rFonts w:ascii="Times New Roman" w:hAnsi="Times New Roman" w:cs="Times New Roman"/>
          <w:sz w:val="24"/>
          <w:szCs w:val="24"/>
          <w:lang w:eastAsia="ru-RU"/>
        </w:rPr>
        <w:t>администрации г. Евпатори</w:t>
      </w:r>
      <w:r>
        <w:rPr>
          <w:rFonts w:ascii="Times New Roman" w:hAnsi="Times New Roman" w:cs="Times New Roman"/>
          <w:sz w:val="24"/>
          <w:szCs w:val="24"/>
          <w:lang w:eastAsia="ru-RU"/>
        </w:rPr>
        <w:t>и</w:t>
      </w:r>
      <w:r w:rsidRPr="00271DE1">
        <w:rPr>
          <w:rStyle w:val="blk"/>
          <w:rFonts w:ascii="Times New Roman" w:hAnsi="Times New Roman" w:cs="Times New Roman"/>
          <w:sz w:val="24"/>
          <w:szCs w:val="24"/>
        </w:rPr>
        <w:t xml:space="preserve">от 26.09.2017 № 2772-п, от 27.03.2018 № 586-п, от 27.06.2018 № 1394-п, от 03.10.2018 № 2039-п не соответствует ни одному из 9 решений ЕГС РК о бюджете. Объём финансирования муниципальной программы на 2018 год был приведен в соответствие с решением о бюджете постановлением </w:t>
      </w:r>
      <w:r w:rsidRPr="00271DE1">
        <w:rPr>
          <w:rFonts w:ascii="Times New Roman" w:hAnsi="Times New Roman" w:cs="Times New Roman"/>
          <w:sz w:val="24"/>
          <w:szCs w:val="24"/>
          <w:lang w:eastAsia="ru-RU"/>
        </w:rPr>
        <w:t>администрации г. Евпатори</w:t>
      </w:r>
      <w:r>
        <w:rPr>
          <w:rFonts w:ascii="Times New Roman" w:hAnsi="Times New Roman" w:cs="Times New Roman"/>
          <w:sz w:val="24"/>
          <w:szCs w:val="24"/>
          <w:lang w:eastAsia="ru-RU"/>
        </w:rPr>
        <w:t>и</w:t>
      </w:r>
      <w:r w:rsidRPr="00271DE1">
        <w:rPr>
          <w:rStyle w:val="blk"/>
          <w:rFonts w:ascii="Times New Roman" w:hAnsi="Times New Roman" w:cs="Times New Roman"/>
          <w:sz w:val="24"/>
          <w:szCs w:val="24"/>
        </w:rPr>
        <w:t>от 04.03.2019 № 333-п.</w:t>
      </w:r>
    </w:p>
    <w:p w:rsidR="00D42391" w:rsidRPr="00271DE1" w:rsidRDefault="00D42391" w:rsidP="009A7C2A">
      <w:pPr>
        <w:widowControl w:val="0"/>
        <w:shd w:val="clear" w:color="auto" w:fill="FFFFFF"/>
        <w:spacing w:after="0" w:line="240" w:lineRule="auto"/>
        <w:ind w:right="1" w:firstLine="709"/>
        <w:jc w:val="both"/>
        <w:rPr>
          <w:rFonts w:ascii="Times New Roman" w:hAnsi="Times New Roman" w:cs="Times New Roman"/>
          <w:b/>
          <w:bCs/>
          <w:color w:val="000000"/>
          <w:sz w:val="24"/>
          <w:szCs w:val="24"/>
        </w:rPr>
      </w:pPr>
      <w:r w:rsidRPr="00271DE1">
        <w:rPr>
          <w:rFonts w:ascii="Times New Roman" w:hAnsi="Times New Roman" w:cs="Times New Roman"/>
          <w:color w:val="000000"/>
          <w:sz w:val="24"/>
          <w:szCs w:val="24"/>
        </w:rPr>
        <w:t>Таким образом,</w:t>
      </w:r>
      <w:r w:rsidRPr="00271DE1">
        <w:rPr>
          <w:rFonts w:ascii="Times New Roman" w:hAnsi="Times New Roman" w:cs="Times New Roman"/>
          <w:b/>
          <w:bCs/>
          <w:sz w:val="24"/>
          <w:szCs w:val="24"/>
          <w:lang w:eastAsia="ru-RU"/>
        </w:rPr>
        <w:t>ОГС</w:t>
      </w:r>
      <w:r w:rsidRPr="00271DE1">
        <w:rPr>
          <w:rFonts w:ascii="Times New Roman" w:hAnsi="Times New Roman" w:cs="Times New Roman"/>
          <w:b/>
          <w:bCs/>
          <w:color w:val="000000"/>
          <w:sz w:val="24"/>
          <w:szCs w:val="24"/>
        </w:rPr>
        <w:t>(как ответственным исполнителем муниципальной программы) муниципальная программа была несвоевременно приведена в соответствие с решением о бюджете, что является нарушением п. 2.18 Порядка разработки, реализации и оценки эффективности муниципальных программ.</w:t>
      </w:r>
    </w:p>
    <w:p w:rsidR="00D42391" w:rsidRPr="00271DE1" w:rsidRDefault="00D42391" w:rsidP="009A7C2A">
      <w:pPr>
        <w:widowControl w:val="0"/>
        <w:shd w:val="clear" w:color="auto" w:fill="FFFFFF"/>
        <w:spacing w:after="0" w:line="240" w:lineRule="auto"/>
        <w:ind w:right="1" w:firstLine="709"/>
        <w:jc w:val="both"/>
        <w:rPr>
          <w:rFonts w:ascii="Times New Roman" w:hAnsi="Times New Roman" w:cs="Times New Roman"/>
          <w:color w:val="000000"/>
          <w:sz w:val="24"/>
          <w:szCs w:val="24"/>
        </w:rPr>
      </w:pPr>
      <w:r w:rsidRPr="00271DE1">
        <w:rPr>
          <w:rFonts w:ascii="Times New Roman" w:hAnsi="Times New Roman" w:cs="Times New Roman"/>
          <w:color w:val="000000"/>
          <w:sz w:val="24"/>
          <w:szCs w:val="24"/>
        </w:rPr>
        <w:t xml:space="preserve">Сравнение запланированных расходов на финансирование муниципальной программы, предусмотренных в бюджете муниципального образования в редакции решения Евпаторийского городского совета РКот 25.12.2018 № 1-84/2 с Приложением 3 муниципальной программы в редакции постановления </w:t>
      </w:r>
      <w:r w:rsidRPr="00271DE1">
        <w:rPr>
          <w:rFonts w:ascii="Times New Roman" w:hAnsi="Times New Roman" w:cs="Times New Roman"/>
          <w:sz w:val="24"/>
          <w:szCs w:val="24"/>
          <w:lang w:eastAsia="ru-RU"/>
        </w:rPr>
        <w:t>администрации г. Евпатори</w:t>
      </w:r>
      <w:r>
        <w:rPr>
          <w:rFonts w:ascii="Times New Roman" w:hAnsi="Times New Roman" w:cs="Times New Roman"/>
          <w:sz w:val="24"/>
          <w:szCs w:val="24"/>
          <w:lang w:eastAsia="ru-RU"/>
        </w:rPr>
        <w:t>и</w:t>
      </w:r>
      <w:r w:rsidRPr="00271DE1">
        <w:rPr>
          <w:rFonts w:ascii="Times New Roman" w:hAnsi="Times New Roman" w:cs="Times New Roman"/>
          <w:color w:val="000000"/>
          <w:sz w:val="24"/>
          <w:szCs w:val="24"/>
        </w:rPr>
        <w:t>от 03.10.2018 № 2039-п приведено в диаграмме ниже.</w:t>
      </w:r>
    </w:p>
    <w:p w:rsidR="00D42391" w:rsidRPr="00271DE1" w:rsidRDefault="00D42391" w:rsidP="00427A76">
      <w:pPr>
        <w:widowControl w:val="0"/>
        <w:shd w:val="clear" w:color="auto" w:fill="FFFFFF"/>
        <w:spacing w:after="0" w:line="240" w:lineRule="auto"/>
        <w:ind w:firstLine="851"/>
        <w:jc w:val="right"/>
        <w:rPr>
          <w:rFonts w:ascii="Times New Roman" w:hAnsi="Times New Roman" w:cs="Times New Roman"/>
          <w:color w:val="000000"/>
          <w:sz w:val="24"/>
          <w:szCs w:val="24"/>
        </w:rPr>
      </w:pPr>
      <w:r w:rsidRPr="00271DE1">
        <w:rPr>
          <w:rFonts w:ascii="Times New Roman" w:hAnsi="Times New Roman" w:cs="Times New Roman"/>
          <w:color w:val="000000"/>
          <w:sz w:val="24"/>
          <w:szCs w:val="24"/>
        </w:rPr>
        <w:t>Диаграмма № 3</w:t>
      </w:r>
    </w:p>
    <w:p w:rsidR="00D42391" w:rsidRPr="00271DE1" w:rsidRDefault="00D42391" w:rsidP="00332999">
      <w:pPr>
        <w:spacing w:line="240" w:lineRule="auto"/>
        <w:rPr>
          <w:rFonts w:ascii="Times New Roman" w:hAnsi="Times New Roman" w:cs="Times New Roman"/>
        </w:rPr>
      </w:pPr>
      <w:r w:rsidRPr="007D3A12">
        <w:rPr>
          <w:rFonts w:ascii="Times New Roman" w:hAnsi="Times New Roman" w:cs="Times New Roman"/>
          <w:noProof/>
          <w:lang w:eastAsia="ru-RU"/>
        </w:rPr>
        <w:object w:dxaOrig="9486" w:dyaOrig="4781">
          <v:shape id="Диаграмма 3" o:spid="_x0000_i1028" type="#_x0000_t75" style="width:474.6pt;height:234pt;visibility:visible" o:ole="">
            <v:imagedata r:id="rId14" o:title=""/>
            <o:lock v:ext="edit" aspectratio="f"/>
          </v:shape>
          <o:OLEObject Type="Embed" ProgID="Excel.Chart.8" ShapeID="Диаграмма 3" DrawAspect="Content" ObjectID="_1655539118" r:id="rId15"/>
        </w:object>
      </w:r>
    </w:p>
    <w:p w:rsidR="00D42391" w:rsidRPr="00271DE1" w:rsidRDefault="00D42391" w:rsidP="009A7C2A">
      <w:pPr>
        <w:spacing w:after="0" w:line="240" w:lineRule="auto"/>
        <w:ind w:firstLine="709"/>
        <w:jc w:val="both"/>
        <w:rPr>
          <w:rFonts w:ascii="Times New Roman" w:hAnsi="Times New Roman" w:cs="Times New Roman"/>
          <w:sz w:val="24"/>
          <w:szCs w:val="24"/>
        </w:rPr>
      </w:pPr>
      <w:r w:rsidRPr="00271DE1">
        <w:rPr>
          <w:rFonts w:ascii="Times New Roman" w:hAnsi="Times New Roman" w:cs="Times New Roman"/>
          <w:sz w:val="24"/>
          <w:szCs w:val="24"/>
        </w:rPr>
        <w:t xml:space="preserve">Согласно данным Сводного годового доклада о ходе реализации и об оценке эффективности муниципальных программ городского округа Евпатория Республики Крым за 2018 год (далее – Сводный годовой доклад), </w:t>
      </w:r>
      <w:r>
        <w:rPr>
          <w:rFonts w:ascii="Times New Roman" w:hAnsi="Times New Roman" w:cs="Times New Roman"/>
          <w:sz w:val="24"/>
          <w:szCs w:val="24"/>
        </w:rPr>
        <w:t>подготовленного</w:t>
      </w:r>
      <w:r w:rsidRPr="00271DE1">
        <w:rPr>
          <w:rFonts w:ascii="Times New Roman" w:hAnsi="Times New Roman" w:cs="Times New Roman"/>
          <w:sz w:val="24"/>
          <w:szCs w:val="24"/>
        </w:rPr>
        <w:t>управлением экономического развития администрации города Евпатории Республики Крым (далее – УЭР)</w:t>
      </w:r>
      <w:r>
        <w:rPr>
          <w:rFonts w:ascii="Times New Roman" w:hAnsi="Times New Roman" w:cs="Times New Roman"/>
          <w:sz w:val="24"/>
          <w:szCs w:val="24"/>
        </w:rPr>
        <w:t>,</w:t>
      </w:r>
      <w:r w:rsidRPr="00271DE1">
        <w:rPr>
          <w:rFonts w:ascii="Times New Roman" w:hAnsi="Times New Roman" w:cs="Times New Roman"/>
          <w:sz w:val="24"/>
          <w:szCs w:val="24"/>
        </w:rPr>
        <w:t xml:space="preserve"> в рамках  муниципальной программыза 2018 год фактически исполнено расходов в сумме 1 238 479,12203 тыс. рублей или 94,9 % от годового плана 1 305 066,69925 тыс. руб.запланированного в бюджете согласно решения Евпаторийского городского совета от 25.12.2018 № 1-84/2, в том числе за счёт средств федерального бюджета в сумме 1 130 596,34089 тыс. руб. или 95,3 % от годового плана 1 186 479,68813 тыс. руб., за счёт средств из бюджета Республики Крым в сумме 74 523,00212 тыс. руб. или 96,1 % от годового плана 77 549,18187 тыс. руб., за счёт средств муниципального бюджета в сумме 33 359,77902 тыс. руб. или 81,3 % от годового плана 41 037,82925 тыс. руб.</w:t>
      </w:r>
    </w:p>
    <w:p w:rsidR="00D42391" w:rsidRPr="00271DE1" w:rsidRDefault="00D42391" w:rsidP="009A7C2A">
      <w:pPr>
        <w:spacing w:after="0" w:line="240" w:lineRule="auto"/>
        <w:ind w:firstLine="709"/>
        <w:jc w:val="both"/>
        <w:rPr>
          <w:rFonts w:ascii="Times New Roman" w:hAnsi="Times New Roman" w:cs="Times New Roman"/>
          <w:sz w:val="24"/>
          <w:szCs w:val="24"/>
        </w:rPr>
      </w:pPr>
      <w:r w:rsidRPr="00271DE1">
        <w:rPr>
          <w:rFonts w:ascii="Times New Roman" w:hAnsi="Times New Roman" w:cs="Times New Roman"/>
          <w:sz w:val="24"/>
          <w:szCs w:val="24"/>
        </w:rPr>
        <w:t>По отношению к запланированным расходам в рамках муниципальной программыв редакции постановления администрации г. Евпатории от 03.10.2018 № 2039-п по итогам 2018 года исполнено расходов в сумме 1 238 479,12203 тыс. руб. или 84,8 % от годового плана 1 460 619,94200 тыс. руб., в том числе за счёт средств федерального бюджета в сумме 1 130 596,34089 тыс. руб. или 86,3 % от годового плана 1 309 853,00000 тыс. руб., за счёт средств из бюджета Республики Крым в сумме 74 523,00212 тыс. руб. или 72,8 % от годового плана 102 418,00000 тыс. руб., за счёт средств местного (муниципального) бюджета в сумме 33 359,77902 тыс. руб. или 69,0 % от годового плана 48 348,94200 тыс. руб.</w:t>
      </w:r>
    </w:p>
    <w:p w:rsidR="00D42391" w:rsidRPr="00271DE1" w:rsidRDefault="00D42391" w:rsidP="009A7C2A">
      <w:pPr>
        <w:spacing w:after="0" w:line="240" w:lineRule="auto"/>
        <w:ind w:firstLine="709"/>
        <w:jc w:val="both"/>
        <w:rPr>
          <w:rFonts w:ascii="Times New Roman" w:hAnsi="Times New Roman" w:cs="Times New Roman"/>
          <w:sz w:val="24"/>
          <w:szCs w:val="24"/>
        </w:rPr>
      </w:pPr>
      <w:r w:rsidRPr="00271DE1">
        <w:rPr>
          <w:rFonts w:ascii="Times New Roman" w:hAnsi="Times New Roman" w:cs="Times New Roman"/>
          <w:sz w:val="24"/>
          <w:szCs w:val="24"/>
        </w:rPr>
        <w:t>Иллюстрацияобъёма фактических расходов на реализацию муниципальной программы по итогам 2018 года приведена в диаграмме ниже.</w:t>
      </w:r>
    </w:p>
    <w:p w:rsidR="00D42391" w:rsidRPr="00271DE1" w:rsidRDefault="00D42391" w:rsidP="009F7949">
      <w:pPr>
        <w:spacing w:after="0" w:line="240" w:lineRule="auto"/>
        <w:ind w:firstLine="851"/>
        <w:jc w:val="right"/>
        <w:rPr>
          <w:rFonts w:ascii="Times New Roman" w:hAnsi="Times New Roman" w:cs="Times New Roman"/>
        </w:rPr>
      </w:pPr>
      <w:r w:rsidRPr="00271DE1">
        <w:rPr>
          <w:rFonts w:ascii="Times New Roman" w:hAnsi="Times New Roman" w:cs="Times New Roman"/>
          <w:sz w:val="24"/>
          <w:szCs w:val="24"/>
        </w:rPr>
        <w:t>Диаграмма № 4</w:t>
      </w:r>
    </w:p>
    <w:p w:rsidR="00D42391" w:rsidRPr="00271DE1" w:rsidRDefault="00D42391" w:rsidP="00B52D3E">
      <w:pPr>
        <w:spacing w:line="240" w:lineRule="auto"/>
        <w:rPr>
          <w:rFonts w:ascii="Times New Roman" w:hAnsi="Times New Roman" w:cs="Times New Roman"/>
        </w:rPr>
      </w:pPr>
      <w:r w:rsidRPr="007D3A12">
        <w:rPr>
          <w:rFonts w:ascii="Times New Roman" w:hAnsi="Times New Roman" w:cs="Times New Roman"/>
          <w:b/>
          <w:bCs/>
          <w:noProof/>
          <w:sz w:val="20"/>
          <w:szCs w:val="20"/>
          <w:lang w:eastAsia="ru-RU"/>
        </w:rPr>
        <w:object w:dxaOrig="9495" w:dyaOrig="4608">
          <v:shape id="Диаграмма 11" o:spid="_x0000_i1029" type="#_x0000_t75" style="width:474.6pt;height:230.4pt;visibility:visible" o:ole="">
            <v:imagedata r:id="rId16" o:title=""/>
            <o:lock v:ext="edit" aspectratio="f"/>
          </v:shape>
          <o:OLEObject Type="Embed" ProgID="Excel.Chart.8" ShapeID="Диаграмма 11" DrawAspect="Content" ObjectID="_1655539119" r:id="rId17"/>
        </w:object>
      </w:r>
    </w:p>
    <w:p w:rsidR="00D42391" w:rsidRPr="00271DE1" w:rsidRDefault="00D42391" w:rsidP="009F7949">
      <w:pPr>
        <w:spacing w:after="0" w:line="240" w:lineRule="auto"/>
        <w:jc w:val="right"/>
        <w:rPr>
          <w:rFonts w:ascii="Times New Roman" w:hAnsi="Times New Roman" w:cs="Times New Roman"/>
          <w:sz w:val="24"/>
          <w:szCs w:val="24"/>
        </w:rPr>
      </w:pPr>
      <w:r w:rsidRPr="00271DE1">
        <w:rPr>
          <w:rFonts w:ascii="Times New Roman" w:hAnsi="Times New Roman" w:cs="Times New Roman"/>
          <w:sz w:val="24"/>
          <w:szCs w:val="24"/>
        </w:rPr>
        <w:t>Диаграмма № 5</w:t>
      </w:r>
    </w:p>
    <w:p w:rsidR="00D42391" w:rsidRPr="00271DE1" w:rsidRDefault="00D42391" w:rsidP="00133588">
      <w:pPr>
        <w:spacing w:line="240" w:lineRule="auto"/>
        <w:rPr>
          <w:rFonts w:ascii="Times New Roman" w:hAnsi="Times New Roman" w:cs="Times New Roman"/>
        </w:rPr>
      </w:pPr>
      <w:r w:rsidRPr="007D3A12">
        <w:rPr>
          <w:rFonts w:ascii="Times New Roman" w:hAnsi="Times New Roman" w:cs="Times New Roman"/>
          <w:noProof/>
          <w:lang w:eastAsia="ru-RU"/>
        </w:rPr>
        <w:object w:dxaOrig="9495" w:dyaOrig="5021">
          <v:shape id="Диаграмма 4" o:spid="_x0000_i1030" type="#_x0000_t75" style="width:474.6pt;height:246pt;visibility:visible" o:ole="">
            <v:imagedata r:id="rId18" o:title=""/>
            <o:lock v:ext="edit" aspectratio="f"/>
          </v:shape>
          <o:OLEObject Type="Embed" ProgID="Excel.Chart.8" ShapeID="Диаграмма 4" DrawAspect="Content" ObjectID="_1655539120" r:id="rId19"/>
        </w:object>
      </w:r>
    </w:p>
    <w:p w:rsidR="00D42391" w:rsidRPr="00271DE1" w:rsidRDefault="00D42391" w:rsidP="009A7C2A">
      <w:pPr>
        <w:spacing w:after="0" w:line="240" w:lineRule="auto"/>
        <w:ind w:firstLine="709"/>
        <w:jc w:val="both"/>
        <w:rPr>
          <w:rFonts w:ascii="Times New Roman" w:hAnsi="Times New Roman" w:cs="Times New Roman"/>
          <w:sz w:val="24"/>
          <w:szCs w:val="24"/>
        </w:rPr>
      </w:pPr>
      <w:r w:rsidRPr="00271DE1">
        <w:rPr>
          <w:rFonts w:ascii="Times New Roman" w:hAnsi="Times New Roman" w:cs="Times New Roman"/>
          <w:sz w:val="24"/>
          <w:szCs w:val="24"/>
        </w:rPr>
        <w:t>Из представленной выше диаграммы видно, что в общем объёме расходов бюджета муниципального образования на финансирование муниципальной программы по итогам 2018 года расходы за счет средств федерального бюджета составили 91,3 % или 1 130,60 млн. руб., расходы за счет средств из бюджета Республики Крым составили 6,0 % или 74,52 млн. руб., расходы за счет средств муниципального бюджета составили 2,7 % или 33,36 млн. руб.</w:t>
      </w:r>
    </w:p>
    <w:p w:rsidR="00D42391" w:rsidRPr="00271DE1" w:rsidRDefault="00D42391" w:rsidP="009A7C2A">
      <w:pPr>
        <w:spacing w:after="0" w:line="240" w:lineRule="auto"/>
        <w:ind w:firstLine="709"/>
        <w:jc w:val="both"/>
      </w:pPr>
      <w:r w:rsidRPr="00271DE1">
        <w:rPr>
          <w:rFonts w:ascii="Times New Roman" w:hAnsi="Times New Roman" w:cs="Times New Roman"/>
          <w:sz w:val="24"/>
          <w:szCs w:val="24"/>
        </w:rPr>
        <w:t>Согласно решению Евпаторийского городского совета от 18.06.2019 № 1-91/2 «Об исполнении бюджета муниципального образования городской округ Евпатория Республики Крым за 2018 год» фактические расходы бюджета по итогам 2018 года составили 3 963 916,77266 тыс. руб. или 96,1 % от годового плана 4 126 167,29997 тыс. руб. Доля расходов на муниципальную программу по итогам 2018 года в общем объёме фактических расходов бюджета составила 31,2 % (1 238 479,12203 тыс. руб.).</w:t>
      </w:r>
    </w:p>
    <w:p w:rsidR="00D42391" w:rsidRPr="00271DE1" w:rsidRDefault="00D42391" w:rsidP="00133588">
      <w:pPr>
        <w:spacing w:after="0" w:line="240" w:lineRule="auto"/>
        <w:ind w:firstLine="851"/>
        <w:jc w:val="both"/>
        <w:rPr>
          <w:rFonts w:ascii="Times New Roman" w:hAnsi="Times New Roman" w:cs="Times New Roman"/>
          <w:sz w:val="24"/>
          <w:szCs w:val="24"/>
        </w:rPr>
      </w:pPr>
    </w:p>
    <w:p w:rsidR="00D42391" w:rsidRPr="00271DE1" w:rsidRDefault="00D42391" w:rsidP="00133588">
      <w:pPr>
        <w:spacing w:after="0" w:line="240" w:lineRule="auto"/>
        <w:ind w:firstLine="851"/>
        <w:jc w:val="both"/>
        <w:rPr>
          <w:rFonts w:ascii="Times New Roman" w:hAnsi="Times New Roman" w:cs="Times New Roman"/>
          <w:sz w:val="24"/>
          <w:szCs w:val="24"/>
        </w:rPr>
      </w:pPr>
    </w:p>
    <w:p w:rsidR="00D42391" w:rsidRPr="00271DE1" w:rsidRDefault="00D42391" w:rsidP="006C53AF">
      <w:pPr>
        <w:spacing w:after="0" w:line="240" w:lineRule="auto"/>
        <w:ind w:firstLine="851"/>
        <w:jc w:val="both"/>
        <w:rPr>
          <w:rFonts w:ascii="Times New Roman" w:hAnsi="Times New Roman" w:cs="Times New Roman"/>
        </w:rPr>
      </w:pPr>
      <w:r w:rsidRPr="00271DE1">
        <w:rPr>
          <w:rFonts w:ascii="Times New Roman" w:hAnsi="Times New Roman" w:cs="Times New Roman"/>
          <w:sz w:val="24"/>
          <w:szCs w:val="24"/>
        </w:rPr>
        <w:t>.</w:t>
      </w:r>
      <w:r w:rsidRPr="00271DE1">
        <w:rPr>
          <w:rFonts w:ascii="Times New Roman" w:hAnsi="Times New Roman" w:cs="Times New Roman"/>
        </w:rPr>
        <w:br w:type="page"/>
      </w:r>
    </w:p>
    <w:p w:rsidR="00D42391" w:rsidRPr="00271DE1" w:rsidRDefault="00D42391" w:rsidP="00D25A6B">
      <w:pPr>
        <w:spacing w:after="0" w:line="240" w:lineRule="auto"/>
        <w:ind w:right="-108"/>
        <w:jc w:val="center"/>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2. Выборочный анализ исполнения мероприятий по Задаче 1 «Устранение ограничений транспортной инфраструктуры, развитие улично-дорожной сети г. Евпатории и приведение ее в соответствие со стандартами РФ»</w:t>
      </w:r>
    </w:p>
    <w:p w:rsidR="00D42391" w:rsidRPr="00271DE1" w:rsidRDefault="00D42391" w:rsidP="00D25A6B">
      <w:pPr>
        <w:spacing w:after="0" w:line="240" w:lineRule="auto"/>
        <w:ind w:right="-108"/>
        <w:jc w:val="center"/>
        <w:rPr>
          <w:rFonts w:ascii="Times New Roman" w:hAnsi="Times New Roman" w:cs="Times New Roman"/>
          <w:b/>
          <w:bCs/>
          <w:sz w:val="24"/>
          <w:szCs w:val="24"/>
          <w:lang w:eastAsia="ru-RU"/>
        </w:rPr>
      </w:pPr>
    </w:p>
    <w:p w:rsidR="00D42391" w:rsidRPr="00271DE1" w:rsidRDefault="00D42391" w:rsidP="000E1864">
      <w:pPr>
        <w:spacing w:after="0" w:line="240" w:lineRule="auto"/>
        <w:ind w:right="-1"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Изменения ресурсного обеспечения мероприятий по Задаче 1 в 2018 году на основании постановлений администрации г. Евпатори</w:t>
      </w:r>
      <w:r>
        <w:rPr>
          <w:rFonts w:ascii="Times New Roman" w:hAnsi="Times New Roman" w:cs="Times New Roman"/>
          <w:sz w:val="24"/>
          <w:szCs w:val="24"/>
          <w:lang w:eastAsia="ru-RU"/>
        </w:rPr>
        <w:t>и</w:t>
      </w:r>
      <w:r w:rsidRPr="00271DE1">
        <w:rPr>
          <w:rFonts w:ascii="Times New Roman" w:hAnsi="Times New Roman" w:cs="Times New Roman"/>
          <w:sz w:val="24"/>
          <w:szCs w:val="24"/>
          <w:lang w:eastAsia="ru-RU"/>
        </w:rPr>
        <w:t xml:space="preserve"> (тыс.руб.), приведены в диаграмме № 6.</w:t>
      </w:r>
    </w:p>
    <w:p w:rsidR="00D42391" w:rsidRPr="00271DE1" w:rsidRDefault="00D42391" w:rsidP="00077A21">
      <w:pPr>
        <w:spacing w:after="0" w:line="240" w:lineRule="auto"/>
        <w:ind w:left="567" w:right="-108"/>
        <w:jc w:val="right"/>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Диаграмма № 6</w:t>
      </w:r>
    </w:p>
    <w:p w:rsidR="00D42391" w:rsidRPr="00271DE1" w:rsidRDefault="00D42391" w:rsidP="005B2ED4">
      <w:pPr>
        <w:spacing w:after="0" w:line="240" w:lineRule="auto"/>
        <w:ind w:right="-108"/>
        <w:jc w:val="right"/>
        <w:rPr>
          <w:rFonts w:ascii="Times New Roman" w:hAnsi="Times New Roman" w:cs="Times New Roman"/>
          <w:b/>
          <w:bCs/>
          <w:sz w:val="28"/>
          <w:szCs w:val="28"/>
          <w:lang w:eastAsia="ru-RU"/>
        </w:rPr>
      </w:pPr>
      <w:r w:rsidRPr="007D3A12">
        <w:rPr>
          <w:i/>
          <w:iCs/>
          <w:noProof/>
          <w:sz w:val="26"/>
          <w:szCs w:val="26"/>
          <w:lang w:eastAsia="ru-RU"/>
        </w:rPr>
        <w:object w:dxaOrig="9361" w:dyaOrig="6730">
          <v:shape id="Диаграмма 5" o:spid="_x0000_i1031" type="#_x0000_t75" style="width:468pt;height:336.6pt;visibility:visible" o:ole="">
            <v:imagedata r:id="rId20" o:title=""/>
            <o:lock v:ext="edit" aspectratio="f"/>
          </v:shape>
          <o:OLEObject Type="Embed" ProgID="Excel.Chart.8" ShapeID="Диаграмма 5" DrawAspect="Content" ObjectID="_1655539121" r:id="rId21"/>
        </w:object>
      </w:r>
    </w:p>
    <w:p w:rsidR="00D42391" w:rsidRPr="00271DE1" w:rsidRDefault="00D42391" w:rsidP="009A7C2A">
      <w:pPr>
        <w:spacing w:after="0" w:line="240" w:lineRule="auto"/>
        <w:ind w:right="-1" w:firstLine="709"/>
        <w:jc w:val="both"/>
        <w:rPr>
          <w:rFonts w:ascii="Times New Roman" w:hAnsi="Times New Roman" w:cs="Times New Roman"/>
          <w:sz w:val="24"/>
          <w:szCs w:val="24"/>
        </w:rPr>
      </w:pPr>
      <w:r w:rsidRPr="00271DE1">
        <w:rPr>
          <w:rFonts w:ascii="Times New Roman" w:hAnsi="Times New Roman" w:cs="Times New Roman"/>
          <w:sz w:val="24"/>
          <w:szCs w:val="24"/>
        </w:rPr>
        <w:t xml:space="preserve">Из представленной выше диаграммы наглядно видно уменьшение планируемых объемов финансирования на ресурсное обеспечение реализации Задачи 1 муниципальной программы в 2018 году на сумму 4 626 658,750 тыс. руб. в редакции постановления администрации г. Евпатории от 03.10.2018 № 2039-п или на 86,5% от первоначально запланированных объёмов в редакции постановления администрации г. Евпаторииот26.09.2017№ 2772-п. </w:t>
      </w:r>
    </w:p>
    <w:p w:rsidR="00D42391" w:rsidRPr="00271DE1" w:rsidRDefault="00D42391" w:rsidP="009A7C2A">
      <w:pPr>
        <w:spacing w:after="0" w:line="240" w:lineRule="auto"/>
        <w:ind w:right="-1" w:firstLine="709"/>
        <w:jc w:val="both"/>
        <w:rPr>
          <w:rFonts w:ascii="Times New Roman" w:hAnsi="Times New Roman" w:cs="Times New Roman"/>
          <w:sz w:val="24"/>
          <w:szCs w:val="24"/>
        </w:rPr>
      </w:pPr>
      <w:r w:rsidRPr="00271DE1">
        <w:rPr>
          <w:rFonts w:ascii="Times New Roman" w:hAnsi="Times New Roman" w:cs="Times New Roman"/>
          <w:sz w:val="24"/>
          <w:szCs w:val="24"/>
        </w:rPr>
        <w:t>Сравнительный анализданных Сводного годового доклада и муниципальной программы в редакции постановления администрации г. Евпатории от 03.10.2018                             № 2039-п по исполнению мероприятий Задачи 1 муниципальной программы представлен в таблице № 4.</w:t>
      </w:r>
    </w:p>
    <w:p w:rsidR="00D42391" w:rsidRPr="00271DE1" w:rsidRDefault="00D42391" w:rsidP="00EE77FD">
      <w:pPr>
        <w:spacing w:after="0" w:line="240" w:lineRule="auto"/>
        <w:ind w:right="-108" w:firstLine="851"/>
        <w:jc w:val="right"/>
        <w:rPr>
          <w:rFonts w:ascii="Times New Roman" w:hAnsi="Times New Roman" w:cs="Times New Roman"/>
          <w:sz w:val="24"/>
          <w:szCs w:val="24"/>
        </w:rPr>
      </w:pPr>
      <w:r w:rsidRPr="00271DE1">
        <w:rPr>
          <w:rFonts w:ascii="Times New Roman" w:hAnsi="Times New Roman" w:cs="Times New Roman"/>
          <w:sz w:val="24"/>
          <w:szCs w:val="24"/>
          <w:lang w:eastAsia="ru-RU"/>
        </w:rPr>
        <w:t>Таблица № 3</w:t>
      </w:r>
    </w:p>
    <w:tbl>
      <w:tblPr>
        <w:tblW w:w="9797" w:type="dxa"/>
        <w:tblInd w:w="-106" w:type="dxa"/>
        <w:tblLook w:val="00A0"/>
      </w:tblPr>
      <w:tblGrid>
        <w:gridCol w:w="565"/>
        <w:gridCol w:w="3703"/>
        <w:gridCol w:w="715"/>
        <w:gridCol w:w="740"/>
        <w:gridCol w:w="1947"/>
        <w:gridCol w:w="2127"/>
      </w:tblGrid>
      <w:tr w:rsidR="00D42391" w:rsidRPr="007D3A12">
        <w:trPr>
          <w:trHeight w:val="1177"/>
          <w:tblHeader/>
        </w:trPr>
        <w:tc>
          <w:tcPr>
            <w:tcW w:w="565" w:type="dxa"/>
            <w:tcBorders>
              <w:top w:val="single" w:sz="4" w:space="0" w:color="auto"/>
              <w:left w:val="single" w:sz="4" w:space="0" w:color="auto"/>
              <w:bottom w:val="single" w:sz="4" w:space="0" w:color="000000"/>
              <w:right w:val="single" w:sz="4" w:space="0" w:color="auto"/>
            </w:tcBorders>
            <w:vAlign w:val="center"/>
          </w:tcPr>
          <w:p w:rsidR="00D42391" w:rsidRPr="00271DE1" w:rsidRDefault="00D42391" w:rsidP="00DF29FD">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м/п в МП</w:t>
            </w:r>
          </w:p>
        </w:tc>
        <w:tc>
          <w:tcPr>
            <w:tcW w:w="3703" w:type="dxa"/>
            <w:tcBorders>
              <w:top w:val="single" w:sz="4" w:space="0" w:color="auto"/>
              <w:left w:val="single" w:sz="4" w:space="0" w:color="auto"/>
              <w:bottom w:val="single" w:sz="4" w:space="0" w:color="000000"/>
              <w:right w:val="single" w:sz="4" w:space="0" w:color="auto"/>
            </w:tcBorders>
            <w:vAlign w:val="center"/>
          </w:tcPr>
          <w:p w:rsidR="00D42391" w:rsidRPr="00271DE1" w:rsidRDefault="00D42391" w:rsidP="00DF29FD">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Наименование мероприятия МП</w:t>
            </w:r>
          </w:p>
        </w:tc>
        <w:tc>
          <w:tcPr>
            <w:tcW w:w="715" w:type="dxa"/>
            <w:tcBorders>
              <w:top w:val="single" w:sz="4" w:space="0" w:color="auto"/>
              <w:left w:val="single" w:sz="4" w:space="0" w:color="auto"/>
              <w:bottom w:val="single" w:sz="4" w:space="0" w:color="000000"/>
              <w:right w:val="single" w:sz="4" w:space="0" w:color="auto"/>
            </w:tcBorders>
            <w:textDirection w:val="btLr"/>
            <w:vAlign w:val="center"/>
          </w:tcPr>
          <w:p w:rsidR="00D42391" w:rsidRPr="00271DE1" w:rsidRDefault="00D42391" w:rsidP="00DF29FD">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Отв. исполнитель</w:t>
            </w:r>
          </w:p>
        </w:tc>
        <w:tc>
          <w:tcPr>
            <w:tcW w:w="740" w:type="dxa"/>
            <w:tcBorders>
              <w:top w:val="single" w:sz="4" w:space="0" w:color="auto"/>
              <w:left w:val="single" w:sz="4" w:space="0" w:color="auto"/>
              <w:bottom w:val="single" w:sz="4" w:space="0" w:color="000000"/>
              <w:right w:val="nil"/>
            </w:tcBorders>
            <w:textDirection w:val="btLr"/>
            <w:vAlign w:val="center"/>
          </w:tcPr>
          <w:p w:rsidR="00D42391" w:rsidRPr="00271DE1" w:rsidRDefault="00D42391" w:rsidP="00DF29FD">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Срок исполнения</w:t>
            </w:r>
          </w:p>
        </w:tc>
        <w:tc>
          <w:tcPr>
            <w:tcW w:w="1947" w:type="dxa"/>
            <w:tcBorders>
              <w:top w:val="single" w:sz="4" w:space="0" w:color="auto"/>
              <w:left w:val="single" w:sz="4" w:space="0" w:color="auto"/>
              <w:bottom w:val="single" w:sz="4" w:space="0" w:color="auto"/>
              <w:right w:val="single" w:sz="4" w:space="0" w:color="auto"/>
            </w:tcBorders>
            <w:noWrap/>
            <w:vAlign w:val="center"/>
          </w:tcPr>
          <w:p w:rsidR="00D42391" w:rsidRPr="00271DE1" w:rsidRDefault="00D42391" w:rsidP="00DF29FD">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Запланировано,</w:t>
            </w:r>
          </w:p>
          <w:p w:rsidR="00D42391" w:rsidRPr="00271DE1" w:rsidRDefault="00D42391" w:rsidP="007353FF">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тыс. руб., в т.ч. за счет средств ФБ, БРК, МБ</w:t>
            </w:r>
            <w:r w:rsidRPr="00271DE1">
              <w:rPr>
                <w:rStyle w:val="FootnoteReference"/>
                <w:rFonts w:ascii="Times New Roman" w:hAnsi="Times New Roman" w:cs="Times New Roman"/>
                <w:color w:val="000000"/>
                <w:sz w:val="20"/>
                <w:szCs w:val="20"/>
                <w:lang w:eastAsia="ru-RU"/>
              </w:rPr>
              <w:footnoteReference w:id="2"/>
            </w:r>
          </w:p>
        </w:tc>
        <w:tc>
          <w:tcPr>
            <w:tcW w:w="2127" w:type="dxa"/>
            <w:tcBorders>
              <w:top w:val="single" w:sz="4" w:space="0" w:color="auto"/>
              <w:left w:val="nil"/>
              <w:bottom w:val="single" w:sz="4" w:space="0" w:color="auto"/>
              <w:right w:val="single" w:sz="4" w:space="0" w:color="auto"/>
            </w:tcBorders>
            <w:noWrap/>
            <w:vAlign w:val="center"/>
          </w:tcPr>
          <w:p w:rsidR="00D42391" w:rsidRPr="00271DE1" w:rsidRDefault="00D42391" w:rsidP="0006269B">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Фактически исполнено, тыс. руб., в т.ч. за счет средств ФБ, БРК, МБ</w:t>
            </w:r>
          </w:p>
        </w:tc>
      </w:tr>
      <w:tr w:rsidR="00D42391" w:rsidRPr="007D3A12">
        <w:trPr>
          <w:trHeight w:val="20"/>
        </w:trPr>
        <w:tc>
          <w:tcPr>
            <w:tcW w:w="565" w:type="dxa"/>
            <w:tcBorders>
              <w:top w:val="nil"/>
              <w:left w:val="single" w:sz="4" w:space="0" w:color="auto"/>
              <w:bottom w:val="single" w:sz="4" w:space="0" w:color="auto"/>
              <w:right w:val="single" w:sz="4" w:space="0" w:color="auto"/>
            </w:tcBorders>
            <w:noWrap/>
            <w:vAlign w:val="bottom"/>
          </w:tcPr>
          <w:p w:rsidR="00D42391" w:rsidRPr="00271DE1" w:rsidRDefault="00D42391" w:rsidP="00DF29FD">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1.1.</w:t>
            </w:r>
          </w:p>
        </w:tc>
        <w:tc>
          <w:tcPr>
            <w:tcW w:w="3703" w:type="dxa"/>
            <w:tcBorders>
              <w:top w:val="nil"/>
              <w:left w:val="nil"/>
              <w:bottom w:val="single" w:sz="4" w:space="0" w:color="auto"/>
              <w:right w:val="single" w:sz="4" w:space="0" w:color="auto"/>
            </w:tcBorders>
            <w:vAlign w:val="bottom"/>
          </w:tcPr>
          <w:p w:rsidR="00D42391" w:rsidRPr="00271DE1" w:rsidRDefault="00D42391" w:rsidP="00DF29FD">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Реконструкция улично-дорожной сети города Евпатории Республики Крым, ПИР</w:t>
            </w:r>
          </w:p>
          <w:p w:rsidR="00D42391" w:rsidRPr="00271DE1" w:rsidRDefault="00D42391" w:rsidP="00DF29FD">
            <w:pPr>
              <w:spacing w:after="0" w:line="240" w:lineRule="auto"/>
              <w:rPr>
                <w:rFonts w:ascii="Times New Roman" w:hAnsi="Times New Roman" w:cs="Times New Roman"/>
                <w:color w:val="000000"/>
                <w:sz w:val="20"/>
                <w:szCs w:val="20"/>
                <w:lang w:eastAsia="ru-RU"/>
              </w:rPr>
            </w:pPr>
          </w:p>
          <w:p w:rsidR="00D42391" w:rsidRPr="00271DE1" w:rsidRDefault="00D42391" w:rsidP="00DF29FD">
            <w:pPr>
              <w:spacing w:after="0" w:line="240" w:lineRule="auto"/>
              <w:rPr>
                <w:rFonts w:ascii="Times New Roman" w:hAnsi="Times New Roman" w:cs="Times New Roman"/>
                <w:color w:val="000000"/>
                <w:sz w:val="20"/>
                <w:szCs w:val="20"/>
                <w:lang w:eastAsia="ru-RU"/>
              </w:rPr>
            </w:pPr>
          </w:p>
        </w:tc>
        <w:tc>
          <w:tcPr>
            <w:tcW w:w="715" w:type="dxa"/>
            <w:tcBorders>
              <w:top w:val="nil"/>
              <w:left w:val="nil"/>
              <w:bottom w:val="single" w:sz="4" w:space="0" w:color="auto"/>
              <w:right w:val="single" w:sz="4" w:space="0" w:color="auto"/>
            </w:tcBorders>
            <w:vAlign w:val="center"/>
          </w:tcPr>
          <w:p w:rsidR="00D42391" w:rsidRPr="00271DE1" w:rsidRDefault="00D42391" w:rsidP="00DF29FD">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ДГХ</w:t>
            </w:r>
          </w:p>
        </w:tc>
        <w:tc>
          <w:tcPr>
            <w:tcW w:w="740" w:type="dxa"/>
            <w:tcBorders>
              <w:top w:val="nil"/>
              <w:left w:val="nil"/>
              <w:bottom w:val="single" w:sz="4" w:space="0" w:color="auto"/>
              <w:right w:val="single" w:sz="4" w:space="0" w:color="auto"/>
            </w:tcBorders>
            <w:vAlign w:val="center"/>
          </w:tcPr>
          <w:p w:rsidR="00D42391" w:rsidRPr="00271DE1" w:rsidRDefault="00D42391" w:rsidP="00DF29FD">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2015-2016</w:t>
            </w:r>
          </w:p>
        </w:tc>
        <w:tc>
          <w:tcPr>
            <w:tcW w:w="1947" w:type="dxa"/>
            <w:tcBorders>
              <w:top w:val="single" w:sz="4" w:space="0" w:color="auto"/>
              <w:left w:val="nil"/>
              <w:bottom w:val="single" w:sz="4" w:space="0" w:color="auto"/>
              <w:right w:val="single" w:sz="4" w:space="0" w:color="auto"/>
            </w:tcBorders>
            <w:shd w:val="clear" w:color="000000" w:fill="F2F2F2"/>
            <w:noWrap/>
            <w:vAlign w:val="center"/>
          </w:tcPr>
          <w:p w:rsidR="00D42391" w:rsidRPr="00271DE1" w:rsidRDefault="00D42391" w:rsidP="00E543DC">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single" w:sz="4" w:space="0" w:color="auto"/>
              <w:left w:val="nil"/>
              <w:bottom w:val="single" w:sz="4" w:space="0" w:color="auto"/>
              <w:right w:val="single" w:sz="4" w:space="0" w:color="auto"/>
            </w:tcBorders>
            <w:shd w:val="clear" w:color="000000" w:fill="F2F2F2"/>
            <w:noWrap/>
            <w:vAlign w:val="center"/>
          </w:tcPr>
          <w:p w:rsidR="00D42391" w:rsidRPr="00271DE1" w:rsidRDefault="00D42391" w:rsidP="00E543DC">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565" w:type="dxa"/>
            <w:tcBorders>
              <w:top w:val="nil"/>
              <w:left w:val="single" w:sz="4" w:space="0" w:color="auto"/>
              <w:bottom w:val="single" w:sz="4" w:space="0" w:color="auto"/>
              <w:right w:val="single" w:sz="4" w:space="0" w:color="auto"/>
            </w:tcBorders>
            <w:noWrap/>
            <w:vAlign w:val="bottom"/>
          </w:tcPr>
          <w:p w:rsidR="00D42391" w:rsidRPr="00271DE1" w:rsidRDefault="00D42391" w:rsidP="00DF29FD">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1.2.</w:t>
            </w:r>
          </w:p>
        </w:tc>
        <w:tc>
          <w:tcPr>
            <w:tcW w:w="3703" w:type="dxa"/>
            <w:tcBorders>
              <w:top w:val="nil"/>
              <w:left w:val="nil"/>
              <w:bottom w:val="single" w:sz="4" w:space="0" w:color="auto"/>
              <w:right w:val="single" w:sz="4" w:space="0" w:color="auto"/>
            </w:tcBorders>
            <w:vAlign w:val="bottom"/>
          </w:tcPr>
          <w:p w:rsidR="00D42391" w:rsidRPr="00271DE1" w:rsidRDefault="00D42391" w:rsidP="00DF29FD">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Реконструкция улично-дорожной сети города Евпатории Республики Крым, строительство</w:t>
            </w:r>
          </w:p>
        </w:tc>
        <w:tc>
          <w:tcPr>
            <w:tcW w:w="715" w:type="dxa"/>
            <w:tcBorders>
              <w:top w:val="nil"/>
              <w:left w:val="nil"/>
              <w:bottom w:val="single" w:sz="4" w:space="0" w:color="auto"/>
              <w:right w:val="single" w:sz="4" w:space="0" w:color="auto"/>
            </w:tcBorders>
            <w:vAlign w:val="center"/>
          </w:tcPr>
          <w:p w:rsidR="00D42391" w:rsidRPr="00271DE1" w:rsidRDefault="00D42391" w:rsidP="00DF29FD">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ДГХ</w:t>
            </w:r>
          </w:p>
        </w:tc>
        <w:tc>
          <w:tcPr>
            <w:tcW w:w="740" w:type="dxa"/>
            <w:tcBorders>
              <w:top w:val="nil"/>
              <w:left w:val="nil"/>
              <w:bottom w:val="single" w:sz="4" w:space="0" w:color="auto"/>
              <w:right w:val="single" w:sz="4" w:space="0" w:color="auto"/>
            </w:tcBorders>
            <w:vAlign w:val="center"/>
          </w:tcPr>
          <w:p w:rsidR="00D42391" w:rsidRPr="00271DE1" w:rsidRDefault="00D42391" w:rsidP="00DF29FD">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2017-2020</w:t>
            </w:r>
          </w:p>
        </w:tc>
        <w:tc>
          <w:tcPr>
            <w:tcW w:w="194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E543DC">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500 000,000, в т.ч:</w:t>
            </w:r>
          </w:p>
          <w:p w:rsidR="00D42391" w:rsidRPr="00271DE1" w:rsidRDefault="00D42391" w:rsidP="00E543DC">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ФБ 475 000,000;</w:t>
            </w:r>
          </w:p>
          <w:p w:rsidR="00D42391" w:rsidRPr="00271DE1" w:rsidRDefault="00D42391" w:rsidP="00897F0B">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БРК 25 000,000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E543DC">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500 000,000, в т.ч:</w:t>
            </w:r>
          </w:p>
          <w:p w:rsidR="00D42391" w:rsidRPr="00271DE1" w:rsidRDefault="00D42391" w:rsidP="00E543DC">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ФБ 475 000,000;</w:t>
            </w:r>
          </w:p>
          <w:p w:rsidR="00D42391" w:rsidRPr="00271DE1" w:rsidRDefault="00D42391" w:rsidP="00897F0B">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БРК 25 000,000</w:t>
            </w:r>
          </w:p>
        </w:tc>
      </w:tr>
      <w:tr w:rsidR="00D42391" w:rsidRPr="007D3A12">
        <w:trPr>
          <w:trHeight w:val="20"/>
        </w:trPr>
        <w:tc>
          <w:tcPr>
            <w:tcW w:w="565" w:type="dxa"/>
            <w:tcBorders>
              <w:top w:val="nil"/>
              <w:left w:val="single" w:sz="4" w:space="0" w:color="auto"/>
              <w:bottom w:val="single" w:sz="4" w:space="0" w:color="auto"/>
              <w:right w:val="single" w:sz="4" w:space="0" w:color="auto"/>
            </w:tcBorders>
            <w:noWrap/>
            <w:vAlign w:val="bottom"/>
          </w:tcPr>
          <w:p w:rsidR="00D42391" w:rsidRPr="00271DE1" w:rsidRDefault="00D42391" w:rsidP="00DF29FD">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1.3.</w:t>
            </w:r>
          </w:p>
        </w:tc>
        <w:tc>
          <w:tcPr>
            <w:tcW w:w="3703" w:type="dxa"/>
            <w:tcBorders>
              <w:top w:val="nil"/>
              <w:left w:val="nil"/>
              <w:bottom w:val="single" w:sz="4" w:space="0" w:color="auto"/>
              <w:right w:val="single" w:sz="4" w:space="0" w:color="auto"/>
            </w:tcBorders>
            <w:vAlign w:val="bottom"/>
          </w:tcPr>
          <w:p w:rsidR="00D42391" w:rsidRPr="00271DE1" w:rsidRDefault="00D42391" w:rsidP="00DF29FD">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Проведение повторной госэкспертизы проектной документации и результатов инженерных изысканий по объекту «Реконструкция улично-дорожной сети города Евпатории Республики Крым»</w:t>
            </w:r>
          </w:p>
        </w:tc>
        <w:tc>
          <w:tcPr>
            <w:tcW w:w="715" w:type="dxa"/>
            <w:tcBorders>
              <w:top w:val="nil"/>
              <w:left w:val="nil"/>
              <w:bottom w:val="single" w:sz="4" w:space="0" w:color="auto"/>
              <w:right w:val="single" w:sz="4" w:space="0" w:color="auto"/>
            </w:tcBorders>
            <w:vAlign w:val="center"/>
          </w:tcPr>
          <w:p w:rsidR="00D42391" w:rsidRPr="00271DE1" w:rsidRDefault="00D42391" w:rsidP="00DF29FD">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ДГХ</w:t>
            </w:r>
          </w:p>
        </w:tc>
        <w:tc>
          <w:tcPr>
            <w:tcW w:w="740" w:type="dxa"/>
            <w:tcBorders>
              <w:top w:val="nil"/>
              <w:left w:val="nil"/>
              <w:bottom w:val="single" w:sz="4" w:space="0" w:color="auto"/>
              <w:right w:val="single" w:sz="4" w:space="0" w:color="auto"/>
            </w:tcBorders>
            <w:vAlign w:val="center"/>
          </w:tcPr>
          <w:p w:rsidR="00D42391" w:rsidRPr="00271DE1" w:rsidRDefault="00D42391" w:rsidP="00DF29FD">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2017</w:t>
            </w:r>
          </w:p>
        </w:tc>
        <w:tc>
          <w:tcPr>
            <w:tcW w:w="194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E543DC">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E543DC">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565" w:type="dxa"/>
            <w:tcBorders>
              <w:top w:val="nil"/>
              <w:left w:val="single" w:sz="4" w:space="0" w:color="auto"/>
              <w:bottom w:val="single" w:sz="4" w:space="0" w:color="auto"/>
              <w:right w:val="single" w:sz="4" w:space="0" w:color="auto"/>
            </w:tcBorders>
            <w:noWrap/>
            <w:vAlign w:val="bottom"/>
          </w:tcPr>
          <w:p w:rsidR="00D42391" w:rsidRPr="00271DE1" w:rsidRDefault="00D42391" w:rsidP="00DF29FD">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1.4.</w:t>
            </w:r>
          </w:p>
        </w:tc>
        <w:tc>
          <w:tcPr>
            <w:tcW w:w="3703" w:type="dxa"/>
            <w:tcBorders>
              <w:top w:val="nil"/>
              <w:left w:val="nil"/>
              <w:bottom w:val="single" w:sz="4" w:space="0" w:color="auto"/>
              <w:right w:val="single" w:sz="4" w:space="0" w:color="auto"/>
            </w:tcBorders>
            <w:vAlign w:val="bottom"/>
          </w:tcPr>
          <w:p w:rsidR="00D42391" w:rsidRPr="00271DE1" w:rsidRDefault="00D42391" w:rsidP="00DF29FD">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1.4. Проведение технологического и ценового аудита инвестиционного проекта «Реконструкция улично-дорожной сети города Евпатории Республики Крым»</w:t>
            </w:r>
          </w:p>
        </w:tc>
        <w:tc>
          <w:tcPr>
            <w:tcW w:w="715" w:type="dxa"/>
            <w:tcBorders>
              <w:top w:val="nil"/>
              <w:left w:val="nil"/>
              <w:bottom w:val="single" w:sz="4" w:space="0" w:color="auto"/>
              <w:right w:val="single" w:sz="4" w:space="0" w:color="auto"/>
            </w:tcBorders>
            <w:vAlign w:val="center"/>
          </w:tcPr>
          <w:p w:rsidR="00D42391" w:rsidRPr="00271DE1" w:rsidRDefault="00D42391" w:rsidP="00DF29FD">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ДГХ</w:t>
            </w:r>
          </w:p>
        </w:tc>
        <w:tc>
          <w:tcPr>
            <w:tcW w:w="740" w:type="dxa"/>
            <w:tcBorders>
              <w:top w:val="nil"/>
              <w:left w:val="nil"/>
              <w:bottom w:val="single" w:sz="4" w:space="0" w:color="auto"/>
              <w:right w:val="single" w:sz="4" w:space="0" w:color="auto"/>
            </w:tcBorders>
            <w:vAlign w:val="center"/>
          </w:tcPr>
          <w:p w:rsidR="00D42391" w:rsidRPr="00271DE1" w:rsidRDefault="00D42391" w:rsidP="00DF29FD">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2016</w:t>
            </w:r>
          </w:p>
        </w:tc>
        <w:tc>
          <w:tcPr>
            <w:tcW w:w="194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E543DC">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E543DC">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565" w:type="dxa"/>
            <w:tcBorders>
              <w:top w:val="nil"/>
              <w:left w:val="single" w:sz="4" w:space="0" w:color="auto"/>
              <w:bottom w:val="single" w:sz="4" w:space="0" w:color="auto"/>
              <w:right w:val="single" w:sz="4" w:space="0" w:color="auto"/>
            </w:tcBorders>
            <w:noWrap/>
            <w:vAlign w:val="bottom"/>
          </w:tcPr>
          <w:p w:rsidR="00D42391" w:rsidRPr="00271DE1" w:rsidRDefault="00D42391" w:rsidP="00DF29FD">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1.5.</w:t>
            </w:r>
          </w:p>
        </w:tc>
        <w:tc>
          <w:tcPr>
            <w:tcW w:w="3703" w:type="dxa"/>
            <w:tcBorders>
              <w:top w:val="nil"/>
              <w:left w:val="nil"/>
              <w:bottom w:val="single" w:sz="4" w:space="0" w:color="auto"/>
              <w:right w:val="single" w:sz="4" w:space="0" w:color="auto"/>
            </w:tcBorders>
            <w:vAlign w:val="bottom"/>
          </w:tcPr>
          <w:p w:rsidR="00D42391" w:rsidRPr="00271DE1" w:rsidRDefault="00D42391" w:rsidP="00DF29FD">
            <w:pPr>
              <w:spacing w:after="0" w:line="240" w:lineRule="auto"/>
              <w:rPr>
                <w:rFonts w:ascii="Times New Roman" w:hAnsi="Times New Roman" w:cs="Times New Roman"/>
                <w:sz w:val="20"/>
                <w:szCs w:val="20"/>
                <w:lang w:eastAsia="ru-RU"/>
              </w:rPr>
            </w:pPr>
            <w:r w:rsidRPr="00271DE1">
              <w:rPr>
                <w:rFonts w:ascii="Times New Roman" w:hAnsi="Times New Roman" w:cs="Times New Roman"/>
                <w:sz w:val="20"/>
                <w:szCs w:val="20"/>
                <w:lang w:eastAsia="ru-RU"/>
              </w:rPr>
              <w:t>Реконструкция трамвайного пути и контактной сети, Республика Крым, г. Евпатория, в том числе ПИР</w:t>
            </w:r>
          </w:p>
        </w:tc>
        <w:tc>
          <w:tcPr>
            <w:tcW w:w="715" w:type="dxa"/>
            <w:tcBorders>
              <w:top w:val="nil"/>
              <w:left w:val="nil"/>
              <w:bottom w:val="single" w:sz="4" w:space="0" w:color="auto"/>
              <w:right w:val="single" w:sz="4" w:space="0" w:color="auto"/>
            </w:tcBorders>
            <w:vAlign w:val="center"/>
          </w:tcPr>
          <w:p w:rsidR="00D42391" w:rsidRPr="00271DE1" w:rsidRDefault="00D42391" w:rsidP="00DF29FD">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DF29FD">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2015-2018</w:t>
            </w:r>
          </w:p>
        </w:tc>
        <w:tc>
          <w:tcPr>
            <w:tcW w:w="194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E543DC">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1 935,250, в т.ч:</w:t>
            </w:r>
          </w:p>
          <w:p w:rsidR="00D42391" w:rsidRPr="00271DE1" w:rsidRDefault="00D42391" w:rsidP="00897F0B">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1 935,250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E543DC">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565" w:type="dxa"/>
            <w:tcBorders>
              <w:top w:val="nil"/>
              <w:left w:val="single" w:sz="4" w:space="0" w:color="auto"/>
              <w:bottom w:val="single" w:sz="4" w:space="0" w:color="auto"/>
              <w:right w:val="single" w:sz="4" w:space="0" w:color="auto"/>
            </w:tcBorders>
            <w:noWrap/>
            <w:vAlign w:val="bottom"/>
          </w:tcPr>
          <w:p w:rsidR="00D42391" w:rsidRPr="00271DE1" w:rsidRDefault="00D42391" w:rsidP="00DF29FD">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1.6.</w:t>
            </w:r>
          </w:p>
        </w:tc>
        <w:tc>
          <w:tcPr>
            <w:tcW w:w="3703" w:type="dxa"/>
            <w:tcBorders>
              <w:top w:val="nil"/>
              <w:left w:val="nil"/>
              <w:bottom w:val="single" w:sz="4" w:space="0" w:color="auto"/>
              <w:right w:val="single" w:sz="4" w:space="0" w:color="auto"/>
            </w:tcBorders>
            <w:vAlign w:val="bottom"/>
          </w:tcPr>
          <w:p w:rsidR="00D42391" w:rsidRPr="00271DE1" w:rsidRDefault="00D42391" w:rsidP="00DF29FD">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Реконструкция улично-дорожной сети города Евпатории Республики Крым 2 этап (система ливневой канализации)</w:t>
            </w:r>
          </w:p>
        </w:tc>
        <w:tc>
          <w:tcPr>
            <w:tcW w:w="715" w:type="dxa"/>
            <w:tcBorders>
              <w:top w:val="nil"/>
              <w:left w:val="nil"/>
              <w:bottom w:val="single" w:sz="4" w:space="0" w:color="auto"/>
              <w:right w:val="single" w:sz="4" w:space="0" w:color="auto"/>
            </w:tcBorders>
            <w:vAlign w:val="center"/>
          </w:tcPr>
          <w:p w:rsidR="00D42391" w:rsidRPr="00271DE1" w:rsidRDefault="00D42391" w:rsidP="00DF29FD">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ДГХ</w:t>
            </w:r>
          </w:p>
        </w:tc>
        <w:tc>
          <w:tcPr>
            <w:tcW w:w="740" w:type="dxa"/>
            <w:tcBorders>
              <w:top w:val="nil"/>
              <w:left w:val="nil"/>
              <w:bottom w:val="single" w:sz="4" w:space="0" w:color="auto"/>
              <w:right w:val="single" w:sz="4" w:space="0" w:color="auto"/>
            </w:tcBorders>
            <w:vAlign w:val="center"/>
          </w:tcPr>
          <w:p w:rsidR="00D42391" w:rsidRPr="00271DE1" w:rsidRDefault="00D42391" w:rsidP="00DF29FD">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2016-2020</w:t>
            </w:r>
          </w:p>
        </w:tc>
        <w:tc>
          <w:tcPr>
            <w:tcW w:w="194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E543DC">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220 860,000, в т.ч:</w:t>
            </w:r>
          </w:p>
          <w:p w:rsidR="00D42391" w:rsidRPr="00271DE1" w:rsidRDefault="00D42391" w:rsidP="00E543DC">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ФБ 209 820,000;</w:t>
            </w:r>
          </w:p>
          <w:p w:rsidR="00D42391" w:rsidRPr="00271DE1" w:rsidRDefault="00D42391" w:rsidP="00897F0B">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БРК 11 040,000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E543DC">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5723" w:type="dxa"/>
            <w:gridSpan w:val="4"/>
            <w:tcBorders>
              <w:top w:val="single" w:sz="4" w:space="0" w:color="auto"/>
              <w:left w:val="single" w:sz="4" w:space="0" w:color="auto"/>
              <w:bottom w:val="single" w:sz="4" w:space="0" w:color="auto"/>
              <w:right w:val="single" w:sz="4" w:space="0" w:color="auto"/>
            </w:tcBorders>
            <w:noWrap/>
            <w:vAlign w:val="center"/>
          </w:tcPr>
          <w:p w:rsidR="00D42391" w:rsidRPr="00271DE1" w:rsidRDefault="00D42391" w:rsidP="00EE77FD">
            <w:pPr>
              <w:spacing w:after="0" w:line="240" w:lineRule="auto"/>
              <w:jc w:val="center"/>
              <w:rPr>
                <w:rFonts w:ascii="Times New Roman" w:hAnsi="Times New Roman" w:cs="Times New Roman"/>
                <w:b/>
                <w:bCs/>
                <w:color w:val="000000"/>
                <w:sz w:val="20"/>
                <w:szCs w:val="20"/>
                <w:lang w:eastAsia="ru-RU"/>
              </w:rPr>
            </w:pPr>
            <w:r w:rsidRPr="00271DE1">
              <w:rPr>
                <w:rFonts w:ascii="Times New Roman" w:hAnsi="Times New Roman" w:cs="Times New Roman"/>
                <w:b/>
                <w:bCs/>
                <w:color w:val="000000"/>
                <w:sz w:val="20"/>
                <w:szCs w:val="20"/>
                <w:lang w:eastAsia="ru-RU"/>
              </w:rPr>
              <w:t>ИТОГО финансирование по задаче 1 в 2018 году:</w:t>
            </w:r>
          </w:p>
        </w:tc>
        <w:tc>
          <w:tcPr>
            <w:tcW w:w="1947" w:type="dxa"/>
            <w:tcBorders>
              <w:top w:val="nil"/>
              <w:left w:val="nil"/>
              <w:bottom w:val="single" w:sz="4" w:space="0" w:color="auto"/>
              <w:right w:val="single" w:sz="4" w:space="0" w:color="auto"/>
            </w:tcBorders>
            <w:shd w:val="clear" w:color="000000" w:fill="F2F2F2"/>
            <w:noWrap/>
            <w:vAlign w:val="bottom"/>
          </w:tcPr>
          <w:p w:rsidR="00D42391" w:rsidRPr="00271DE1" w:rsidRDefault="00D42391" w:rsidP="00EE77FD">
            <w:pPr>
              <w:spacing w:after="0" w:line="240" w:lineRule="auto"/>
              <w:rPr>
                <w:rFonts w:ascii="Times New Roman" w:hAnsi="Times New Roman" w:cs="Times New Roman"/>
                <w:b/>
                <w:bCs/>
                <w:color w:val="000000"/>
                <w:sz w:val="20"/>
                <w:szCs w:val="20"/>
                <w:lang w:eastAsia="ru-RU"/>
              </w:rPr>
            </w:pPr>
            <w:r w:rsidRPr="00271DE1">
              <w:rPr>
                <w:rFonts w:ascii="Times New Roman" w:hAnsi="Times New Roman" w:cs="Times New Roman"/>
                <w:b/>
                <w:bCs/>
                <w:color w:val="000000"/>
                <w:sz w:val="20"/>
                <w:szCs w:val="20"/>
                <w:lang w:eastAsia="ru-RU"/>
              </w:rPr>
              <w:t>722 795,250, в т.ч.:</w:t>
            </w:r>
          </w:p>
          <w:p w:rsidR="00D42391" w:rsidRPr="007D3A12" w:rsidRDefault="00D42391" w:rsidP="00EE77FD">
            <w:pPr>
              <w:spacing w:after="0" w:line="240" w:lineRule="auto"/>
              <w:rPr>
                <w:rFonts w:ascii="Times New Roman" w:hAnsi="Times New Roman" w:cs="Times New Roman"/>
                <w:b/>
                <w:bCs/>
                <w:color w:val="000000"/>
                <w:sz w:val="20"/>
                <w:szCs w:val="20"/>
              </w:rPr>
            </w:pPr>
            <w:r w:rsidRPr="00271DE1">
              <w:rPr>
                <w:rFonts w:ascii="Times New Roman" w:hAnsi="Times New Roman" w:cs="Times New Roman"/>
                <w:b/>
                <w:bCs/>
                <w:color w:val="000000"/>
                <w:sz w:val="20"/>
                <w:szCs w:val="20"/>
                <w:lang w:eastAsia="ru-RU"/>
              </w:rPr>
              <w:t xml:space="preserve">- ФБ </w:t>
            </w:r>
            <w:r w:rsidRPr="007D3A12">
              <w:rPr>
                <w:rFonts w:ascii="Times New Roman" w:hAnsi="Times New Roman" w:cs="Times New Roman"/>
                <w:b/>
                <w:bCs/>
                <w:color w:val="000000"/>
                <w:sz w:val="20"/>
                <w:szCs w:val="20"/>
              </w:rPr>
              <w:t>684 820,000</w:t>
            </w:r>
            <w:r w:rsidRPr="00271DE1">
              <w:rPr>
                <w:rFonts w:ascii="Times New Roman" w:hAnsi="Times New Roman" w:cs="Times New Roman"/>
                <w:b/>
                <w:bCs/>
                <w:color w:val="000000"/>
                <w:sz w:val="20"/>
                <w:szCs w:val="20"/>
                <w:lang w:eastAsia="ru-RU"/>
              </w:rPr>
              <w:t>;</w:t>
            </w:r>
          </w:p>
          <w:p w:rsidR="00D42391" w:rsidRPr="007D3A12" w:rsidRDefault="00D42391" w:rsidP="00EE77FD">
            <w:pPr>
              <w:spacing w:after="0" w:line="240" w:lineRule="auto"/>
              <w:rPr>
                <w:rFonts w:ascii="Times New Roman" w:hAnsi="Times New Roman" w:cs="Times New Roman"/>
                <w:b/>
                <w:bCs/>
                <w:color w:val="000000"/>
                <w:sz w:val="20"/>
                <w:szCs w:val="20"/>
              </w:rPr>
            </w:pPr>
            <w:r w:rsidRPr="00271DE1">
              <w:rPr>
                <w:rFonts w:ascii="Times New Roman" w:hAnsi="Times New Roman" w:cs="Times New Roman"/>
                <w:b/>
                <w:bCs/>
                <w:color w:val="000000"/>
                <w:sz w:val="20"/>
                <w:szCs w:val="20"/>
                <w:lang w:eastAsia="ru-RU"/>
              </w:rPr>
              <w:t xml:space="preserve">- БРК </w:t>
            </w:r>
            <w:r w:rsidRPr="007D3A12">
              <w:rPr>
                <w:rFonts w:ascii="Times New Roman" w:hAnsi="Times New Roman" w:cs="Times New Roman"/>
                <w:b/>
                <w:bCs/>
                <w:color w:val="000000"/>
                <w:sz w:val="20"/>
                <w:szCs w:val="20"/>
              </w:rPr>
              <w:t>36 040,000</w:t>
            </w:r>
            <w:r w:rsidRPr="00271DE1">
              <w:rPr>
                <w:rFonts w:ascii="Times New Roman" w:hAnsi="Times New Roman" w:cs="Times New Roman"/>
                <w:b/>
                <w:bCs/>
                <w:color w:val="000000"/>
                <w:sz w:val="20"/>
                <w:szCs w:val="20"/>
                <w:lang w:eastAsia="ru-RU"/>
              </w:rPr>
              <w:t>;</w:t>
            </w:r>
          </w:p>
          <w:p w:rsidR="00D42391" w:rsidRPr="007D3A12" w:rsidRDefault="00D42391" w:rsidP="005048A3">
            <w:pPr>
              <w:spacing w:after="0" w:line="240" w:lineRule="auto"/>
              <w:rPr>
                <w:rFonts w:ascii="Times New Roman" w:hAnsi="Times New Roman" w:cs="Times New Roman"/>
                <w:b/>
                <w:bCs/>
                <w:color w:val="000000"/>
                <w:sz w:val="20"/>
                <w:szCs w:val="20"/>
              </w:rPr>
            </w:pPr>
            <w:r w:rsidRPr="00271DE1">
              <w:rPr>
                <w:rFonts w:ascii="Times New Roman" w:hAnsi="Times New Roman" w:cs="Times New Roman"/>
                <w:b/>
                <w:bCs/>
                <w:color w:val="000000"/>
                <w:sz w:val="20"/>
                <w:szCs w:val="20"/>
                <w:lang w:eastAsia="ru-RU"/>
              </w:rPr>
              <w:t xml:space="preserve">- МБ </w:t>
            </w:r>
            <w:r w:rsidRPr="007D3A12">
              <w:rPr>
                <w:rFonts w:ascii="Times New Roman" w:hAnsi="Times New Roman" w:cs="Times New Roman"/>
                <w:b/>
                <w:bCs/>
                <w:color w:val="000000"/>
                <w:sz w:val="20"/>
                <w:szCs w:val="20"/>
              </w:rPr>
              <w:t>1 935,250</w:t>
            </w:r>
          </w:p>
        </w:tc>
        <w:tc>
          <w:tcPr>
            <w:tcW w:w="2127" w:type="dxa"/>
            <w:tcBorders>
              <w:top w:val="nil"/>
              <w:left w:val="nil"/>
              <w:bottom w:val="single" w:sz="4" w:space="0" w:color="auto"/>
              <w:right w:val="single" w:sz="4" w:space="0" w:color="auto"/>
            </w:tcBorders>
            <w:shd w:val="clear" w:color="000000" w:fill="F2F2F2"/>
            <w:noWrap/>
            <w:vAlign w:val="bottom"/>
          </w:tcPr>
          <w:p w:rsidR="00D42391" w:rsidRPr="00271DE1" w:rsidRDefault="00D42391" w:rsidP="00EE77FD">
            <w:pPr>
              <w:spacing w:after="0" w:line="240" w:lineRule="auto"/>
              <w:rPr>
                <w:rFonts w:ascii="Times New Roman" w:hAnsi="Times New Roman" w:cs="Times New Roman"/>
                <w:b/>
                <w:bCs/>
                <w:color w:val="000000"/>
                <w:sz w:val="20"/>
                <w:szCs w:val="20"/>
                <w:lang w:eastAsia="ru-RU"/>
              </w:rPr>
            </w:pPr>
            <w:r w:rsidRPr="00271DE1">
              <w:rPr>
                <w:rFonts w:ascii="Times New Roman" w:hAnsi="Times New Roman" w:cs="Times New Roman"/>
                <w:b/>
                <w:bCs/>
                <w:color w:val="000000"/>
                <w:sz w:val="20"/>
                <w:szCs w:val="20"/>
                <w:lang w:eastAsia="ru-RU"/>
              </w:rPr>
              <w:t>500 000,000, в т.ч.:</w:t>
            </w:r>
          </w:p>
          <w:p w:rsidR="00D42391" w:rsidRPr="007D3A12" w:rsidRDefault="00D42391" w:rsidP="00EE77FD">
            <w:pPr>
              <w:spacing w:after="0" w:line="240" w:lineRule="auto"/>
              <w:rPr>
                <w:rFonts w:ascii="Times New Roman" w:hAnsi="Times New Roman" w:cs="Times New Roman"/>
                <w:b/>
                <w:bCs/>
                <w:color w:val="000000"/>
                <w:sz w:val="20"/>
                <w:szCs w:val="20"/>
              </w:rPr>
            </w:pPr>
            <w:r w:rsidRPr="00271DE1">
              <w:rPr>
                <w:rFonts w:ascii="Times New Roman" w:hAnsi="Times New Roman" w:cs="Times New Roman"/>
                <w:b/>
                <w:bCs/>
                <w:color w:val="000000"/>
                <w:sz w:val="20"/>
                <w:szCs w:val="20"/>
                <w:lang w:eastAsia="ru-RU"/>
              </w:rPr>
              <w:t xml:space="preserve">- ФБ </w:t>
            </w:r>
            <w:r w:rsidRPr="007D3A12">
              <w:rPr>
                <w:rFonts w:ascii="Times New Roman" w:hAnsi="Times New Roman" w:cs="Times New Roman"/>
                <w:b/>
                <w:bCs/>
                <w:color w:val="000000"/>
                <w:sz w:val="20"/>
                <w:szCs w:val="20"/>
              </w:rPr>
              <w:t>475 000,000</w:t>
            </w:r>
            <w:r w:rsidRPr="00271DE1">
              <w:rPr>
                <w:rFonts w:ascii="Times New Roman" w:hAnsi="Times New Roman" w:cs="Times New Roman"/>
                <w:b/>
                <w:bCs/>
                <w:color w:val="000000"/>
                <w:sz w:val="20"/>
                <w:szCs w:val="20"/>
                <w:lang w:eastAsia="ru-RU"/>
              </w:rPr>
              <w:t>;</w:t>
            </w:r>
          </w:p>
          <w:p w:rsidR="00D42391" w:rsidRPr="007D3A12" w:rsidRDefault="00D42391" w:rsidP="00EE77FD">
            <w:pPr>
              <w:spacing w:after="0" w:line="240" w:lineRule="auto"/>
              <w:rPr>
                <w:rFonts w:ascii="Times New Roman" w:hAnsi="Times New Roman" w:cs="Times New Roman"/>
                <w:b/>
                <w:bCs/>
                <w:color w:val="000000"/>
                <w:sz w:val="20"/>
                <w:szCs w:val="20"/>
              </w:rPr>
            </w:pPr>
            <w:r w:rsidRPr="00271DE1">
              <w:rPr>
                <w:rFonts w:ascii="Times New Roman" w:hAnsi="Times New Roman" w:cs="Times New Roman"/>
                <w:b/>
                <w:bCs/>
                <w:color w:val="000000"/>
                <w:sz w:val="20"/>
                <w:szCs w:val="20"/>
                <w:lang w:eastAsia="ru-RU"/>
              </w:rPr>
              <w:t xml:space="preserve">- БРК </w:t>
            </w:r>
            <w:r w:rsidRPr="007D3A12">
              <w:rPr>
                <w:rFonts w:ascii="Times New Roman" w:hAnsi="Times New Roman" w:cs="Times New Roman"/>
                <w:b/>
                <w:bCs/>
                <w:color w:val="000000"/>
                <w:sz w:val="20"/>
                <w:szCs w:val="20"/>
              </w:rPr>
              <w:t>25 000,000</w:t>
            </w:r>
            <w:r w:rsidRPr="00271DE1">
              <w:rPr>
                <w:rFonts w:ascii="Times New Roman" w:hAnsi="Times New Roman" w:cs="Times New Roman"/>
                <w:b/>
                <w:bCs/>
                <w:color w:val="000000"/>
                <w:sz w:val="20"/>
                <w:szCs w:val="20"/>
                <w:lang w:eastAsia="ru-RU"/>
              </w:rPr>
              <w:t>;</w:t>
            </w:r>
          </w:p>
          <w:p w:rsidR="00D42391" w:rsidRPr="00271DE1" w:rsidRDefault="00D42391" w:rsidP="005048A3">
            <w:pPr>
              <w:spacing w:after="0" w:line="240" w:lineRule="auto"/>
              <w:rPr>
                <w:rFonts w:ascii="Times New Roman" w:hAnsi="Times New Roman" w:cs="Times New Roman"/>
                <w:b/>
                <w:bCs/>
                <w:color w:val="000000"/>
                <w:sz w:val="20"/>
                <w:szCs w:val="20"/>
                <w:lang w:eastAsia="ru-RU"/>
              </w:rPr>
            </w:pPr>
            <w:r w:rsidRPr="00271DE1">
              <w:rPr>
                <w:rFonts w:ascii="Times New Roman" w:hAnsi="Times New Roman" w:cs="Times New Roman"/>
                <w:b/>
                <w:bCs/>
                <w:color w:val="000000"/>
                <w:sz w:val="20"/>
                <w:szCs w:val="20"/>
                <w:lang w:eastAsia="ru-RU"/>
              </w:rPr>
              <w:t xml:space="preserve">- МБ </w:t>
            </w:r>
            <w:r w:rsidRPr="007D3A12">
              <w:rPr>
                <w:rFonts w:ascii="Times New Roman" w:hAnsi="Times New Roman" w:cs="Times New Roman"/>
                <w:b/>
                <w:bCs/>
                <w:color w:val="000000"/>
                <w:sz w:val="20"/>
                <w:szCs w:val="20"/>
              </w:rPr>
              <w:t>0,000</w:t>
            </w:r>
          </w:p>
        </w:tc>
      </w:tr>
    </w:tbl>
    <w:p w:rsidR="00D42391" w:rsidRPr="00271DE1" w:rsidRDefault="00D42391" w:rsidP="00E31637">
      <w:pPr>
        <w:autoSpaceDE w:val="0"/>
        <w:autoSpaceDN w:val="0"/>
        <w:adjustRightInd w:val="0"/>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lang w:eastAsia="ru-RU"/>
        </w:rPr>
        <w:t>Из представленной таблицы следует, что по Задаче 1 муниципальной программы</w:t>
      </w:r>
      <w:r w:rsidRPr="00271DE1">
        <w:rPr>
          <w:rFonts w:ascii="Times New Roman" w:hAnsi="Times New Roman" w:cs="Times New Roman"/>
          <w:sz w:val="24"/>
          <w:szCs w:val="24"/>
        </w:rPr>
        <w:t>в редакции постановления администрации г. Евпатории РК от 03.10.2018 №2039-п по итогам 2018 года исполнено мероприятий на общую сумму 500 000,000 тыс. руб. или 69,2 % от годового плана 722 795,250 тыс. рублей, в том числе за счет средств из федерального бюджета исполнено 475 000,000 тыс. руб. или 69,4 % от годового плана684 820,000 тыс. руб., за счет средств из бюджета Республики Крым исполнено 25 000,000 тыс. руб. или 69,4 % от годового плана 36 040,000 тыс. руб., за счет средств муниципального бюджета исполнено 0,000 тыс. руб. при годовом плане 1 935,250 тыс. руб.</w:t>
      </w:r>
    </w:p>
    <w:p w:rsidR="00D42391" w:rsidRPr="00271DE1" w:rsidRDefault="00D42391" w:rsidP="00E31637">
      <w:pPr>
        <w:spacing w:after="0" w:line="240" w:lineRule="auto"/>
        <w:ind w:right="-108"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Объем профинансированных (фактически исполненных) мероприятий по задаче 1 муниципальной программы в 2018 году (тыс. руб.) представлен в диаграмме ниже.</w:t>
      </w:r>
    </w:p>
    <w:p w:rsidR="00D42391" w:rsidRPr="00271DE1" w:rsidRDefault="00D42391" w:rsidP="00E31637">
      <w:pPr>
        <w:spacing w:after="0" w:line="240" w:lineRule="auto"/>
        <w:ind w:right="-108" w:firstLine="708"/>
        <w:jc w:val="right"/>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Диаграмма № 7</w:t>
      </w:r>
    </w:p>
    <w:p w:rsidR="00D42391" w:rsidRPr="00271DE1" w:rsidRDefault="00D42391" w:rsidP="0000599D">
      <w:pPr>
        <w:spacing w:after="0" w:line="240" w:lineRule="auto"/>
        <w:ind w:right="-1"/>
        <w:jc w:val="center"/>
        <w:rPr>
          <w:rFonts w:ascii="Times New Roman" w:hAnsi="Times New Roman" w:cs="Times New Roman"/>
          <w:sz w:val="24"/>
          <w:szCs w:val="24"/>
          <w:lang w:eastAsia="ru-RU"/>
        </w:rPr>
      </w:pPr>
      <w:r w:rsidRPr="007D3A12">
        <w:rPr>
          <w:b/>
          <w:bCs/>
          <w:noProof/>
          <w:sz w:val="28"/>
          <w:szCs w:val="28"/>
          <w:lang w:eastAsia="ru-RU"/>
        </w:rPr>
        <w:object w:dxaOrig="8794" w:dyaOrig="4848">
          <v:shape id="Диаграмма 6" o:spid="_x0000_i1032" type="#_x0000_t75" style="width:439.8pt;height:242.4pt;visibility:visible" o:ole="">
            <v:imagedata r:id="rId22" o:title=""/>
            <o:lock v:ext="edit" aspectratio="f"/>
          </v:shape>
          <o:OLEObject Type="Embed" ProgID="Excel.Chart.8" ShapeID="Диаграмма 6" DrawAspect="Content" ObjectID="_1655539122" r:id="rId23"/>
        </w:object>
      </w:r>
    </w:p>
    <w:p w:rsidR="00D42391" w:rsidRPr="00271DE1" w:rsidRDefault="00D42391" w:rsidP="003A3660">
      <w:pPr>
        <w:spacing w:after="0" w:line="240" w:lineRule="auto"/>
        <w:ind w:right="-108" w:firstLine="709"/>
        <w:jc w:val="both"/>
        <w:rPr>
          <w:rFonts w:ascii="Times New Roman" w:hAnsi="Times New Roman" w:cs="Times New Roman"/>
          <w:sz w:val="24"/>
          <w:szCs w:val="24"/>
        </w:rPr>
      </w:pPr>
      <w:r w:rsidRPr="00271DE1">
        <w:rPr>
          <w:rFonts w:ascii="Times New Roman" w:hAnsi="Times New Roman" w:cs="Times New Roman"/>
          <w:sz w:val="24"/>
          <w:szCs w:val="24"/>
        </w:rPr>
        <w:t>По итогам 2018 года по Задаче № 1 муниципальной программы профинансировано 500 000,000 тыс. руб. по мероприятию 1.2«Реконструкция улично-дорожной сети города Евпатории Республики Крым, строительство» или 100 % от годового плана, иные мероприятия по задаче № 1 в 2018 году не финансировались.</w:t>
      </w:r>
    </w:p>
    <w:p w:rsidR="00D42391" w:rsidRPr="00271DE1" w:rsidRDefault="00D42391" w:rsidP="000C1FCD">
      <w:pPr>
        <w:spacing w:after="0" w:line="240" w:lineRule="auto"/>
        <w:ind w:right="-108" w:firstLine="709"/>
        <w:jc w:val="both"/>
        <w:rPr>
          <w:rFonts w:ascii="Times New Roman" w:hAnsi="Times New Roman" w:cs="Times New Roman"/>
          <w:sz w:val="24"/>
          <w:szCs w:val="24"/>
        </w:rPr>
      </w:pPr>
      <w:r w:rsidRPr="00271DE1">
        <w:rPr>
          <w:rFonts w:ascii="Times New Roman" w:hAnsi="Times New Roman" w:cs="Times New Roman"/>
          <w:sz w:val="24"/>
          <w:szCs w:val="24"/>
        </w:rPr>
        <w:t xml:space="preserve">Приложением 1 к муниципальной программе «Сведения о показателях (индикаторах) муниципальной программы» в редакции постановления администрации г. Евпатории от 27.06.2018 № 1394-п, </w:t>
      </w:r>
      <w:r w:rsidRPr="00271DE1">
        <w:rPr>
          <w:rFonts w:ascii="Times New Roman" w:hAnsi="Times New Roman" w:cs="Times New Roman"/>
          <w:sz w:val="24"/>
          <w:szCs w:val="24"/>
          <w:lang w:eastAsia="ru-RU"/>
        </w:rPr>
        <w:t>по Задаче 1 установлены следующие показатели (индикаторы) на 2018 год:</w:t>
      </w:r>
    </w:p>
    <w:p w:rsidR="00D42391" w:rsidRPr="00271DE1" w:rsidRDefault="00D42391" w:rsidP="003A3660">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протяженность реконструированных дорог общего пользования - 7 км.</w:t>
      </w:r>
    </w:p>
    <w:p w:rsidR="00D42391" w:rsidRPr="00271DE1" w:rsidRDefault="00D42391" w:rsidP="003A3660">
      <w:pPr>
        <w:autoSpaceDE w:val="0"/>
        <w:autoSpaceDN w:val="0"/>
        <w:adjustRightInd w:val="0"/>
        <w:spacing w:after="0" w:line="240" w:lineRule="auto"/>
        <w:ind w:firstLine="709"/>
        <w:jc w:val="both"/>
        <w:rPr>
          <w:rFonts w:ascii="Times New Roman" w:hAnsi="Times New Roman" w:cs="Times New Roman"/>
          <w:sz w:val="24"/>
          <w:szCs w:val="24"/>
        </w:rPr>
      </w:pPr>
      <w:r w:rsidRPr="00271DE1">
        <w:rPr>
          <w:rFonts w:ascii="Times New Roman" w:hAnsi="Times New Roman" w:cs="Times New Roman"/>
          <w:sz w:val="24"/>
          <w:szCs w:val="24"/>
        </w:rPr>
        <w:t>Согласно данным Сводного годового доклада, по Задаче 1 показатель «</w:t>
      </w:r>
      <w:r w:rsidRPr="00271DE1">
        <w:rPr>
          <w:rFonts w:ascii="Times New Roman" w:hAnsi="Times New Roman" w:cs="Times New Roman"/>
          <w:sz w:val="24"/>
          <w:szCs w:val="24"/>
          <w:lang w:eastAsia="ru-RU"/>
        </w:rPr>
        <w:t>Протяженность реконструированных дорог общего пользования» исполнен на 100 %.</w:t>
      </w:r>
    </w:p>
    <w:p w:rsidR="00D42391" w:rsidRPr="00271DE1" w:rsidRDefault="00D42391" w:rsidP="003A3660">
      <w:pPr>
        <w:spacing w:after="0" w:line="240" w:lineRule="auto"/>
        <w:ind w:right="-108" w:firstLine="709"/>
        <w:jc w:val="both"/>
        <w:rPr>
          <w:rFonts w:ascii="Times New Roman" w:hAnsi="Times New Roman" w:cs="Times New Roman"/>
          <w:color w:val="000000"/>
          <w:sz w:val="24"/>
          <w:szCs w:val="24"/>
        </w:rPr>
      </w:pPr>
    </w:p>
    <w:p w:rsidR="00D42391" w:rsidRPr="00271DE1" w:rsidRDefault="00D42391" w:rsidP="0059125A">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b/>
          <w:bCs/>
          <w:sz w:val="24"/>
          <w:szCs w:val="24"/>
          <w:u w:val="single"/>
          <w:lang w:eastAsia="ru-RU"/>
        </w:rPr>
        <w:t>Мероприятие 1.1. Реконструкция улично-дорожной сети города Евпатории, Республика Крым, проектно-изыскательские работы.</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2015-2016 г.г.</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Ответственный исполнитель: ДГХ.</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Проверка выполнения мероприятия осуществлялась КСП ГО Евпатория РК в 2018 году.</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 результатам проведения экспертно-аналитического мероприятия «Финансово-экономическая экспертиза муниципальной программы по реализации федеральной целевой программы «Социально-экономическое развитие Республики Крым и г. Севастополя до 2020 года» за 2017 год установлено нарушение сроков исполнения мероприятия.</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Мероприятие частично выполнено в 2017 году, завершено мероприятие в 2018 году.</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объекту «Реконструкция улично-дорожной сети города Евпатории, Республика Крым» Этап I, лот 1 положительное заключение государственной экспертизы проектной документации и результатов инженерных изысканий получено </w:t>
      </w:r>
      <w:r w:rsidRPr="00271DE1">
        <w:rPr>
          <w:rFonts w:ascii="Times New Roman" w:hAnsi="Times New Roman" w:cs="Times New Roman"/>
          <w:b/>
          <w:bCs/>
          <w:sz w:val="24"/>
          <w:szCs w:val="24"/>
          <w:lang w:eastAsia="ru-RU"/>
        </w:rPr>
        <w:t>28.12.2017</w:t>
      </w:r>
      <w:r w:rsidRPr="00271DE1">
        <w:rPr>
          <w:rFonts w:ascii="Times New Roman" w:hAnsi="Times New Roman" w:cs="Times New Roman"/>
          <w:sz w:val="24"/>
          <w:szCs w:val="24"/>
          <w:lang w:eastAsia="ru-RU"/>
        </w:rPr>
        <w:t xml:space="preserve">. Положительное заключение проверки достоверности определения сметной стоимости получено </w:t>
      </w:r>
      <w:r w:rsidRPr="00271DE1">
        <w:rPr>
          <w:rFonts w:ascii="Times New Roman" w:hAnsi="Times New Roman" w:cs="Times New Roman"/>
          <w:b/>
          <w:bCs/>
          <w:sz w:val="24"/>
          <w:szCs w:val="24"/>
          <w:u w:val="single"/>
          <w:lang w:eastAsia="ru-RU"/>
        </w:rPr>
        <w:t>16.03.2018</w:t>
      </w:r>
      <w:r w:rsidRPr="00271DE1">
        <w:rPr>
          <w:rFonts w:ascii="Times New Roman" w:hAnsi="Times New Roman" w:cs="Times New Roman"/>
          <w:sz w:val="24"/>
          <w:szCs w:val="24"/>
          <w:u w:val="single"/>
          <w:lang w:eastAsia="ru-RU"/>
        </w:rPr>
        <w:t>.</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объекту «Реконструкция улично-дорожной сети города Евпатории, Республика Крым» Этап II, лот 2 положительное заключение государственной экспертизы проектной документации и результатов инженерных изысканий получено </w:t>
      </w:r>
      <w:r w:rsidRPr="00271DE1">
        <w:rPr>
          <w:rFonts w:ascii="Times New Roman" w:hAnsi="Times New Roman" w:cs="Times New Roman"/>
          <w:b/>
          <w:bCs/>
          <w:sz w:val="24"/>
          <w:szCs w:val="24"/>
          <w:lang w:eastAsia="ru-RU"/>
        </w:rPr>
        <w:t>20.12.2017</w:t>
      </w:r>
      <w:r w:rsidRPr="00271DE1">
        <w:rPr>
          <w:rFonts w:ascii="Times New Roman" w:hAnsi="Times New Roman" w:cs="Times New Roman"/>
          <w:sz w:val="24"/>
          <w:szCs w:val="24"/>
          <w:lang w:eastAsia="ru-RU"/>
        </w:rPr>
        <w:t xml:space="preserve">. Положительное заключение проверки достоверности определения сметной стоимости получено </w:t>
      </w:r>
      <w:r w:rsidRPr="00271DE1">
        <w:rPr>
          <w:rFonts w:ascii="Times New Roman" w:hAnsi="Times New Roman" w:cs="Times New Roman"/>
          <w:b/>
          <w:bCs/>
          <w:sz w:val="24"/>
          <w:szCs w:val="24"/>
          <w:u w:val="single"/>
          <w:lang w:eastAsia="ru-RU"/>
        </w:rPr>
        <w:t>21.03.2018</w:t>
      </w:r>
      <w:r w:rsidRPr="00271DE1">
        <w:rPr>
          <w:rFonts w:ascii="Times New Roman" w:hAnsi="Times New Roman" w:cs="Times New Roman"/>
          <w:sz w:val="24"/>
          <w:szCs w:val="24"/>
          <w:u w:val="single"/>
          <w:lang w:eastAsia="ru-RU"/>
        </w:rPr>
        <w:t>.</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объекту «Реконструкция улично-дорожной сети города Евпатории, Республика Крым» Этап III, лот 3 положительное заключение государственной экспертизы проектной документации и результатов инженерных изысканий получено </w:t>
      </w:r>
      <w:r w:rsidRPr="00271DE1">
        <w:rPr>
          <w:rFonts w:ascii="Times New Roman" w:hAnsi="Times New Roman" w:cs="Times New Roman"/>
          <w:b/>
          <w:bCs/>
          <w:sz w:val="24"/>
          <w:szCs w:val="24"/>
          <w:lang w:eastAsia="ru-RU"/>
        </w:rPr>
        <w:t>30.11.2017</w:t>
      </w:r>
      <w:r w:rsidRPr="00271DE1">
        <w:rPr>
          <w:rFonts w:ascii="Times New Roman" w:hAnsi="Times New Roman" w:cs="Times New Roman"/>
          <w:sz w:val="24"/>
          <w:szCs w:val="24"/>
          <w:lang w:eastAsia="ru-RU"/>
        </w:rPr>
        <w:t xml:space="preserve">. Положительное заключение проверки достоверности определения сметной стоимости получено </w:t>
      </w:r>
      <w:r w:rsidRPr="00271DE1">
        <w:rPr>
          <w:rFonts w:ascii="Times New Roman" w:hAnsi="Times New Roman" w:cs="Times New Roman"/>
          <w:b/>
          <w:bCs/>
          <w:sz w:val="24"/>
          <w:szCs w:val="24"/>
          <w:lang w:eastAsia="ru-RU"/>
        </w:rPr>
        <w:t>01.12.2017</w:t>
      </w:r>
      <w:r w:rsidRPr="00271DE1">
        <w:rPr>
          <w:rFonts w:ascii="Times New Roman" w:hAnsi="Times New Roman" w:cs="Times New Roman"/>
          <w:sz w:val="24"/>
          <w:szCs w:val="24"/>
          <w:lang w:eastAsia="ru-RU"/>
        </w:rPr>
        <w:t>.</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объекту «Реконструкция улично-дорожной сети города Евпатории, Республика Крым» Этап IV, лот 4 положительное заключение государственной экспертизы проектной документации и результатов инженерных изысканий получено </w:t>
      </w:r>
      <w:r w:rsidRPr="00271DE1">
        <w:rPr>
          <w:rFonts w:ascii="Times New Roman" w:hAnsi="Times New Roman" w:cs="Times New Roman"/>
          <w:b/>
          <w:bCs/>
          <w:sz w:val="24"/>
          <w:szCs w:val="24"/>
          <w:lang w:eastAsia="ru-RU"/>
        </w:rPr>
        <w:t>28.08.2017</w:t>
      </w:r>
      <w:r w:rsidRPr="00271DE1">
        <w:rPr>
          <w:rFonts w:ascii="Times New Roman" w:hAnsi="Times New Roman" w:cs="Times New Roman"/>
          <w:sz w:val="24"/>
          <w:szCs w:val="24"/>
          <w:lang w:eastAsia="ru-RU"/>
        </w:rPr>
        <w:t xml:space="preserve">. Положительное заключение проверки достоверности определения сметной стоимости получено </w:t>
      </w:r>
      <w:r w:rsidRPr="00271DE1">
        <w:rPr>
          <w:rFonts w:ascii="Times New Roman" w:hAnsi="Times New Roman" w:cs="Times New Roman"/>
          <w:b/>
          <w:bCs/>
          <w:sz w:val="24"/>
          <w:szCs w:val="24"/>
          <w:lang w:eastAsia="ru-RU"/>
        </w:rPr>
        <w:t>06.09.2017</w:t>
      </w:r>
      <w:r w:rsidRPr="00271DE1">
        <w:rPr>
          <w:rFonts w:ascii="Times New Roman" w:hAnsi="Times New Roman" w:cs="Times New Roman"/>
          <w:sz w:val="24"/>
          <w:szCs w:val="24"/>
          <w:lang w:eastAsia="ru-RU"/>
        </w:rPr>
        <w:t>.</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объекту «Реконструкция улично-дорожной сети города Евпатории, Республика Крым» Этап V, лот 5 положительное заключение государственной экспертизы проектной документации и результатов инженерных изысканий получено </w:t>
      </w:r>
      <w:r w:rsidRPr="00271DE1">
        <w:rPr>
          <w:rFonts w:ascii="Times New Roman" w:hAnsi="Times New Roman" w:cs="Times New Roman"/>
          <w:b/>
          <w:bCs/>
          <w:sz w:val="24"/>
          <w:szCs w:val="24"/>
          <w:u w:val="single"/>
          <w:lang w:eastAsia="ru-RU"/>
        </w:rPr>
        <w:t>16.03.2018</w:t>
      </w:r>
      <w:r w:rsidRPr="00271DE1">
        <w:rPr>
          <w:rFonts w:ascii="Times New Roman" w:hAnsi="Times New Roman" w:cs="Times New Roman"/>
          <w:sz w:val="24"/>
          <w:szCs w:val="24"/>
          <w:u w:val="single"/>
          <w:lang w:eastAsia="ru-RU"/>
        </w:rPr>
        <w:t xml:space="preserve">. </w:t>
      </w:r>
      <w:r w:rsidRPr="00271DE1">
        <w:rPr>
          <w:rFonts w:ascii="Times New Roman" w:hAnsi="Times New Roman" w:cs="Times New Roman"/>
          <w:sz w:val="24"/>
          <w:szCs w:val="24"/>
          <w:lang w:eastAsia="ru-RU"/>
        </w:rPr>
        <w:t xml:space="preserve">Положительное заключение проверки достоверности определения сметной стоимости получено </w:t>
      </w:r>
      <w:r w:rsidRPr="00271DE1">
        <w:rPr>
          <w:rFonts w:ascii="Times New Roman" w:hAnsi="Times New Roman" w:cs="Times New Roman"/>
          <w:b/>
          <w:bCs/>
          <w:sz w:val="24"/>
          <w:szCs w:val="24"/>
          <w:u w:val="single"/>
          <w:lang w:eastAsia="ru-RU"/>
        </w:rPr>
        <w:t>10.07.2018</w:t>
      </w:r>
      <w:r w:rsidRPr="00271DE1">
        <w:rPr>
          <w:rFonts w:ascii="Times New Roman" w:hAnsi="Times New Roman" w:cs="Times New Roman"/>
          <w:sz w:val="24"/>
          <w:szCs w:val="24"/>
          <w:u w:val="single"/>
          <w:lang w:eastAsia="ru-RU"/>
        </w:rPr>
        <w:t>.</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Таким образом, мероприятие 1.1. «Реконструкция улично-дорожной сети города Евпатории, Республика Крым, проектно-изыскательские работы» в установленные муниципальной программой сроки (2015-2016) не выполнено. Выполнение мероприятия завершено в 2018 году.</w:t>
      </w:r>
    </w:p>
    <w:p w:rsidR="00D42391" w:rsidRPr="00271DE1" w:rsidRDefault="00D42391" w:rsidP="0059125A">
      <w:pPr>
        <w:spacing w:after="0" w:line="240" w:lineRule="auto"/>
        <w:ind w:firstLine="708"/>
        <w:jc w:val="both"/>
        <w:rPr>
          <w:rFonts w:ascii="Times New Roman" w:hAnsi="Times New Roman" w:cs="Times New Roman"/>
          <w:b/>
          <w:bCs/>
          <w:sz w:val="24"/>
          <w:szCs w:val="24"/>
          <w:u w:val="single"/>
          <w:lang w:eastAsia="ru-RU"/>
        </w:rPr>
      </w:pPr>
    </w:p>
    <w:p w:rsidR="00D42391" w:rsidRPr="00271DE1" w:rsidRDefault="00D42391" w:rsidP="0059125A">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b/>
          <w:bCs/>
          <w:sz w:val="24"/>
          <w:szCs w:val="24"/>
          <w:u w:val="single"/>
          <w:lang w:eastAsia="ru-RU"/>
        </w:rPr>
        <w:t>Мероприятие 1.2. Реконструкция улично-дорожной сети города Евпатории, Республика Крым, строительство.</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согласно постановления администрации г. Евпатории № 2039-п от 03.10.2018: 2017-2020 г.г.</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На основании постановления администрации г. Евпатории № 333-п от 04.03.2019срок исполнения мероприятия продлен до 2021 года.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Ответственный исполнитель: 2018 год – ДГХ, 2019 год – МКУ «УКС».</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постановлению администрации № 2039-п от 03.10.2018 общий объем финансирования мероприятия в 2018 году – 500 000 000,00 руб., в том числе федеральный бюджет – 475 000 000,00 руб., бюджет Республики Крым – 25 000 000,00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 целях софинансирования расходных обязательств по реализации</w:t>
      </w:r>
      <w:r w:rsidRPr="00271DE1">
        <w:rPr>
          <w:rFonts w:ascii="Times New Roman" w:hAnsi="Times New Roman" w:cs="Times New Roman"/>
          <w:sz w:val="24"/>
          <w:szCs w:val="24"/>
        </w:rPr>
        <w:t>мероприятия</w:t>
      </w:r>
      <w:r w:rsidRPr="00271DE1">
        <w:rPr>
          <w:rFonts w:ascii="Times New Roman" w:hAnsi="Times New Roman" w:cs="Times New Roman"/>
          <w:sz w:val="24"/>
          <w:szCs w:val="24"/>
          <w:lang w:eastAsia="ru-RU"/>
        </w:rPr>
        <w:t>в 2018 году, бюджету городского округа предоставлена субсидия в размере 500 000 000,00 рублей на основании Соглашения о предоставлении в 2018 году субсидии из бюджета Республики Крым бюджету муниципального образования городской округ Евпатория Республики Крым на реализацию мероприятий федеральной целевой программы «Социально-экономическое развитие Республики Крым и г. Севастополя до 2020 года» от 26.03.2018 № 35712000-1-2018-005 (с изменениями от 29.03.2018, от 05.04.2018, от 29.06.2018, от 06.12.2018) (далее – Соглашение).</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Получатель субсидии – ДГХ.</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Установленный показатель результативности исполнения мероприятия на 2020 год – протяженность реконструируемой улично-дорожной сети г. Евпатории 75 км.</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Для реализации мероприятия муниципальной программы ДГХ в 2017-2018 году заключены следующие контракты:</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p>
    <w:tbl>
      <w:tblPr>
        <w:tblW w:w="9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tblPr>
      <w:tblGrid>
        <w:gridCol w:w="489"/>
        <w:gridCol w:w="4117"/>
        <w:gridCol w:w="3118"/>
        <w:gridCol w:w="1843"/>
      </w:tblGrid>
      <w:tr w:rsidR="00D42391" w:rsidRPr="007D3A12">
        <w:trPr>
          <w:cantSplit/>
          <w:trHeight w:val="1058"/>
          <w:tblHeader/>
          <w:jc w:val="center"/>
        </w:trPr>
        <w:tc>
          <w:tcPr>
            <w:tcW w:w="489" w:type="dxa"/>
            <w:vAlign w:val="center"/>
          </w:tcPr>
          <w:p w:rsidR="00D42391" w:rsidRPr="00271DE1" w:rsidRDefault="00D42391" w:rsidP="0059125A">
            <w:pPr>
              <w:spacing w:after="0" w:line="240" w:lineRule="auto"/>
              <w:jc w:val="center"/>
              <w:rPr>
                <w:rFonts w:ascii="Times New Roman" w:hAnsi="Times New Roman" w:cs="Times New Roman"/>
                <w:b/>
                <w:bCs/>
                <w:sz w:val="20"/>
                <w:szCs w:val="20"/>
              </w:rPr>
            </w:pPr>
            <w:r w:rsidRPr="00271DE1">
              <w:rPr>
                <w:rFonts w:ascii="Times New Roman" w:hAnsi="Times New Roman" w:cs="Times New Roman"/>
                <w:b/>
                <w:bCs/>
                <w:sz w:val="20"/>
                <w:szCs w:val="20"/>
              </w:rPr>
              <w:t>п/п</w:t>
            </w:r>
          </w:p>
        </w:tc>
        <w:tc>
          <w:tcPr>
            <w:tcW w:w="4117" w:type="dxa"/>
            <w:vAlign w:val="center"/>
          </w:tcPr>
          <w:p w:rsidR="00D42391" w:rsidRPr="00271DE1" w:rsidRDefault="00D42391" w:rsidP="0059125A">
            <w:pPr>
              <w:spacing w:after="0" w:line="240" w:lineRule="auto"/>
              <w:jc w:val="center"/>
              <w:rPr>
                <w:rFonts w:ascii="Times New Roman" w:hAnsi="Times New Roman" w:cs="Times New Roman"/>
                <w:b/>
                <w:bCs/>
                <w:sz w:val="20"/>
                <w:szCs w:val="20"/>
              </w:rPr>
            </w:pPr>
            <w:r w:rsidRPr="00271DE1">
              <w:rPr>
                <w:rFonts w:ascii="Times New Roman" w:hAnsi="Times New Roman" w:cs="Times New Roman"/>
                <w:b/>
                <w:bCs/>
                <w:sz w:val="20"/>
                <w:szCs w:val="20"/>
              </w:rPr>
              <w:t>Наименование мероприятия</w:t>
            </w:r>
          </w:p>
        </w:tc>
        <w:tc>
          <w:tcPr>
            <w:tcW w:w="3118" w:type="dxa"/>
            <w:vAlign w:val="center"/>
          </w:tcPr>
          <w:p w:rsidR="00D42391" w:rsidRPr="00271DE1" w:rsidRDefault="00D42391" w:rsidP="0059125A">
            <w:pPr>
              <w:spacing w:after="0" w:line="240" w:lineRule="auto"/>
              <w:jc w:val="center"/>
              <w:rPr>
                <w:rFonts w:ascii="Times New Roman" w:hAnsi="Times New Roman" w:cs="Times New Roman"/>
                <w:b/>
                <w:bCs/>
                <w:sz w:val="20"/>
                <w:szCs w:val="20"/>
              </w:rPr>
            </w:pPr>
            <w:r w:rsidRPr="00271DE1">
              <w:rPr>
                <w:rFonts w:ascii="Times New Roman" w:hAnsi="Times New Roman" w:cs="Times New Roman"/>
                <w:b/>
                <w:bCs/>
                <w:sz w:val="20"/>
                <w:szCs w:val="20"/>
              </w:rPr>
              <w:t>Реквизиты муниципального контракта</w:t>
            </w:r>
          </w:p>
        </w:tc>
        <w:tc>
          <w:tcPr>
            <w:tcW w:w="1843" w:type="dxa"/>
            <w:vAlign w:val="center"/>
          </w:tcPr>
          <w:p w:rsidR="00D42391" w:rsidRPr="00271DE1" w:rsidRDefault="00D42391" w:rsidP="0059125A">
            <w:pPr>
              <w:spacing w:after="0"/>
              <w:jc w:val="center"/>
              <w:rPr>
                <w:rFonts w:ascii="Times New Roman" w:hAnsi="Times New Roman" w:cs="Times New Roman"/>
                <w:b/>
                <w:bCs/>
                <w:sz w:val="20"/>
                <w:szCs w:val="20"/>
              </w:rPr>
            </w:pPr>
            <w:r w:rsidRPr="00271DE1">
              <w:rPr>
                <w:rFonts w:ascii="Times New Roman" w:hAnsi="Times New Roman" w:cs="Times New Roman"/>
                <w:b/>
                <w:bCs/>
                <w:sz w:val="20"/>
                <w:szCs w:val="20"/>
              </w:rPr>
              <w:t>Подрядчик</w:t>
            </w:r>
          </w:p>
        </w:tc>
      </w:tr>
      <w:tr w:rsidR="00D42391" w:rsidRPr="007D3A12">
        <w:trPr>
          <w:cantSplit/>
          <w:trHeight w:val="610"/>
          <w:jc w:val="center"/>
        </w:trPr>
        <w:tc>
          <w:tcPr>
            <w:tcW w:w="489" w:type="dxa"/>
          </w:tcPr>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1</w:t>
            </w:r>
          </w:p>
        </w:tc>
        <w:tc>
          <w:tcPr>
            <w:tcW w:w="4117" w:type="dxa"/>
            <w:vAlign w:val="center"/>
          </w:tcPr>
          <w:p w:rsidR="00D42391" w:rsidRPr="00271DE1" w:rsidRDefault="00D42391" w:rsidP="0059125A">
            <w:pPr>
              <w:spacing w:after="0" w:line="240" w:lineRule="auto"/>
              <w:rPr>
                <w:rFonts w:ascii="Times New Roman" w:hAnsi="Times New Roman" w:cs="Times New Roman"/>
                <w:sz w:val="20"/>
                <w:szCs w:val="20"/>
              </w:rPr>
            </w:pPr>
            <w:r w:rsidRPr="00271DE1">
              <w:rPr>
                <w:rFonts w:ascii="Times New Roman" w:hAnsi="Times New Roman" w:cs="Times New Roman"/>
                <w:sz w:val="20"/>
                <w:szCs w:val="20"/>
              </w:rPr>
              <w:t>Реконструкция улично-дорожной сети города Евпатории, Республика Крым, Этап I, лот 1</w:t>
            </w:r>
          </w:p>
        </w:tc>
        <w:tc>
          <w:tcPr>
            <w:tcW w:w="3118" w:type="dxa"/>
            <w:vAlign w:val="center"/>
          </w:tcPr>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 0875300011318000046_316667</w:t>
            </w:r>
          </w:p>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от 21.12.2018</w:t>
            </w:r>
          </w:p>
        </w:tc>
        <w:tc>
          <w:tcPr>
            <w:tcW w:w="1843" w:type="dxa"/>
            <w:vAlign w:val="center"/>
          </w:tcPr>
          <w:p w:rsidR="00D42391" w:rsidRPr="00271DE1" w:rsidRDefault="00D42391" w:rsidP="0059125A">
            <w:pPr>
              <w:spacing w:after="0"/>
              <w:jc w:val="center"/>
              <w:rPr>
                <w:rFonts w:ascii="Times New Roman" w:hAnsi="Times New Roman" w:cs="Times New Roman"/>
                <w:sz w:val="20"/>
                <w:szCs w:val="20"/>
              </w:rPr>
            </w:pPr>
            <w:r w:rsidRPr="00271DE1">
              <w:rPr>
                <w:rFonts w:ascii="Times New Roman" w:hAnsi="Times New Roman" w:cs="Times New Roman"/>
                <w:sz w:val="20"/>
                <w:szCs w:val="20"/>
              </w:rPr>
              <w:t>ООО «ЭлитКрымСтрой»</w:t>
            </w:r>
          </w:p>
        </w:tc>
      </w:tr>
      <w:tr w:rsidR="00D42391" w:rsidRPr="007D3A12">
        <w:trPr>
          <w:cantSplit/>
          <w:trHeight w:val="704"/>
          <w:jc w:val="center"/>
        </w:trPr>
        <w:tc>
          <w:tcPr>
            <w:tcW w:w="489" w:type="dxa"/>
          </w:tcPr>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2</w:t>
            </w:r>
          </w:p>
        </w:tc>
        <w:tc>
          <w:tcPr>
            <w:tcW w:w="4117" w:type="dxa"/>
            <w:vAlign w:val="center"/>
          </w:tcPr>
          <w:p w:rsidR="00D42391" w:rsidRPr="00271DE1" w:rsidRDefault="00D42391" w:rsidP="0059125A">
            <w:pPr>
              <w:spacing w:after="0" w:line="276" w:lineRule="auto"/>
              <w:rPr>
                <w:rFonts w:ascii="Times New Roman" w:hAnsi="Times New Roman" w:cs="Times New Roman"/>
                <w:sz w:val="20"/>
                <w:szCs w:val="20"/>
              </w:rPr>
            </w:pPr>
            <w:r w:rsidRPr="00271DE1">
              <w:rPr>
                <w:rFonts w:ascii="Times New Roman" w:hAnsi="Times New Roman" w:cs="Times New Roman"/>
                <w:sz w:val="20"/>
                <w:szCs w:val="20"/>
              </w:rPr>
              <w:t>Реконструкция улично-дорожной сети города Евпатории, Республика Крым, Этап II, лот 2</w:t>
            </w:r>
          </w:p>
        </w:tc>
        <w:tc>
          <w:tcPr>
            <w:tcW w:w="3118" w:type="dxa"/>
            <w:vAlign w:val="center"/>
          </w:tcPr>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 087530001 1318000049_316667 от 25.12.2018</w:t>
            </w:r>
          </w:p>
        </w:tc>
        <w:tc>
          <w:tcPr>
            <w:tcW w:w="1843" w:type="dxa"/>
            <w:vAlign w:val="center"/>
          </w:tcPr>
          <w:p w:rsidR="00D42391" w:rsidRPr="00271DE1" w:rsidRDefault="00D42391" w:rsidP="0059125A">
            <w:pPr>
              <w:spacing w:after="0"/>
              <w:jc w:val="center"/>
              <w:rPr>
                <w:rFonts w:ascii="Times New Roman" w:hAnsi="Times New Roman" w:cs="Times New Roman"/>
                <w:sz w:val="20"/>
                <w:szCs w:val="20"/>
              </w:rPr>
            </w:pPr>
            <w:r w:rsidRPr="00271DE1">
              <w:rPr>
                <w:rFonts w:ascii="Times New Roman" w:hAnsi="Times New Roman" w:cs="Times New Roman"/>
                <w:sz w:val="20"/>
                <w:szCs w:val="20"/>
              </w:rPr>
              <w:t>ООО «ЭлитКрымСтрой»</w:t>
            </w:r>
          </w:p>
        </w:tc>
      </w:tr>
      <w:tr w:rsidR="00D42391" w:rsidRPr="007D3A12">
        <w:trPr>
          <w:cantSplit/>
          <w:trHeight w:val="686"/>
          <w:jc w:val="center"/>
        </w:trPr>
        <w:tc>
          <w:tcPr>
            <w:tcW w:w="489" w:type="dxa"/>
          </w:tcPr>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3</w:t>
            </w:r>
          </w:p>
        </w:tc>
        <w:tc>
          <w:tcPr>
            <w:tcW w:w="4117" w:type="dxa"/>
            <w:vAlign w:val="center"/>
          </w:tcPr>
          <w:p w:rsidR="00D42391" w:rsidRPr="00271DE1" w:rsidRDefault="00D42391" w:rsidP="0059125A">
            <w:pPr>
              <w:spacing w:after="0" w:line="276" w:lineRule="auto"/>
              <w:rPr>
                <w:rFonts w:ascii="Times New Roman" w:hAnsi="Times New Roman" w:cs="Times New Roman"/>
                <w:sz w:val="20"/>
                <w:szCs w:val="20"/>
              </w:rPr>
            </w:pPr>
            <w:r w:rsidRPr="00271DE1">
              <w:rPr>
                <w:rFonts w:ascii="Times New Roman" w:hAnsi="Times New Roman" w:cs="Times New Roman"/>
                <w:sz w:val="20"/>
                <w:szCs w:val="20"/>
              </w:rPr>
              <w:t>Реконструкция улично-дорожной сети города Евпатории, Республика Крым, Этап III, лот 3</w:t>
            </w:r>
          </w:p>
        </w:tc>
        <w:tc>
          <w:tcPr>
            <w:tcW w:w="3118" w:type="dxa"/>
            <w:vAlign w:val="center"/>
          </w:tcPr>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 76</w:t>
            </w:r>
          </w:p>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от 13.12.2018</w:t>
            </w:r>
          </w:p>
        </w:tc>
        <w:tc>
          <w:tcPr>
            <w:tcW w:w="1843" w:type="dxa"/>
            <w:vAlign w:val="center"/>
          </w:tcPr>
          <w:p w:rsidR="00D42391" w:rsidRPr="00271DE1" w:rsidRDefault="00D42391" w:rsidP="0059125A">
            <w:pPr>
              <w:spacing w:after="0"/>
              <w:jc w:val="center"/>
              <w:rPr>
                <w:rFonts w:ascii="Times New Roman" w:hAnsi="Times New Roman" w:cs="Times New Roman"/>
                <w:sz w:val="20"/>
                <w:szCs w:val="20"/>
              </w:rPr>
            </w:pPr>
            <w:r w:rsidRPr="00271DE1">
              <w:rPr>
                <w:rFonts w:ascii="Times New Roman" w:hAnsi="Times New Roman" w:cs="Times New Roman"/>
                <w:sz w:val="20"/>
                <w:szCs w:val="20"/>
              </w:rPr>
              <w:t>ООО «ЭлитКрымСтрой»</w:t>
            </w:r>
          </w:p>
        </w:tc>
      </w:tr>
      <w:tr w:rsidR="00D42391" w:rsidRPr="007D3A12">
        <w:trPr>
          <w:cantSplit/>
          <w:trHeight w:val="710"/>
          <w:jc w:val="center"/>
        </w:trPr>
        <w:tc>
          <w:tcPr>
            <w:tcW w:w="489" w:type="dxa"/>
            <w:tcBorders>
              <w:top w:val="single" w:sz="4" w:space="0" w:color="auto"/>
            </w:tcBorders>
          </w:tcPr>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4</w:t>
            </w:r>
          </w:p>
        </w:tc>
        <w:tc>
          <w:tcPr>
            <w:tcW w:w="4117" w:type="dxa"/>
            <w:tcBorders>
              <w:top w:val="single" w:sz="4" w:space="0" w:color="auto"/>
            </w:tcBorders>
            <w:vAlign w:val="center"/>
          </w:tcPr>
          <w:p w:rsidR="00D42391" w:rsidRPr="00271DE1" w:rsidRDefault="00D42391" w:rsidP="0059125A">
            <w:pPr>
              <w:spacing w:after="0" w:line="276" w:lineRule="auto"/>
              <w:rPr>
                <w:rFonts w:ascii="Times New Roman" w:hAnsi="Times New Roman" w:cs="Times New Roman"/>
                <w:sz w:val="20"/>
                <w:szCs w:val="20"/>
              </w:rPr>
            </w:pPr>
            <w:r w:rsidRPr="00271DE1">
              <w:rPr>
                <w:rFonts w:ascii="Times New Roman" w:hAnsi="Times New Roman" w:cs="Times New Roman"/>
                <w:sz w:val="20"/>
                <w:szCs w:val="20"/>
              </w:rPr>
              <w:t>Реконструкция улично-дорожной сети города Евпатории, Республика Крым, Этап IV, лот 4</w:t>
            </w:r>
          </w:p>
        </w:tc>
        <w:tc>
          <w:tcPr>
            <w:tcW w:w="3118" w:type="dxa"/>
            <w:tcBorders>
              <w:top w:val="single" w:sz="4" w:space="0" w:color="auto"/>
            </w:tcBorders>
            <w:vAlign w:val="center"/>
          </w:tcPr>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 0175200000417000559_316667</w:t>
            </w:r>
          </w:p>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от 20.12.2017</w:t>
            </w:r>
          </w:p>
        </w:tc>
        <w:tc>
          <w:tcPr>
            <w:tcW w:w="1843" w:type="dxa"/>
            <w:tcBorders>
              <w:top w:val="single" w:sz="4" w:space="0" w:color="auto"/>
            </w:tcBorders>
            <w:vAlign w:val="center"/>
          </w:tcPr>
          <w:p w:rsidR="00D42391" w:rsidRPr="00271DE1" w:rsidRDefault="00D42391" w:rsidP="0059125A">
            <w:pPr>
              <w:spacing w:after="0"/>
              <w:jc w:val="center"/>
              <w:rPr>
                <w:rFonts w:ascii="Times New Roman" w:hAnsi="Times New Roman" w:cs="Times New Roman"/>
                <w:sz w:val="20"/>
                <w:szCs w:val="20"/>
              </w:rPr>
            </w:pPr>
            <w:r w:rsidRPr="00271DE1">
              <w:rPr>
                <w:rFonts w:ascii="Times New Roman" w:hAnsi="Times New Roman" w:cs="Times New Roman"/>
                <w:sz w:val="20"/>
                <w:szCs w:val="20"/>
              </w:rPr>
              <w:t>ООО</w:t>
            </w:r>
          </w:p>
          <w:p w:rsidR="00D42391" w:rsidRPr="00271DE1" w:rsidRDefault="00D42391" w:rsidP="0059125A">
            <w:pPr>
              <w:spacing w:after="0"/>
              <w:jc w:val="center"/>
              <w:rPr>
                <w:rFonts w:ascii="Times New Roman" w:hAnsi="Times New Roman" w:cs="Times New Roman"/>
                <w:sz w:val="20"/>
                <w:szCs w:val="20"/>
              </w:rPr>
            </w:pPr>
            <w:r w:rsidRPr="00271DE1">
              <w:rPr>
                <w:rFonts w:ascii="Times New Roman" w:hAnsi="Times New Roman" w:cs="Times New Roman"/>
                <w:sz w:val="20"/>
                <w:szCs w:val="20"/>
              </w:rPr>
              <w:t>«Крым Магистраль Строй»</w:t>
            </w:r>
          </w:p>
        </w:tc>
      </w:tr>
      <w:tr w:rsidR="00D42391" w:rsidRPr="007D3A12">
        <w:trPr>
          <w:cantSplit/>
          <w:trHeight w:val="664"/>
          <w:jc w:val="center"/>
        </w:trPr>
        <w:tc>
          <w:tcPr>
            <w:tcW w:w="489" w:type="dxa"/>
          </w:tcPr>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5</w:t>
            </w:r>
          </w:p>
        </w:tc>
        <w:tc>
          <w:tcPr>
            <w:tcW w:w="4117" w:type="dxa"/>
            <w:vAlign w:val="center"/>
          </w:tcPr>
          <w:p w:rsidR="00D42391" w:rsidRPr="00271DE1" w:rsidRDefault="00D42391" w:rsidP="0059125A">
            <w:pPr>
              <w:spacing w:after="0" w:line="276" w:lineRule="auto"/>
              <w:rPr>
                <w:rFonts w:ascii="Times New Roman" w:hAnsi="Times New Roman" w:cs="Times New Roman"/>
                <w:sz w:val="20"/>
                <w:szCs w:val="20"/>
              </w:rPr>
            </w:pPr>
            <w:r w:rsidRPr="00271DE1">
              <w:rPr>
                <w:rFonts w:ascii="Times New Roman" w:hAnsi="Times New Roman" w:cs="Times New Roman"/>
                <w:sz w:val="20"/>
                <w:szCs w:val="20"/>
              </w:rPr>
              <w:t>Реконструкция улично-дорожной сети города Евпатории, Республика КрымЭтап V, лот 5</w:t>
            </w:r>
          </w:p>
        </w:tc>
        <w:tc>
          <w:tcPr>
            <w:tcW w:w="3118" w:type="dxa"/>
            <w:vAlign w:val="center"/>
          </w:tcPr>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 0875300011318000047_316667 от 18.12.2018</w:t>
            </w:r>
          </w:p>
        </w:tc>
        <w:tc>
          <w:tcPr>
            <w:tcW w:w="1843" w:type="dxa"/>
            <w:vAlign w:val="center"/>
          </w:tcPr>
          <w:p w:rsidR="00D42391" w:rsidRPr="00271DE1" w:rsidRDefault="00D42391" w:rsidP="0059125A">
            <w:pPr>
              <w:spacing w:after="0"/>
              <w:jc w:val="center"/>
              <w:rPr>
                <w:rFonts w:ascii="Times New Roman" w:hAnsi="Times New Roman" w:cs="Times New Roman"/>
                <w:sz w:val="20"/>
                <w:szCs w:val="20"/>
              </w:rPr>
            </w:pPr>
            <w:r w:rsidRPr="00271DE1">
              <w:rPr>
                <w:rFonts w:ascii="Times New Roman" w:hAnsi="Times New Roman" w:cs="Times New Roman"/>
                <w:sz w:val="20"/>
                <w:szCs w:val="20"/>
              </w:rPr>
              <w:t>ООО «ЭлитКрымСтрой»</w:t>
            </w:r>
          </w:p>
        </w:tc>
      </w:tr>
      <w:tr w:rsidR="00D42391" w:rsidRPr="007D3A12">
        <w:trPr>
          <w:cantSplit/>
          <w:trHeight w:val="985"/>
          <w:jc w:val="center"/>
        </w:trPr>
        <w:tc>
          <w:tcPr>
            <w:tcW w:w="489" w:type="dxa"/>
          </w:tcPr>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6</w:t>
            </w:r>
          </w:p>
        </w:tc>
        <w:tc>
          <w:tcPr>
            <w:tcW w:w="4117" w:type="dxa"/>
            <w:vAlign w:val="center"/>
          </w:tcPr>
          <w:p w:rsidR="00D42391" w:rsidRPr="00271DE1" w:rsidRDefault="00D42391" w:rsidP="0059125A">
            <w:pPr>
              <w:spacing w:after="0" w:line="240" w:lineRule="auto"/>
              <w:rPr>
                <w:rFonts w:ascii="Times New Roman" w:hAnsi="Times New Roman" w:cs="Times New Roman"/>
                <w:sz w:val="20"/>
                <w:szCs w:val="20"/>
                <w:lang w:eastAsia="ru-RU"/>
              </w:rPr>
            </w:pPr>
            <w:r w:rsidRPr="00271DE1">
              <w:rPr>
                <w:rFonts w:ascii="Times New Roman" w:hAnsi="Times New Roman" w:cs="Times New Roman"/>
                <w:sz w:val="20"/>
                <w:szCs w:val="20"/>
              </w:rPr>
              <w:t>Услуги по строительному контролю на объекте «Реконструкция улично-дорожной сети г. Евпатории, Республика Крым», Этап I, лот 1</w:t>
            </w:r>
          </w:p>
        </w:tc>
        <w:tc>
          <w:tcPr>
            <w:tcW w:w="3118" w:type="dxa"/>
            <w:vAlign w:val="center"/>
          </w:tcPr>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 72</w:t>
            </w:r>
          </w:p>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от 03.12.2018</w:t>
            </w:r>
          </w:p>
        </w:tc>
        <w:tc>
          <w:tcPr>
            <w:tcW w:w="1843" w:type="dxa"/>
            <w:vAlign w:val="center"/>
          </w:tcPr>
          <w:p w:rsidR="00D42391" w:rsidRPr="00271DE1" w:rsidRDefault="00D42391" w:rsidP="0059125A">
            <w:pPr>
              <w:spacing w:after="0"/>
              <w:jc w:val="center"/>
              <w:rPr>
                <w:rFonts w:ascii="Times New Roman" w:hAnsi="Times New Roman" w:cs="Times New Roman"/>
                <w:sz w:val="20"/>
                <w:szCs w:val="20"/>
              </w:rPr>
            </w:pPr>
            <w:r w:rsidRPr="00271DE1">
              <w:rPr>
                <w:rFonts w:ascii="Times New Roman" w:hAnsi="Times New Roman" w:cs="Times New Roman"/>
                <w:sz w:val="20"/>
                <w:szCs w:val="20"/>
              </w:rPr>
              <w:t>ООО</w:t>
            </w:r>
          </w:p>
          <w:p w:rsidR="00D42391" w:rsidRPr="00271DE1" w:rsidRDefault="00D42391" w:rsidP="0059125A">
            <w:pPr>
              <w:spacing w:after="0"/>
              <w:jc w:val="center"/>
              <w:rPr>
                <w:rFonts w:ascii="Times New Roman" w:hAnsi="Times New Roman" w:cs="Times New Roman"/>
                <w:sz w:val="20"/>
                <w:szCs w:val="20"/>
              </w:rPr>
            </w:pPr>
            <w:r w:rsidRPr="00271DE1">
              <w:rPr>
                <w:rFonts w:ascii="Times New Roman" w:hAnsi="Times New Roman" w:cs="Times New Roman"/>
                <w:sz w:val="20"/>
                <w:szCs w:val="20"/>
              </w:rPr>
              <w:t>«Трейд-Юг»</w:t>
            </w:r>
          </w:p>
        </w:tc>
      </w:tr>
      <w:tr w:rsidR="00D42391" w:rsidRPr="007D3A12">
        <w:trPr>
          <w:cantSplit/>
          <w:trHeight w:val="972"/>
          <w:jc w:val="center"/>
        </w:trPr>
        <w:tc>
          <w:tcPr>
            <w:tcW w:w="489" w:type="dxa"/>
          </w:tcPr>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7</w:t>
            </w:r>
          </w:p>
        </w:tc>
        <w:tc>
          <w:tcPr>
            <w:tcW w:w="4117" w:type="dxa"/>
            <w:vAlign w:val="center"/>
          </w:tcPr>
          <w:p w:rsidR="00D42391" w:rsidRPr="00271DE1" w:rsidRDefault="00D42391" w:rsidP="0059125A">
            <w:pPr>
              <w:spacing w:after="0" w:line="240" w:lineRule="atLeast"/>
              <w:rPr>
                <w:rFonts w:ascii="Times New Roman" w:hAnsi="Times New Roman" w:cs="Times New Roman"/>
                <w:sz w:val="20"/>
                <w:szCs w:val="20"/>
                <w:shd w:val="clear" w:color="auto" w:fill="FFFFFF"/>
              </w:rPr>
            </w:pPr>
            <w:r w:rsidRPr="00271DE1">
              <w:rPr>
                <w:rFonts w:ascii="Times New Roman" w:hAnsi="Times New Roman" w:cs="Times New Roman"/>
                <w:sz w:val="20"/>
                <w:szCs w:val="20"/>
                <w:shd w:val="clear" w:color="auto" w:fill="FFFFFF"/>
              </w:rPr>
              <w:t>Услуги по строительному контролю на объекте «Реконструкция улично-дорожной сети г. Евпатории, Республика Крым», Этап II, лот 2</w:t>
            </w:r>
          </w:p>
        </w:tc>
        <w:tc>
          <w:tcPr>
            <w:tcW w:w="3118" w:type="dxa"/>
            <w:vAlign w:val="center"/>
          </w:tcPr>
          <w:p w:rsidR="00D42391" w:rsidRPr="00271DE1" w:rsidRDefault="00D42391" w:rsidP="0059125A">
            <w:pPr>
              <w:spacing w:after="0" w:line="240" w:lineRule="auto"/>
              <w:jc w:val="center"/>
              <w:rPr>
                <w:rFonts w:ascii="Times New Roman" w:hAnsi="Times New Roman" w:cs="Times New Roman"/>
                <w:sz w:val="20"/>
                <w:szCs w:val="20"/>
                <w:shd w:val="clear" w:color="auto" w:fill="FFFFFF"/>
              </w:rPr>
            </w:pPr>
            <w:r w:rsidRPr="00271DE1">
              <w:rPr>
                <w:rFonts w:ascii="Times New Roman" w:hAnsi="Times New Roman" w:cs="Times New Roman"/>
                <w:sz w:val="20"/>
                <w:szCs w:val="20"/>
                <w:shd w:val="clear" w:color="auto" w:fill="FFFFFF"/>
              </w:rPr>
              <w:t>Ф.2018.389414</w:t>
            </w:r>
          </w:p>
          <w:p w:rsidR="00D42391" w:rsidRPr="00271DE1" w:rsidRDefault="00D42391" w:rsidP="0059125A">
            <w:pPr>
              <w:spacing w:after="0" w:line="240" w:lineRule="auto"/>
              <w:jc w:val="center"/>
              <w:rPr>
                <w:rFonts w:ascii="Times New Roman" w:hAnsi="Times New Roman" w:cs="Times New Roman"/>
                <w:sz w:val="20"/>
                <w:szCs w:val="20"/>
                <w:shd w:val="clear" w:color="auto" w:fill="FFFFFF"/>
              </w:rPr>
            </w:pPr>
            <w:r w:rsidRPr="00271DE1">
              <w:rPr>
                <w:rFonts w:ascii="Times New Roman" w:hAnsi="Times New Roman" w:cs="Times New Roman"/>
                <w:sz w:val="20"/>
                <w:szCs w:val="20"/>
                <w:shd w:val="clear" w:color="auto" w:fill="FFFFFF"/>
              </w:rPr>
              <w:t>от 22.08.2018</w:t>
            </w:r>
          </w:p>
          <w:p w:rsidR="00D42391" w:rsidRPr="00271DE1" w:rsidRDefault="00D42391" w:rsidP="0059125A">
            <w:pPr>
              <w:spacing w:after="0" w:line="240" w:lineRule="auto"/>
              <w:jc w:val="center"/>
              <w:rPr>
                <w:rFonts w:ascii="Times New Roman" w:hAnsi="Times New Roman" w:cs="Times New Roman"/>
                <w:sz w:val="20"/>
                <w:szCs w:val="20"/>
              </w:rPr>
            </w:pPr>
          </w:p>
        </w:tc>
        <w:tc>
          <w:tcPr>
            <w:tcW w:w="1843" w:type="dxa"/>
            <w:vAlign w:val="center"/>
          </w:tcPr>
          <w:p w:rsidR="00D42391" w:rsidRPr="00271DE1" w:rsidRDefault="00D42391" w:rsidP="0059125A">
            <w:pPr>
              <w:spacing w:after="0"/>
              <w:jc w:val="center"/>
              <w:rPr>
                <w:rFonts w:ascii="Times New Roman" w:hAnsi="Times New Roman" w:cs="Times New Roman"/>
                <w:sz w:val="20"/>
                <w:szCs w:val="20"/>
              </w:rPr>
            </w:pPr>
            <w:r w:rsidRPr="00271DE1">
              <w:rPr>
                <w:rFonts w:ascii="Times New Roman" w:hAnsi="Times New Roman" w:cs="Times New Roman"/>
                <w:sz w:val="20"/>
                <w:szCs w:val="20"/>
              </w:rPr>
              <w:t>ООО</w:t>
            </w:r>
          </w:p>
          <w:p w:rsidR="00D42391" w:rsidRPr="00271DE1" w:rsidRDefault="00D42391" w:rsidP="0059125A">
            <w:pPr>
              <w:spacing w:after="0"/>
              <w:jc w:val="center"/>
              <w:rPr>
                <w:rFonts w:ascii="Times New Roman" w:hAnsi="Times New Roman" w:cs="Times New Roman"/>
                <w:sz w:val="20"/>
                <w:szCs w:val="20"/>
              </w:rPr>
            </w:pPr>
            <w:r w:rsidRPr="00271DE1">
              <w:rPr>
                <w:rFonts w:ascii="Times New Roman" w:hAnsi="Times New Roman" w:cs="Times New Roman"/>
                <w:sz w:val="20"/>
                <w:szCs w:val="20"/>
              </w:rPr>
              <w:t>«Институт Инженерных исследований»</w:t>
            </w:r>
          </w:p>
        </w:tc>
      </w:tr>
      <w:tr w:rsidR="00D42391" w:rsidRPr="007D3A12">
        <w:trPr>
          <w:cantSplit/>
          <w:trHeight w:val="958"/>
          <w:jc w:val="center"/>
        </w:trPr>
        <w:tc>
          <w:tcPr>
            <w:tcW w:w="489" w:type="dxa"/>
          </w:tcPr>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8</w:t>
            </w:r>
          </w:p>
        </w:tc>
        <w:tc>
          <w:tcPr>
            <w:tcW w:w="4117" w:type="dxa"/>
            <w:vAlign w:val="center"/>
          </w:tcPr>
          <w:p w:rsidR="00D42391" w:rsidRPr="00271DE1" w:rsidRDefault="00D42391" w:rsidP="0059125A">
            <w:pPr>
              <w:spacing w:after="0" w:line="276" w:lineRule="auto"/>
              <w:rPr>
                <w:rFonts w:ascii="Times New Roman" w:hAnsi="Times New Roman" w:cs="Times New Roman"/>
                <w:sz w:val="20"/>
                <w:szCs w:val="20"/>
              </w:rPr>
            </w:pPr>
            <w:r w:rsidRPr="00271DE1">
              <w:rPr>
                <w:rFonts w:ascii="Times New Roman" w:hAnsi="Times New Roman" w:cs="Times New Roman"/>
                <w:sz w:val="20"/>
                <w:szCs w:val="20"/>
              </w:rPr>
              <w:t xml:space="preserve">Услуги по строительному контролю на объекте «Реконструкция улично-дорожной сети г. Евпатории, Республика Крым», </w:t>
            </w:r>
            <w:r w:rsidRPr="00271DE1">
              <w:rPr>
                <w:rFonts w:ascii="Times New Roman" w:hAnsi="Times New Roman" w:cs="Times New Roman"/>
                <w:sz w:val="20"/>
                <w:szCs w:val="20"/>
                <w:shd w:val="clear" w:color="auto" w:fill="FFFFFF"/>
              </w:rPr>
              <w:t>Этап III, лот 3</w:t>
            </w:r>
          </w:p>
        </w:tc>
        <w:tc>
          <w:tcPr>
            <w:tcW w:w="3118" w:type="dxa"/>
            <w:vAlign w:val="center"/>
          </w:tcPr>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 Ф.2018.474192</w:t>
            </w:r>
          </w:p>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от 19.10.2018</w:t>
            </w:r>
          </w:p>
        </w:tc>
        <w:tc>
          <w:tcPr>
            <w:tcW w:w="1843" w:type="dxa"/>
            <w:vAlign w:val="center"/>
          </w:tcPr>
          <w:p w:rsidR="00D42391" w:rsidRPr="00271DE1" w:rsidRDefault="00D42391" w:rsidP="0059125A">
            <w:pPr>
              <w:spacing w:after="0"/>
              <w:jc w:val="center"/>
              <w:rPr>
                <w:rFonts w:ascii="Times New Roman" w:hAnsi="Times New Roman" w:cs="Times New Roman"/>
                <w:sz w:val="20"/>
                <w:szCs w:val="20"/>
              </w:rPr>
            </w:pPr>
            <w:r w:rsidRPr="00271DE1">
              <w:rPr>
                <w:rFonts w:ascii="Times New Roman" w:hAnsi="Times New Roman" w:cs="Times New Roman"/>
                <w:sz w:val="20"/>
                <w:szCs w:val="20"/>
              </w:rPr>
              <w:t>ООО</w:t>
            </w:r>
          </w:p>
          <w:p w:rsidR="00D42391" w:rsidRPr="00271DE1" w:rsidRDefault="00D42391" w:rsidP="0059125A">
            <w:pPr>
              <w:spacing w:after="0"/>
              <w:jc w:val="center"/>
              <w:rPr>
                <w:rFonts w:ascii="Times New Roman" w:hAnsi="Times New Roman" w:cs="Times New Roman"/>
                <w:sz w:val="20"/>
                <w:szCs w:val="20"/>
              </w:rPr>
            </w:pPr>
            <w:r w:rsidRPr="00271DE1">
              <w:rPr>
                <w:rFonts w:ascii="Times New Roman" w:hAnsi="Times New Roman" w:cs="Times New Roman"/>
                <w:sz w:val="20"/>
                <w:szCs w:val="20"/>
              </w:rPr>
              <w:t>«Институт Инженерных исследований»</w:t>
            </w:r>
          </w:p>
        </w:tc>
      </w:tr>
      <w:tr w:rsidR="00D42391" w:rsidRPr="007D3A12">
        <w:trPr>
          <w:cantSplit/>
          <w:trHeight w:val="1058"/>
          <w:jc w:val="center"/>
        </w:trPr>
        <w:tc>
          <w:tcPr>
            <w:tcW w:w="489" w:type="dxa"/>
          </w:tcPr>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9</w:t>
            </w:r>
          </w:p>
        </w:tc>
        <w:tc>
          <w:tcPr>
            <w:tcW w:w="4117" w:type="dxa"/>
          </w:tcPr>
          <w:p w:rsidR="00D42391" w:rsidRPr="00271DE1" w:rsidRDefault="00D42391" w:rsidP="0059125A">
            <w:pPr>
              <w:spacing w:after="0" w:line="276" w:lineRule="auto"/>
              <w:rPr>
                <w:rFonts w:ascii="Times New Roman" w:hAnsi="Times New Roman" w:cs="Times New Roman"/>
                <w:sz w:val="20"/>
                <w:szCs w:val="20"/>
              </w:rPr>
            </w:pPr>
            <w:r w:rsidRPr="00271DE1">
              <w:rPr>
                <w:rFonts w:ascii="Times New Roman" w:hAnsi="Times New Roman" w:cs="Times New Roman"/>
                <w:sz w:val="20"/>
                <w:szCs w:val="20"/>
              </w:rPr>
              <w:t>Услуги по строительному контролю на объекте «Реконструкция улично-дорожной сети г. Евпатории, Республика Крым»,</w:t>
            </w:r>
            <w:r w:rsidRPr="00271DE1">
              <w:rPr>
                <w:rFonts w:ascii="Times New Roman" w:hAnsi="Times New Roman" w:cs="Times New Roman"/>
                <w:sz w:val="20"/>
                <w:szCs w:val="20"/>
                <w:shd w:val="clear" w:color="auto" w:fill="FFFFFF"/>
              </w:rPr>
              <w:t xml:space="preserve"> Этап IV, лот 4</w:t>
            </w:r>
          </w:p>
        </w:tc>
        <w:tc>
          <w:tcPr>
            <w:tcW w:w="3118" w:type="dxa"/>
            <w:vAlign w:val="center"/>
          </w:tcPr>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 Ф.2017.567562</w:t>
            </w:r>
          </w:p>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 xml:space="preserve"> от 19.12.2017</w:t>
            </w:r>
          </w:p>
        </w:tc>
        <w:tc>
          <w:tcPr>
            <w:tcW w:w="1843" w:type="dxa"/>
            <w:vAlign w:val="center"/>
          </w:tcPr>
          <w:p w:rsidR="00D42391" w:rsidRPr="00271DE1" w:rsidRDefault="00D42391" w:rsidP="0059125A">
            <w:pPr>
              <w:spacing w:after="0"/>
              <w:jc w:val="center"/>
              <w:rPr>
                <w:rFonts w:ascii="Times New Roman" w:hAnsi="Times New Roman" w:cs="Times New Roman"/>
                <w:sz w:val="20"/>
                <w:szCs w:val="20"/>
              </w:rPr>
            </w:pPr>
            <w:r w:rsidRPr="00271DE1">
              <w:rPr>
                <w:rFonts w:ascii="Times New Roman" w:hAnsi="Times New Roman" w:cs="Times New Roman"/>
                <w:sz w:val="20"/>
                <w:szCs w:val="20"/>
              </w:rPr>
              <w:t>ООО «СтройПодряд»</w:t>
            </w:r>
          </w:p>
        </w:tc>
      </w:tr>
      <w:tr w:rsidR="00D42391" w:rsidRPr="007D3A12">
        <w:trPr>
          <w:cantSplit/>
          <w:trHeight w:val="1058"/>
          <w:jc w:val="center"/>
        </w:trPr>
        <w:tc>
          <w:tcPr>
            <w:tcW w:w="489" w:type="dxa"/>
          </w:tcPr>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10</w:t>
            </w:r>
          </w:p>
        </w:tc>
        <w:tc>
          <w:tcPr>
            <w:tcW w:w="4117" w:type="dxa"/>
          </w:tcPr>
          <w:p w:rsidR="00D42391" w:rsidRPr="00271DE1" w:rsidRDefault="00D42391" w:rsidP="0059125A">
            <w:pPr>
              <w:spacing w:after="0" w:line="276" w:lineRule="auto"/>
              <w:rPr>
                <w:rFonts w:ascii="Times New Roman" w:hAnsi="Times New Roman" w:cs="Times New Roman"/>
                <w:sz w:val="20"/>
                <w:szCs w:val="20"/>
              </w:rPr>
            </w:pPr>
            <w:r w:rsidRPr="00271DE1">
              <w:rPr>
                <w:rFonts w:ascii="Times New Roman" w:hAnsi="Times New Roman" w:cs="Times New Roman"/>
                <w:sz w:val="20"/>
                <w:szCs w:val="20"/>
              </w:rPr>
              <w:t>Услуги по строительному контролю на объекте «Реконструкция улично-дорожной сети г. Евпатории, Республика Крым», Этап V,лот 5</w:t>
            </w:r>
          </w:p>
        </w:tc>
        <w:tc>
          <w:tcPr>
            <w:tcW w:w="3118" w:type="dxa"/>
            <w:vAlign w:val="center"/>
          </w:tcPr>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 73</w:t>
            </w:r>
          </w:p>
          <w:p w:rsidR="00D42391" w:rsidRPr="00271DE1" w:rsidRDefault="00D42391" w:rsidP="0059125A">
            <w:pPr>
              <w:spacing w:after="0" w:line="240" w:lineRule="auto"/>
              <w:jc w:val="center"/>
              <w:rPr>
                <w:rFonts w:ascii="Times New Roman" w:hAnsi="Times New Roman" w:cs="Times New Roman"/>
                <w:sz w:val="20"/>
                <w:szCs w:val="20"/>
              </w:rPr>
            </w:pPr>
            <w:r w:rsidRPr="00271DE1">
              <w:rPr>
                <w:rFonts w:ascii="Times New Roman" w:hAnsi="Times New Roman" w:cs="Times New Roman"/>
                <w:sz w:val="20"/>
                <w:szCs w:val="20"/>
              </w:rPr>
              <w:t xml:space="preserve"> от 03.12.2018</w:t>
            </w:r>
          </w:p>
        </w:tc>
        <w:tc>
          <w:tcPr>
            <w:tcW w:w="1843" w:type="dxa"/>
            <w:vAlign w:val="center"/>
          </w:tcPr>
          <w:p w:rsidR="00D42391" w:rsidRPr="00271DE1" w:rsidRDefault="00D42391" w:rsidP="0059125A">
            <w:pPr>
              <w:spacing w:after="0"/>
              <w:jc w:val="center"/>
              <w:rPr>
                <w:rFonts w:ascii="Times New Roman" w:hAnsi="Times New Roman" w:cs="Times New Roman"/>
                <w:sz w:val="20"/>
                <w:szCs w:val="20"/>
              </w:rPr>
            </w:pPr>
            <w:r w:rsidRPr="00271DE1">
              <w:rPr>
                <w:rFonts w:ascii="Times New Roman" w:hAnsi="Times New Roman" w:cs="Times New Roman"/>
                <w:sz w:val="20"/>
                <w:szCs w:val="20"/>
              </w:rPr>
              <w:t>ООО</w:t>
            </w:r>
          </w:p>
          <w:p w:rsidR="00D42391" w:rsidRPr="00271DE1" w:rsidRDefault="00D42391" w:rsidP="0059125A">
            <w:pPr>
              <w:spacing w:after="0"/>
              <w:jc w:val="center"/>
              <w:rPr>
                <w:rFonts w:ascii="Times New Roman" w:hAnsi="Times New Roman" w:cs="Times New Roman"/>
                <w:sz w:val="20"/>
                <w:szCs w:val="20"/>
              </w:rPr>
            </w:pPr>
            <w:r w:rsidRPr="00271DE1">
              <w:rPr>
                <w:rFonts w:ascii="Times New Roman" w:hAnsi="Times New Roman" w:cs="Times New Roman"/>
                <w:sz w:val="20"/>
                <w:szCs w:val="20"/>
              </w:rPr>
              <w:t>«Трейд-Юг»</w:t>
            </w:r>
          </w:p>
        </w:tc>
      </w:tr>
    </w:tbl>
    <w:p w:rsidR="00D42391" w:rsidRPr="00271DE1" w:rsidRDefault="00D42391" w:rsidP="0059125A">
      <w:pPr>
        <w:spacing w:after="0" w:line="240" w:lineRule="auto"/>
        <w:jc w:val="both"/>
        <w:rPr>
          <w:rFonts w:ascii="Times New Roman" w:hAnsi="Times New Roman" w:cs="Times New Roman"/>
          <w:sz w:val="24"/>
          <w:szCs w:val="24"/>
          <w:lang w:eastAsia="ru-RU"/>
        </w:rPr>
      </w:pP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На основании постановления администрации г. Евпатории от 12.03.2019 № 365-п, функции заказчика (застройщика) по мероприятию «Реконструкция улично-дорожной сети города Евпатории, Республика Крым, строительно-монтажные работы» перешли от ДГХ к МКУ «УКС».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Техническим заказчиком по мероприятию «Реконструкция улично-дорожной сети города Евпатории, Республика Крым, строительно-монтажные работы» определено ГКУ РК «Инвестиционно-строительное управление Республики Крым»</w:t>
      </w:r>
      <w:r w:rsidRPr="00271DE1">
        <w:t>.</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Соглашением от 15.03.2019 № 1 ДГХ передал, а МКУ «УКС» приняло полномочия муниципального заказчика по исполнению муниципальных контрактов, заключенных для реализации мероприятия муниципальной программы.</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Распоряжением Совета министров Республики Крым от 29.03.2018 № 337-р «О некоторых вопросах реализации федеральной целевой программы «Социально-экономическое развитие Республики Крым и г. Севастополя до 2020 года» муниципальным заказчикам Республики Крым рекомендовано передать Государственному казенному учреждению Республики Крым «Инвестиционно-строительное управление Республики Крым» в рамках действующих государственных контрактов функции технического заказчика в отношении объектов ФЦП в объеме и порядке, установленными соответствующими государственными контрактами.  С 01 апреля 2018 года при заключении государственных контрактов по объектам ФЦП предусматривать передачу Государственному казенному учреждению Республики Крым «Инвестиционно-строительное управление Республики Крым» функций технического заказчика в объеме и порядке, установленными соответствующими государственными контрактами.</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КСП ГО Евпатория РК проведена проверка контрактов, заключенных для реализации мероприятия муниципальной программы «Реконструкция улично-дорожной сети города Евпатории, Республика Крым, строительство».</w:t>
      </w:r>
    </w:p>
    <w:p w:rsidR="00D42391" w:rsidRPr="00271DE1" w:rsidRDefault="00D42391" w:rsidP="0059125A">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b/>
          <w:bCs/>
          <w:sz w:val="24"/>
          <w:szCs w:val="24"/>
          <w:u w:val="single"/>
          <w:lang w:eastAsia="ru-RU"/>
        </w:rPr>
        <w:t>1. Этап I, лот 1</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 результатам электронного аукциона между ДГХ (заказчик) и ООО «ЭЛИТКРЫМСТРОЙ» (генподрядчик) заключен муниципальный контракт № 0875300011318000046_316667 от 21.12.2018 на выполнение полного комплекса работ: «Реконструкция улично-дорожной сети г. Евпатории, Республика Крым» Этап I, лот 1</w:t>
      </w:r>
      <w:r w:rsidRPr="00271DE1">
        <w:rPr>
          <w:rFonts w:ascii="Times New Roman" w:hAnsi="Times New Roman" w:cs="Times New Roman"/>
          <w:b/>
          <w:bCs/>
          <w:sz w:val="24"/>
          <w:szCs w:val="24"/>
          <w:lang w:eastAsia="ru-RU"/>
        </w:rPr>
        <w:t>»</w:t>
      </w:r>
      <w:r w:rsidRPr="00271DE1">
        <w:rPr>
          <w:rFonts w:ascii="Times New Roman" w:hAnsi="Times New Roman" w:cs="Times New Roman"/>
          <w:sz w:val="24"/>
          <w:szCs w:val="24"/>
        </w:rPr>
        <w:t xml:space="preserve"> на объектах</w:t>
      </w:r>
      <w:r w:rsidRPr="00271DE1">
        <w:t xml:space="preserve">: </w:t>
      </w:r>
      <w:r w:rsidRPr="00271DE1">
        <w:rPr>
          <w:rFonts w:ascii="Times New Roman" w:hAnsi="Times New Roman" w:cs="Times New Roman"/>
          <w:sz w:val="24"/>
          <w:szCs w:val="24"/>
          <w:lang w:eastAsia="ru-RU"/>
        </w:rPr>
        <w:t>ул. Революции, ул. Кирова, ул. Санаторская, ул. Киевская, ул. Павлика Морозова, ул. Франко, ул. Московская, ул. Гоголя, ул. Горького, ул. Пушкина, ул. Маяковского.</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действия контракта: с 21.12.2018 по 31.12.2021.</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выполнения работ:</w:t>
      </w:r>
      <w:r w:rsidRPr="00271DE1">
        <w:rPr>
          <w:rFonts w:ascii="Times New Roman" w:hAnsi="Times New Roman" w:cs="Times New Roman"/>
          <w:sz w:val="24"/>
          <w:szCs w:val="24"/>
        </w:rPr>
        <w:t xml:space="preserve"> с 21.12.2018 по </w:t>
      </w:r>
      <w:r w:rsidRPr="00271DE1">
        <w:rPr>
          <w:rFonts w:ascii="Times New Roman" w:hAnsi="Times New Roman" w:cs="Times New Roman"/>
          <w:sz w:val="24"/>
          <w:szCs w:val="24"/>
          <w:lang w:eastAsia="ru-RU"/>
        </w:rPr>
        <w:t>15.12.2021.</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В нарушение постановления администрации № 2039-п от 03.10.2018срок действия заключенного контракта превысил срок выполнения мероприятия муниципальной программы - 2020 год.</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п. 1.5. контракта результатом выполненной работы является завершенный строительством объект капитального строительства.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Общая цена контракта составляет 646 811 857,90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На момент заключения контракта сумма выплат на 2018 год составляла 42 236 814,32 руб., с учетом дополнительного соглашения от 24.12.2018 сумма выплат по контракту на 2018 год составила 52 236 814,32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Условиями контракта предусмотрена выплата генподрядчику авансового платежа в размере 6,53 % от цены контракта, но не более лимитов бюджетных обязательств и объемов финансирования, доведенных заказчику на соответствующий год, что составляет 42 236 814,32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Платежным поручением № 780740 от 29.12.2018 заказчик (ДГХ) перечислил на расчетный счет генподрядчика авансовый платеж в размере 42 236 814,32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Согласно акта о приемке выполненных работ за декабрь 2018 года № 113918Р58000753181347/1 от 24.12.2018 заказчиком (ДГХ) приняты работы «ПР стадия РД»(рабочая документация) на сумму 10 000 000,00 руб.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Оплата принятых работ произведена заказчиком (ДГХ) в 2018 году в полном объеме (ППот 29.12.2018 № 781390).</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Информация о выполнении генподрядчиком строительно-монтажных работ на сайте ЕИС в сфере закупок отсутствует.</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На основании постановления администрации г. Евпатории от 12.03.2019 № 365-п, функции заказчика по контракту перешли от ДГХ к МКУ «УКС».</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размещенной на сайте ЕИС претензии заказчика от 29.08.2019 № 01-16/941 генподрядчик по состоянию на 29.08.2019 не предоставил заказчику МКУ «УКС» рабочую документацию, согласованную техническим заказчиком - ГКУ РК «Инвестиционно-строительное управление Республики Крым», а также не приступил к выполнению работ.</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 последующем, заказчиком принято решение от 12.09.2019 № 01-16/1001/1 обв одностороннем отказе от исполнения контракта.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решения об в одностороннем отказе от исполнения контракта,генподрядчик по состоянию на 12.09.2019 не предоставил заказчику МКУ «УКС» рабочую документацию, согласованную техническим заказчиком - ГКУ РК «Инвестиционно-строительное управление Республики Крым», а также не приступил к выполнению строительно-монтажных работ.</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информации МКУ «УКС», предоставленной на запрос КСП ГО Евпатория РК ГКУ «Инвестстрой» на рабочую документацию были выданы замечания. По состоянию на 12.09.2019 замечания не были устранены. </w:t>
      </w:r>
      <w:r w:rsidRPr="00271DE1">
        <w:rPr>
          <w:rFonts w:ascii="Times New Roman" w:hAnsi="Times New Roman" w:cs="Times New Roman"/>
          <w:sz w:val="24"/>
          <w:szCs w:val="24"/>
          <w:u w:val="single"/>
          <w:lang w:eastAsia="ru-RU"/>
        </w:rPr>
        <w:t>ДГХ в МКУ «УКС» по акту приема передачи от 18.03.2019 передал не принятую в производство работ рабочую документацию. МКУ «УКС» не располагает информацией на каком основании со стороны ДГХ была произведена частичная оплата в размере 10 млн.руб. за не разработанную в соответствии с нормами и не утвержденную в производство работ рабочую документацию.</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 xml:space="preserve">Указанные обстоятельства свидетельствуют, что ДГХ по акту о приемке выполненных работ за декабрь 2018 года № 113918Р58000753181347/1 от 24.12.2018 принял и платежным поручением № 781390 от 29.12.2018 оплатил генподрядчику фактически не выполненные работы на сумму 10 000 000,00 руб.  </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В связи с оплатой ДГХ фактически не выполненных работ, расходы бюджета в размере 10 000 000,00 руб.  являются безосновательными.</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сведений, размещенных в открытом доступе на сайте ЕИС, генподрядчику направлена претензия № 01-16/1022 от 19.09.2019 о возврате авансового платежа в размере 42 236 814,32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Информация о принимаемых МКУ «УКС» мерах, по возврату в бюджет безосновательно выплаченных подрядчику 10 000 000,00 руб. за фактически не выполненные работы отсутствует. </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В связи с тем, что использование авансового платежа генподрядчиком на выполнение работ по контракту не подтверждено актами о приемке выполненных работ, расходы бюджета, не приведшие к желаемому (пригодному для использования) результату в размере 42 236 814,32 руб. являются безрезультатными.</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Согласно ст. 28 Бюджетного Кодекса РФ бюджетная система Российской Федерации основана в том числе на принципах эффективности использования бюджетных средств.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Принцип эффективности использования бюджетных средств означает, что при составлении и исполнении бюджетов участники бюджетного процесса в рамках установленных им бюджетных полномочий должны исходить из необходимости достижения заданных результатов с использованием наименьшего объема средств (экономности) и (или) достижения наилучшего результата с использованием определенного бюджетом объема средств (результативности) (ст. 34 БК РФ).</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В связи с тем, выплата авансового платежа не привела к достижению результата, предусмотренного контрактом, в силу положений ст. 34 Бюджетного Кодекса РФ ДГХ допущено неэффективное использование бюджетных средств в размере 42 236 814,32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Новый муниципальный контракт на выполнение строительно-монтажных работ на объекте: «Реконструкция улично-дорожной сети г. Евпатории, Республика Крым» Этап I, лот 1» в 2019 году не заключался.</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 xml:space="preserve">Мероприятие по Этапу I, лот 1 не выполняется. </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Строительный контроль на объекте по мероприятию Этап I, лот 1.</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 результатам открытого конкурса между ДГХ (заказчик) и ООО «ТРЕЙД-ЮГ» (исполнитель) заключен муниципальный контракт от 03.12.2018 № 72 на оказание услуг по строительному контролю на объекте «Реконструкция улично-дорожной сети г. Евпатории, Республика Крым» Этап I, лот 1».</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действия контракта: с 03.12.2018 по 31.12.2021.</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оказания услуг с учетом дополнительного соглашения № 1 от 18.12.2018: с 03.12.2018 по 30.12.2021, но в любом случае до завершения реконструкции на объекте.</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В нарушение постановления администрации № 2039-п от 03.10.2018 срок действия заключенного контракта, превысил срок выполнения мероприятия муниципальной программы - 2020 год.</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Общая цена контракта составляет 6 000 200,00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Сумма выплат по контракту на 2018 год составляет 620 000,00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Авансовые платежи контрактом не предусмотрены.</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условий контракта расчет (окончательный расчет) за оказанные и принятые заказчиком услуги осуществляется ежемесячно в рублях путем перечисления заказчиком денежных средств на расчетный счет исполнителя в течение 30 календарных дней на основании подписанного сторонами акта сдачи-приемки оказанных услуг и принятой заказчиком отчетной документации, определенной в техническом задании, выставленных исполнителем счетов и акта взаимосверки обязательств.</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На основании акта о приемке оказанных услуг № 25 от 14.12.2018за отчетный период - декабрь 2018 года заказчиком (ДГХ) приняты услуги по строительному контролю на объекте на сумму 620 000,00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Платежным поручением № 669740 от 21.12.2018заказчиком (ДГХ) произведена оплата услуг по строительному контролю в размере 620 000,00 руб. на основании акта о приемке оказанных услуг № 25 от 14.12.2018.</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Сопоставлением проверяемой информации по контрактам установлено, что ДГХ на основании акта о приемке оказанных услуг № 25 от </w:t>
      </w:r>
      <w:r w:rsidRPr="00271DE1">
        <w:rPr>
          <w:rFonts w:ascii="Times New Roman" w:hAnsi="Times New Roman" w:cs="Times New Roman"/>
          <w:sz w:val="24"/>
          <w:szCs w:val="24"/>
          <w:u w:val="single"/>
          <w:lang w:eastAsia="ru-RU"/>
        </w:rPr>
        <w:t>14.12.2018</w:t>
      </w:r>
      <w:r w:rsidRPr="00271DE1">
        <w:rPr>
          <w:rFonts w:ascii="Times New Roman" w:hAnsi="Times New Roman" w:cs="Times New Roman"/>
          <w:sz w:val="24"/>
          <w:szCs w:val="24"/>
          <w:lang w:eastAsia="ru-RU"/>
        </w:rPr>
        <w:t xml:space="preserve"> приняты услуги по строительному контролю раньше, чем заключен муниципальный контракт № 0875300011318000046_316667 от </w:t>
      </w:r>
      <w:r w:rsidRPr="00271DE1">
        <w:rPr>
          <w:rFonts w:ascii="Times New Roman" w:hAnsi="Times New Roman" w:cs="Times New Roman"/>
          <w:sz w:val="24"/>
          <w:szCs w:val="24"/>
          <w:u w:val="single"/>
          <w:lang w:eastAsia="ru-RU"/>
        </w:rPr>
        <w:t>21.12.2018</w:t>
      </w:r>
      <w:r w:rsidRPr="00271DE1">
        <w:rPr>
          <w:rFonts w:ascii="Times New Roman" w:hAnsi="Times New Roman" w:cs="Times New Roman"/>
          <w:sz w:val="24"/>
          <w:szCs w:val="24"/>
          <w:lang w:eastAsia="ru-RU"/>
        </w:rPr>
        <w:t xml:space="preserve"> на выполнение полного комплекса работ: «Реконструкция улично-дорожной сети г. Евпатории, Республика Крым» Этап I, лот 1».</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В соответствии со ст. 53 Градостроительного кодекса Российской Федерации </w:t>
      </w:r>
      <w:r w:rsidRPr="00271DE1">
        <w:rPr>
          <w:rFonts w:ascii="Times New Roman" w:hAnsi="Times New Roman" w:cs="Times New Roman"/>
          <w:b/>
          <w:bCs/>
          <w:sz w:val="24"/>
          <w:szCs w:val="24"/>
          <w:lang w:eastAsia="ru-RU"/>
        </w:rPr>
        <w:t>строительный контроль проводится в процессе строительства, реконструкции</w:t>
      </w:r>
      <w:r w:rsidRPr="00271DE1">
        <w:rPr>
          <w:rFonts w:ascii="Times New Roman" w:hAnsi="Times New Roman" w:cs="Times New Roman"/>
          <w:sz w:val="24"/>
          <w:szCs w:val="24"/>
          <w:lang w:eastAsia="ru-RU"/>
        </w:rPr>
        <w:t>, капитального строительства в целях проверки соответствия выполняемых работ проектной документации.</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В соответствии с п. 2 Положения о проведении строительного контроля при осуществлении строительства, реконструкции и капитального ремонта объектов капитального строительства, </w:t>
      </w:r>
      <w:r w:rsidRPr="00271DE1">
        <w:rPr>
          <w:rFonts w:ascii="Times New Roman" w:hAnsi="Times New Roman" w:cs="Times New Roman"/>
          <w:color w:val="000000"/>
          <w:sz w:val="24"/>
          <w:szCs w:val="24"/>
          <w:lang w:eastAsia="ru-RU"/>
        </w:rPr>
        <w:t xml:space="preserve">утвержденного </w:t>
      </w:r>
      <w:hyperlink r:id="rId24" w:anchor="/document/12176727/entry/0" w:history="1">
        <w:r w:rsidRPr="00271DE1">
          <w:rPr>
            <w:rFonts w:ascii="Times New Roman" w:hAnsi="Times New Roman" w:cs="Times New Roman"/>
            <w:color w:val="000000"/>
            <w:sz w:val="24"/>
            <w:szCs w:val="24"/>
            <w:lang w:eastAsia="ru-RU"/>
          </w:rPr>
          <w:t>постановлением</w:t>
        </w:r>
      </w:hyperlink>
      <w:r w:rsidRPr="00271DE1">
        <w:rPr>
          <w:rFonts w:ascii="Times New Roman" w:hAnsi="Times New Roman" w:cs="Times New Roman"/>
          <w:sz w:val="24"/>
          <w:szCs w:val="24"/>
          <w:lang w:eastAsia="ru-RU"/>
        </w:rPr>
        <w:t xml:space="preserve"> Правительства РФ от 21.06.2010 № 468 </w:t>
      </w:r>
      <w:r w:rsidRPr="00271DE1">
        <w:rPr>
          <w:rFonts w:ascii="Times New Roman" w:hAnsi="Times New Roman" w:cs="Times New Roman"/>
          <w:b/>
          <w:bCs/>
          <w:sz w:val="24"/>
          <w:szCs w:val="24"/>
          <w:lang w:eastAsia="ru-RU"/>
        </w:rPr>
        <w:t>предметом строительного контроля является проверка выполнения работ при строительстве</w:t>
      </w:r>
      <w:r w:rsidRPr="00271DE1">
        <w:rPr>
          <w:rFonts w:ascii="Times New Roman" w:hAnsi="Times New Roman" w:cs="Times New Roman"/>
          <w:sz w:val="24"/>
          <w:szCs w:val="24"/>
          <w:lang w:eastAsia="ru-RU"/>
        </w:rPr>
        <w:t xml:space="preserve"> объектов капитального строительства на соответствие требованиям проектной и подготовленной на ее основе рабочей документации, результатам инженерных изысканий, требованиям градостроительного плана земельного участка, требованиям технических регламентов в целях обеспечения безопасности зданий и сооружений.</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Согласно ст.3.2.3, ст.3.2.4. муниципального контракта от 03.12.2018 № 72 на оказание услуг по строительному контролю, заказчик обязан в течении 5 рабочих дней после заключения контракта с генподрядчиком на выполнение работ по объекту «Реконструкция улично-дорожной сети г. Евпатории, Республика Крым» Этап I, лот 1» </w:t>
      </w:r>
      <w:r w:rsidRPr="00271DE1">
        <w:rPr>
          <w:rFonts w:ascii="Times New Roman" w:hAnsi="Times New Roman" w:cs="Times New Roman"/>
          <w:sz w:val="24"/>
          <w:szCs w:val="24"/>
          <w:u w:val="single"/>
          <w:lang w:eastAsia="ru-RU"/>
        </w:rPr>
        <w:t xml:space="preserve">передать исполнителю копию контракта </w:t>
      </w:r>
      <w:r w:rsidRPr="00271DE1">
        <w:rPr>
          <w:rFonts w:ascii="Times New Roman" w:hAnsi="Times New Roman" w:cs="Times New Roman"/>
          <w:sz w:val="24"/>
          <w:szCs w:val="24"/>
          <w:lang w:eastAsia="ru-RU"/>
        </w:rPr>
        <w:t>и проектную документацию, а также в течении 5 рабочих дней после утверждения рабочей документации передать исполнителю один экземпляр.</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состоянию на 14.12.2018 контракт на выполнение полного комплекса работ: «Реконструкция улично-дорожной сети г. Евпатории, Республика Крым» Этап I, лот 1» не был заключен и соответственно отсутствовала рабочая документация, которую должен был разработать генподрядчик и утвердить заказчик. </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Ввиду отсутствия у исполнителя по состоянию на 14.12.2018 копии контракта и рабочей документации, услуга не могла быть надлежащим образом оказана.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При таких обстоятельствах, акт о приемке оказанных услуг № 25 от 14.12.2018 на сумму 620 000,00 руб. не может являться документом, подтверждающим надлежащее предоставлениемуслуг по строительному контролю, и, соответственно, не может являться основанием для оплаты услуг. </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Таким образом, ДГХ платежным поручением № 669740 от 21.12.2018 осуществлено безосновательное перечислениеООО «ТРЕЙД-ЮГ» бюджетных средств в размере 620 000,00 руб.за фактически не выполненные работы по контракту.</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 2019 году заказчиком (ДГХ) был осуществлен прием услуг по строительному контролю на общую сумму 654 545,45 руб., в том числе:</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на основании акта о приемке оказанных услуг № 1 от 23.01.2019за отчетный период – январь 2019 годана сумму 620 000,00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 - на основании акта о приемке оказанных услуг № 3 от 25.02.2019</w:t>
      </w:r>
      <w:r w:rsidRPr="00271DE1">
        <w:rPr>
          <w:rFonts w:ascii="Times New Roman" w:hAnsi="Times New Roman" w:cs="Times New Roman"/>
          <w:sz w:val="24"/>
          <w:szCs w:val="24"/>
        </w:rPr>
        <w:t>за отчетный период – февраль 2019 года</w:t>
      </w:r>
      <w:r w:rsidRPr="00271DE1">
        <w:rPr>
          <w:rFonts w:ascii="Times New Roman" w:hAnsi="Times New Roman" w:cs="Times New Roman"/>
          <w:sz w:val="24"/>
          <w:szCs w:val="24"/>
          <w:lang w:eastAsia="ru-RU"/>
        </w:rPr>
        <w:t>на сумму 34 545,45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КСП ГО Евпатория РК в адрес МКУ «УКС» направлен запрос о предоставлении отчетов об оказании услуг по строительному контролю.</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информации МКУ «УКС», отчеты об оказании услуг по строительному контролю изъяты правоохранительным органам в ходе проведенного обыска.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Осуществить проверку видов и объемов работ, выполненных исполнителем в отчетных периодах не представляется возможным.</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Оплата услуг в 2019 году не осуществлялась.</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информации МКУ «УКС», представленной на запрос КСП ГО Евпатория РК, контракт с исполнителем не расторгнут.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p>
    <w:p w:rsidR="00D42391" w:rsidRPr="00271DE1" w:rsidRDefault="00D42391" w:rsidP="0059125A">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b/>
          <w:bCs/>
          <w:sz w:val="24"/>
          <w:szCs w:val="24"/>
          <w:u w:val="single"/>
          <w:lang w:eastAsia="ru-RU"/>
        </w:rPr>
        <w:t>2.Этап II, лот 2</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 результатам электронного аукциона между ДГХ (заказчик) и ООО «ЭЛИТКРЫМСТРОЙ» (генподрядчик) заключен муниципальный контракт №087530001 1318000049_316667 от 25.12.2018на выполнение полного комплекса работ: «Реконструкция улично-дорожной сети г. Евпатории, Республика Крым» Этап II, лот 2» на объектах: ул. Раздольненское шоссе, ул. Черноморское шоссе, ул. Красноярское шоссе, ул. Лесное шоссе, ул. Аллея Дружбы.</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действия контракта: с 25.12.2018 по 31.12.2021.</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выполнения работ: с 25.12.2018 по 15.12.2021.</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В нарушение постановления администрации № 2039-п от 03.10.2018 срок действия заключенного контракта превысил срок выполнения мероприятия муниципальной программы - 2020 год.</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п. 1.5. контракта результатом выполненной работы является завершенный строительством объект капитального строительства.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Общая цена контракта составляет 1 064 878 389,00 руб.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Сумма выплат по контракту на 2018 год составляет 234 912 172,61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Условиями контракта предусмотрена выплата генподрядчику авансового платежа в размере 22,06 % от цены контракта, но не более лимитов бюджетных обязательств и объемов финансирования, доведенных заказчику на соответствующий год, что составляет 234 912 172,61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Платежным поручением № 780739 от 29.12.2018 заказчик (ДГХ) перечислил на расчетный счет генподрядчика авансовый платеж в размере 234 912 172,61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Информация о приемке работ, предусмотренных контрактом на сайте ЕИС в сфере закупок отсутствует.</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На основании постановления администрации г. Евпатории от 12.03.2019 № 365-п, функции заказчика по контракту перешли от ДГХ к МКУ «УКС».</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Решением заказчика от 02.09.2019 № 01-16/943 контракт расторгнут в одностороннем порядке в связи с многочисленными нарушениями и невыполнением генподрядчиком обязательств, предусмотренных контрактом.</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Генподрядчику направлено требование о возврате авансового платежа.</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В связи с тем, что использование авансового платежа генподрядчиком на выполнение работ по контракту не подтверждено актами о приемке выполненных работ, расходы бюджета, не приведшие к желаемому (пригодному для использования) результату в размере 234 912 172,61 руб. являются безрезультатными.</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Согласно ст. 28 Бюджетного Кодекса РФ бюджетная система Российской Федерации основана в том числе на принципах эффективности использования бюджетных средств.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Принцип эффективности использования бюджетных средств означает, что при составлении и исполнении бюджетов участники бюджетного процесса в рамках установленных им бюджетных полномочий должны исходить из необходимости достижения заданных результатов с использованием наименьшего объема средств (экономности) и (или) достижения наилучшего результата с использованием определенного бюджетом объема средств (результативности) (ст. 34 БК РФ).</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В связи с тем, выплата авансового платежа не привела к достижению результата, предусмотренного контрактом, в силу положений ст. 34 Бюджетного Кодекса РФ ДГХ допущено неэффективное использование бюджетных средств в размере 234 912 172,61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Новый муниципальный контракт на выполнение строительно-монтажных работ на объекте: «Реконструкция улично-дорожной сети г. Евпатории, Республика Крым» Этап II, лот 2» в 2019 году не заключался.</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 xml:space="preserve">Мероприятие по Этапу II, лот 2 не выполняется. </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Строительный контроль на объекте по мероприятию Этап II, лот 2.</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 результатам электронного аукциона, между ДГХ (заказчик) и ООО «ИНСТИТУТ ИНЖЕНЕРНЫХ ИССЛЕДОВАНИЙ» (исполнитель), заключен муниципальный контракт от 22.08.2018 № Ф.2018.389414 на оказание услуг по строительному контролю на объекте «Реконструкция улично-дорожной сети г. Евпатории, Республика Крым» Этап II, лот 2».</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действия контракта с учетом дополнительного соглашения № 2 от 18.12.2018: с 22.08.2018 по 31.12.2021.</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оказания услуг: с 22.08.2018 по 30.12.2021, но в любом случае до завершения реконструкции на объекте.</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В нарушение постановления администрации № 2039-п от 03.10.2018 срок действия заключенного контракта превысил срок выполнения мероприятия муниципальной программы - 2020 год.</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Общая цена контракта составляет 8 120 805,83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Сумма выплат по контракту на 2018 год составляет 1 160 115,12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Авансовые платежи контрактом не предусмотрены.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условий контракта расчет (окончательный расчет) за оказанные и принятые заказчиком услуги осуществляется ежемесячно в рублях путем перечисления заказчиком денежных средств на расчетный счет исполнителя в течение 30 календарных дней на основании подписанного сторонами акта сдачи-приемки оказанных услуг и принятой заказчиком отчетной документации, определенной в техническом задании, выставленных исполнителем счетов и акта взаимосверки обязательств.</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На основании акта о приемке оказанных услуг № 34 от 14.12.2018за отчетный период – декабрь 2018 года заказчиком (ДГХ) приняты услуги по строительному контролю на объекте на сумму 1 160 115,12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Платежным поручением № 750416 от 27.12.2018 заказчиком (ДГХ) произведена оплата услуг по строительному контролю на сумму 1 160 115,12 руб. на основании акта о приемке оказанных услуг № 34 от 14.12.2018.</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Сопоставлением проверяемой информации по контрактам установлено, что ДГХ на основании акта о приемке оказанных услуг № 34 от </w:t>
      </w:r>
      <w:r w:rsidRPr="00271DE1">
        <w:rPr>
          <w:rFonts w:ascii="Times New Roman" w:hAnsi="Times New Roman" w:cs="Times New Roman"/>
          <w:sz w:val="24"/>
          <w:szCs w:val="24"/>
          <w:u w:val="single"/>
          <w:lang w:eastAsia="ru-RU"/>
        </w:rPr>
        <w:t>14.12.2018</w:t>
      </w:r>
      <w:r w:rsidRPr="00271DE1">
        <w:rPr>
          <w:rFonts w:ascii="Times New Roman" w:hAnsi="Times New Roman" w:cs="Times New Roman"/>
          <w:sz w:val="24"/>
          <w:szCs w:val="24"/>
          <w:lang w:eastAsia="ru-RU"/>
        </w:rPr>
        <w:t xml:space="preserve"> приняты услуги по строительному контролю раньше, чем заключен муниципальный контракт № 087530001 1318000049_316667 от </w:t>
      </w:r>
      <w:r w:rsidRPr="00271DE1">
        <w:rPr>
          <w:rFonts w:ascii="Times New Roman" w:hAnsi="Times New Roman" w:cs="Times New Roman"/>
          <w:sz w:val="24"/>
          <w:szCs w:val="24"/>
          <w:u w:val="single"/>
          <w:lang w:eastAsia="ru-RU"/>
        </w:rPr>
        <w:t>25.12.2018</w:t>
      </w:r>
      <w:r w:rsidRPr="00271DE1">
        <w:rPr>
          <w:rFonts w:ascii="Times New Roman" w:hAnsi="Times New Roman" w:cs="Times New Roman"/>
          <w:sz w:val="24"/>
          <w:szCs w:val="24"/>
          <w:lang w:eastAsia="ru-RU"/>
        </w:rPr>
        <w:t xml:space="preserve"> на выполнение полного комплекса работ: «Реконструкция улично-дорожной сети г. Евпатории, Республика Крым» Этап II, лот 2».</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В соответствии со ст. 53 Градостроительного кодекса Российской Федерации </w:t>
      </w:r>
      <w:r w:rsidRPr="00271DE1">
        <w:rPr>
          <w:rFonts w:ascii="Times New Roman" w:hAnsi="Times New Roman" w:cs="Times New Roman"/>
          <w:b/>
          <w:bCs/>
          <w:sz w:val="24"/>
          <w:szCs w:val="24"/>
          <w:lang w:eastAsia="ru-RU"/>
        </w:rPr>
        <w:t>строительный контроль проводится в процессе строительства, реконструкции</w:t>
      </w:r>
      <w:r w:rsidRPr="00271DE1">
        <w:rPr>
          <w:rFonts w:ascii="Times New Roman" w:hAnsi="Times New Roman" w:cs="Times New Roman"/>
          <w:sz w:val="24"/>
          <w:szCs w:val="24"/>
          <w:lang w:eastAsia="ru-RU"/>
        </w:rPr>
        <w:t>, капитального строительства в целях проверки соответствия выполняемых работ проектной документации.</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В соответствии с п. 2 Положения о проведении строительного контроля при осуществлении строительства, реконструкции и капитального ремонта объектов капитального строительства, </w:t>
      </w:r>
      <w:r w:rsidRPr="00271DE1">
        <w:rPr>
          <w:rFonts w:ascii="Times New Roman" w:hAnsi="Times New Roman" w:cs="Times New Roman"/>
          <w:color w:val="000000"/>
          <w:sz w:val="24"/>
          <w:szCs w:val="24"/>
          <w:lang w:eastAsia="ru-RU"/>
        </w:rPr>
        <w:t xml:space="preserve">утвержденного </w:t>
      </w:r>
      <w:hyperlink r:id="rId25" w:anchor="/document/12176727/entry/0" w:history="1">
        <w:r w:rsidRPr="00271DE1">
          <w:rPr>
            <w:rFonts w:ascii="Times New Roman" w:hAnsi="Times New Roman" w:cs="Times New Roman"/>
            <w:color w:val="000000"/>
            <w:sz w:val="24"/>
            <w:szCs w:val="24"/>
            <w:lang w:eastAsia="ru-RU"/>
          </w:rPr>
          <w:t>постановлением</w:t>
        </w:r>
      </w:hyperlink>
      <w:r w:rsidRPr="00271DE1">
        <w:rPr>
          <w:rFonts w:ascii="Times New Roman" w:hAnsi="Times New Roman" w:cs="Times New Roman"/>
          <w:sz w:val="24"/>
          <w:szCs w:val="24"/>
          <w:lang w:eastAsia="ru-RU"/>
        </w:rPr>
        <w:t xml:space="preserve"> Правительства РФ от 21.06.2010 № 468 </w:t>
      </w:r>
      <w:r w:rsidRPr="00271DE1">
        <w:rPr>
          <w:rFonts w:ascii="Times New Roman" w:hAnsi="Times New Roman" w:cs="Times New Roman"/>
          <w:b/>
          <w:bCs/>
          <w:sz w:val="24"/>
          <w:szCs w:val="24"/>
          <w:lang w:eastAsia="ru-RU"/>
        </w:rPr>
        <w:t>предметом строительного контроля является проверка выполнения работ при строительстве</w:t>
      </w:r>
      <w:r w:rsidRPr="00271DE1">
        <w:rPr>
          <w:rFonts w:ascii="Times New Roman" w:hAnsi="Times New Roman" w:cs="Times New Roman"/>
          <w:sz w:val="24"/>
          <w:szCs w:val="24"/>
          <w:lang w:eastAsia="ru-RU"/>
        </w:rPr>
        <w:t xml:space="preserve"> объектов капитального строительства на соответствие требованиям проектной и подготовленной на ее основе рабочей документации, результатам инженерных изысканий, требованиям градостроительного плана земельного участка, требованиям технических регламентов в целях обеспечения безопасности зданий и сооружений.</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ст.3.2.3, ст.3.2.4. муниципального контракта от 22.08.2018 № Ф.2018.389414 на оказание услуг по строительному контролю заказчик обязан в течении 5 рабочих дней после заключения контракта с генподрядчиком на выполнение работ по объекту «Реконструкция улично-дорожной сети г. Евпатории, Республика Крым» Этап II, лот 2» передать исполнителю копию контракта и проектную документацию, а также в течении 5 рабочих дней после утверждения рабочей документации передать исполнителю один экземпляр.</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состоянию на 14.12.2018 контракт на выполнение полного комплекса работ: «Реконструкция улично-дорожной сети г. Евпатории, Республика Крым» Этап II, лот 2» не был заключен и соответственно отсутствовала рабочая документация, которую должен был разработать генподрядчик и утвердить заказчик.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Ввиду отсутствия у исполнителя по состоянию на 14.12.2018 контракта и рабочей документации, услуга не могла быть надлежащим образом оказана.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При таких обстоятельствах, акт о приемке оказанных услуг № 34 от 14.12.2018 на сумму 1 160 115,12 руб. не может являться документом, подтверждающим надлежащее предоставлением услуг по строительному контролю, и, соответственно, не может являться основанием для оплаты услуг. </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Таким образом, ДГХ платежным поручением № 750416 от 27.12.2018 осуществлено безосновательное перечислениеООО «ИНСТИТУТ ИНЖЕНЕРНЫХ ИССЛЕДОВАНИЙ» бюджетных средств в размере 1 160 115,12 руб.за фактически не выполненные работы по контракту.</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 2019 году заказчиками (ДГХ, МКУ «УКС») были приняты услуги по строительному контролю на общую сумму 2 636 625,12 руб., в том числе:</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по акту о приемке оказанных услуг № 1 от 23.01.2019за отчетный период – январь 2019 года на сумму 1 160 115,12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 по акту о приемке оказанных услуг № 4 от 25.02.2019за отчетный период – февраль 2019 года на сумму 210 930,00 руб.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по акту о приемке оказанных услуг № 41 от 05.12.2019 за отчетный период март-август 2019 годана сумму 1 265 580,00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КСП ГО Евпатория РК в адрес МКУ «УКС» направлен запрос о предоставлении отчетов об оказании услуг по строительному контролю.</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информации МКУ «УКС», отчеты об оказании услуг по строительному контролю изъяты правоохранительным органам в ходе проведенного обыска.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Осуществить проверку видов и объемов работ, выполненных исполнителем в отчетных периодах, не представляется возможным.</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Оплата услуг, принятых по актам № 1 от 23.01.2019, № 4 от 25.02.2019 на общую сумму 1 371 045,12 руб., произведена заказчиком (МКУ УКС») в полном объеме (ПП № 512609 от 22.11.2019, ПП № 512607 от 22.11.2019).</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Контракт расторгнут по соглашению сторон от 12.12.2019, задолженность по акту о приемке оказанных услуг № 41 от 05.12.2019на сумму 1 265 580,00 руб. МКУ «УКС» обязалось выплатить до 31.12.2019.</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На момент проверки информация об оплате услуг на сумму 1 265 580,00 руб. на сайте ЕИС в сфере закупок не размещена.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p>
    <w:p w:rsidR="00D42391" w:rsidRPr="00271DE1" w:rsidRDefault="00D42391" w:rsidP="0059125A">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b/>
          <w:bCs/>
          <w:sz w:val="24"/>
          <w:szCs w:val="24"/>
          <w:u w:val="single"/>
          <w:lang w:eastAsia="ru-RU"/>
        </w:rPr>
        <w:t>3.Этап III, лот 3</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 результатам запроса предложений в электронной форме между ДГХ (заказчик) и ООО «ЭЛИТКРЫМСТРОЙ» (генподрядчик) заключен муниципальный контракт № 76 от 13.12.2018 на выполнение полного комплекса работ: «Реконструкция улично-дорожной сети г. Евпатории, Республика Крым» Этап III, лот 3»</w:t>
      </w:r>
      <w:r w:rsidRPr="00271DE1">
        <w:rPr>
          <w:rFonts w:ascii="Times New Roman" w:hAnsi="Times New Roman" w:cs="Times New Roman"/>
          <w:sz w:val="24"/>
          <w:szCs w:val="24"/>
        </w:rPr>
        <w:t xml:space="preserve"> на объектах</w:t>
      </w:r>
      <w:r w:rsidRPr="00271DE1">
        <w:t xml:space="preserve">: </w:t>
      </w:r>
      <w:r w:rsidRPr="00271DE1">
        <w:rPr>
          <w:rFonts w:ascii="Times New Roman" w:hAnsi="Times New Roman" w:cs="Times New Roman"/>
          <w:sz w:val="24"/>
          <w:szCs w:val="24"/>
          <w:lang w:eastAsia="ru-RU"/>
        </w:rPr>
        <w:t>ул. 9 Мая, ул. Конституции, ул. 60 лет Октября, проспект Победы.</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действия контракта: с 13.12.2018 по 31.12.2021.</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выполнения работ:</w:t>
      </w:r>
      <w:r w:rsidRPr="00271DE1">
        <w:rPr>
          <w:rFonts w:ascii="Times New Roman" w:hAnsi="Times New Roman" w:cs="Times New Roman"/>
          <w:sz w:val="24"/>
          <w:szCs w:val="24"/>
        </w:rPr>
        <w:t xml:space="preserve"> с 13.12.2018 по </w:t>
      </w:r>
      <w:r w:rsidRPr="00271DE1">
        <w:rPr>
          <w:rFonts w:ascii="Times New Roman" w:hAnsi="Times New Roman" w:cs="Times New Roman"/>
          <w:sz w:val="24"/>
          <w:szCs w:val="24"/>
          <w:lang w:eastAsia="ru-RU"/>
        </w:rPr>
        <w:t>15.12.2021.</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 xml:space="preserve">В нарушение постановления администрации № 2039-п от 03.10.2018 срок действия заключенного контракта превысил срок выполнения мероприятия муниципальной программы - 2020 год.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п. 1.5. контракта результатом выполненной работы является завершенный строительством объект капитального строительства.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Общая цена контракта составляет 604 146 209,40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На момент заключения контракта сумма выплат на 2018 год составляла 49 721 233,00 руб., с учетом дополнительного соглашения от 24.12.2018 сумма выплат по контракту на 2018 год составила 54 283 160,89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Условиями контракта предусмотрена выплата генподрядчику авансового платежа в размере 8,23 % от цены контракта, но не более лимитов бюджетных обязательств и объемов финансирования, доведенных заказчику на соответствующий год, что составляет 49 721 233,00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Платежным поручением № 780741 от 29.12.2018 заказчик (ДГХ) перечислил на расчетный счет генподрядчика авансовый платеж в размере 49 721 233,00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Платежным поручением № 781392 от 29.12.2018 заказчик (ДГХ)перечислил на расчетный счет генподрядчика 4 561 927,89 руб. за рабочую документацию, принятую по акту от 24.12.2018 № 13918Р58000753181327/1.</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В нарушение п. 13 ч. 2 ст. 103 Федерального закона 44-ФЗ ДГХ не разместил на сайте ЕИС в сфере закупок акт о приемке выполненных работ от 24.12.2018 № 13918Р58000753181327/1 на сумму 4 561 927,89 руб.</w:t>
      </w:r>
    </w:p>
    <w:p w:rsidR="00D42391" w:rsidRPr="00271DE1" w:rsidRDefault="00D42391" w:rsidP="0059125A">
      <w:pPr>
        <w:tabs>
          <w:tab w:val="left" w:pos="0"/>
        </w:tabs>
        <w:spacing w:after="0" w:line="240" w:lineRule="auto"/>
        <w:jc w:val="both"/>
        <w:rPr>
          <w:rFonts w:ascii="Times New Roman" w:hAnsi="Times New Roman" w:cs="Times New Roman"/>
          <w:sz w:val="24"/>
          <w:szCs w:val="24"/>
        </w:rPr>
      </w:pPr>
      <w:r w:rsidRPr="00271DE1">
        <w:rPr>
          <w:rFonts w:ascii="Times New Roman" w:hAnsi="Times New Roman" w:cs="Times New Roman"/>
          <w:sz w:val="24"/>
          <w:szCs w:val="24"/>
        </w:rPr>
        <w:tab/>
        <w:t>Информация о выполнении генподрядчиком строительно-монтажных работ на сайте ЕИС в сфере закупок отсутствует.</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На основании постановления администрации г. Евпатории от 12.03.2019 № 365-п, функции заказчика по контракту перешли от ДГХ к МКУ «УКС».</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размещенной на сайте ЕИС претензии заказчика от 29.08.2019 № 01-16/941 генподрядчик по состоянию на 29.08.2019 не предоставил заказчику МКУ «УКС» рабочую документацию, согласованную техническим заказчиком - ГКУ РК «Инвестиционно-строительное управление Республики Крым», а также не приступил к выполнению работ.</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 последующем, заказчиком принято решение от 12.09.2019 № 01-16/999/1 об в одностороннем отказе от исполнения контракта.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решения об в одностороннем отказе от исполнения контракта, генподрядчик по состоянию на 12.09.2019 не предоставил заказчику МКУ «УКС» рабочую документацию, согласованную техническим заказчиком - ГКУ РК «Инвестиционно-строительное управление Республики Крым», а также не приступил к выполнению строительно-монтажных работ.</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Указанные обстоятельства свидетельствуют, что ДГХ по акту о приемке выполненных работ № 13918Р58000753181327/1 от 24.12.2018 принял и платежным поручением № 781392 от 29.12.2018 оплатил генподрядчику фактически не выполненные работы по разработке рабочей документации на сумму 4 561 927,89 руб.</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В связи с оплатой ДГХ фактически не выполненных работ, расходы бюджета в размере 4 561 927,89 руб. являются безосновательными.</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сведений, размещенных в открытом доступе на сайте ЕИС, генподрядчику направлена претензия № 01-16/1024 от 19.09.2019 о возврате авансового платежа в размере 49 721 233,00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Информация о принимаемых МКУ «УКС» мерах, по возврату в бюджет безосновательно выплаченных подрядчику 4 561 927,89 руб. за фактически не выполненные работы отсутствует.</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В связи с тем, что использование авансового платежа генподрядчиком на выполнение работ по контракту не подтверждено актами о приемке выполненных работ, расходы бюджета, не приведшие к желаемому (пригодному для использования) результату в размере 49 721 233,00 руб. являются безрезультатными.</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Согласно ст. 28 Бюджетного Кодекса РФ бюджетная система Российской Федерации основана в том числе на принципах эффективности использования бюджетных средств.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Принцип эффективности использования бюджетных средств означает, что при составлении и исполнении бюджетов участники бюджетного процесса в рамках установленных им бюджетных полномочий должны исходить из необходимости достижения заданных результатов с использованием наименьшего объема средств (экономности) и (или) достижения наилучшего результата с использованием определенного бюджетом объема средств (результативности) (ст. 34 БК РФ).</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В связи с тем, выплата авансового платежа не привела к достижению результата, предусмотренного контрактом, в силу положений ст. 34 Бюджетного Кодекса РФ ДГХ допущено неэффективное использование бюджетных средств в размере 49 721 233,00 руб.</w:t>
      </w:r>
    </w:p>
    <w:p w:rsidR="00D42391" w:rsidRPr="00271DE1" w:rsidRDefault="00D42391" w:rsidP="0059125A">
      <w:pPr>
        <w:tabs>
          <w:tab w:val="left" w:pos="0"/>
        </w:tabs>
        <w:spacing w:after="0" w:line="240" w:lineRule="auto"/>
        <w:jc w:val="both"/>
        <w:rPr>
          <w:rFonts w:ascii="Times New Roman" w:hAnsi="Times New Roman" w:cs="Times New Roman"/>
          <w:sz w:val="24"/>
          <w:szCs w:val="24"/>
          <w:lang w:eastAsia="ru-RU"/>
        </w:rPr>
      </w:pPr>
      <w:r w:rsidRPr="00271DE1">
        <w:rPr>
          <w:rFonts w:ascii="Times New Roman" w:hAnsi="Times New Roman" w:cs="Times New Roman"/>
          <w:b/>
          <w:bCs/>
          <w:sz w:val="24"/>
          <w:szCs w:val="24"/>
        </w:rPr>
        <w:tab/>
      </w:r>
      <w:r w:rsidRPr="00271DE1">
        <w:rPr>
          <w:rFonts w:ascii="Times New Roman" w:hAnsi="Times New Roman" w:cs="Times New Roman"/>
          <w:sz w:val="24"/>
          <w:szCs w:val="24"/>
          <w:lang w:eastAsia="ru-RU"/>
        </w:rPr>
        <w:t xml:space="preserve">Новый муниципальный контракт на выполнение строительно-монтажных работ на объекте: «Реконструкция улично-дорожной сети г. Евпатории, Республика Крым» Этап III, лот 3» в 2019 году не заключался. </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 xml:space="preserve">Мероприятие по Этапу III, лот 3 не выполняется. </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Строительный контроль на объекте по мероприятию Этап III, лот 3.</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 результатам электронного аукциона между ДГХ (заказчик) и ООО «ИНСТИТУТ ИНЖЕНЕРНЫХ ИССЛЕДОВАНИЙ» (исполнитель) заключен муниципальный контракт № Ф.2018.474192 от 19.10.2018 на оказание услуг по строительному контролю на объекте «Реконструкция улично-дорожной сети г. Евпатории, Республика Крым» Этап III, лот 3.</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действия контрактас учетом дополнительного соглашения № 1 от 18.12.2018: с 19.10.2018 по 31.12.2021.</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оказания услуг: с 19.10.2018 по 30.12.2021, но в любом случае до завершения реконструкции на объекте.</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В нарушение постановления администрации № 2039-п от 03.10.2018 срок действия заключенного контракта превысил срок выполнения мероприятия муниципальной программы - 2020 год.</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Общая цена контракта составляет 5 938 460,20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Сумма выплат по контракту на 2018 год составляет 685 206,96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Авансовые платежи контрактом не предусмотрены.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условий контракта расчет (окончательный расчет) за оказанные и принятые заказчиком услуги осуществляется ежемесячно в рублях путем перечисления заказчиком денежных средств на расчетный счет исполнителя в течение 30 календарных дней на основании подписанного сторонами акта сдачи-приемки оказанных услуг и принятой заказчиком отчетной документации, определенной в техническом задании, выставленных исполнителем счетов и акта взаимосверки обязательств.</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На основании акта о приемке оказанных услуг № 35 от 14.12.2018 за отчетный период – декабрь 2018 года заказчиком (ДГХ) приняты услуги по строительному контролю на объекте на сумму 685 206,96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Необходимо отметить, что акт о приемке оказанных услуг № 35 от 14.12.2018на сумму 685 206,96 руб. составлен на следующий день, после подписания муниципального контракта № 76 от 13.12.2018 на выполнение полного комплекса работ: «Реконструкция улично-дорожной сети г. Евпатории, Республика Крым» Этап III, лот 3».</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Платежным поручением № 707299 от 25.12.2018 заказчиком (ДГХ) произведена оплата услуг по строительному контролю на сумму 685 206,96 руб. на основании акта о приемке оказанных услуг № 35 от 14.12.2018.</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 2019 году заказчиком (ДГХ) был осуществлен прием услуг по строительному контролю на общую сумму 713 824,51 руб., в том числе:</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по акту о приемке оказанных услуг № 2 от 23.01.2019 за отчетный период – январь 2019 года на сумму 685 206,96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по акту о приемке оказанных услуг № 5 от 25.02.2019 за отчетный период – февраль 2019 года на сумму 28 617,55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КСП ГО Евпатория РК в адрес МКУ «УКС» направлен запрос о предоставлении отчетов об оказании услуг по строительному контролю.</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информации МКУ «УКС», отчеты об оказании услуг по строительному контролю изъяты правоохранительным органам в ходе проведенного обыска.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Осуществить проверку видов и объемов работ, выполненных исполнителем в отчетных периодах, не представляется возможным.</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Платежным поручением № 608042 от 02.12.2019 заказчиком (МКУ «УКС») произведена оплата услуг по строительному контролю на сумму 685 206,96 руб. на основании акта о приемке оказанных услуг № 2 от 23.01.2019.</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Контракт расторгнут по соглашению сторон от 20.12.2019, обязательства заказчика по оплате выполненных услуг по акту о приемке оказанных услуг № 5 от 25.02.2019 на сумму 28 617,55 руб., стороны прекратили.</w:t>
      </w:r>
    </w:p>
    <w:p w:rsidR="00D42391" w:rsidRPr="00271DE1" w:rsidRDefault="00D42391" w:rsidP="0059125A">
      <w:pPr>
        <w:tabs>
          <w:tab w:val="left" w:pos="0"/>
        </w:tabs>
        <w:spacing w:after="0" w:line="240" w:lineRule="auto"/>
        <w:jc w:val="both"/>
        <w:rPr>
          <w:rFonts w:ascii="Times New Roman" w:hAnsi="Times New Roman" w:cs="Times New Roman"/>
          <w:sz w:val="24"/>
          <w:szCs w:val="24"/>
          <w:lang w:eastAsia="ru-RU"/>
        </w:rPr>
      </w:pPr>
      <w:r w:rsidRPr="00271DE1">
        <w:rPr>
          <w:rFonts w:ascii="Times New Roman" w:hAnsi="Times New Roman" w:cs="Times New Roman"/>
          <w:b/>
          <w:bCs/>
          <w:sz w:val="24"/>
          <w:szCs w:val="24"/>
        </w:rPr>
        <w:tab/>
      </w:r>
    </w:p>
    <w:p w:rsidR="00D42391" w:rsidRPr="00271DE1" w:rsidRDefault="00D42391" w:rsidP="0059125A">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b/>
          <w:bCs/>
          <w:sz w:val="24"/>
          <w:szCs w:val="24"/>
          <w:u w:val="single"/>
          <w:lang w:eastAsia="ru-RU"/>
        </w:rPr>
        <w:t>4.Этап IV, лот 4</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 результатам электронного аукциона между ДГХ (заказчик) и ООО «КРЫМ МАГИСТРАЛЬ СТРОЙ» (генподрядчик) заключен муниципальный контракт № 0175200000417000559_316667 от 20.12.2017 на выполнение полного комплекса работ: «Реконструкция улично-дорожной сети г. Евпатории, Республика Крым» Этап IV, лот 4» на объектах: ул. Демышева, проспект Ленина, ул. 60-летия ВЛКСМ, ул. Полупанова, ул. Советская, проезд Советский, ул. Некрасова.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 период 2018-2019 года к контракту заключено 7 дополнительных соглашений.</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действия контракта (с учетом дополнительного соглашения) с 20.12.2017 по 31.12.2021.</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выполнения работ (с учетом дополнительного соглашения) с 20.12.2017 по 30.12.2021.</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 xml:space="preserve">В нарушение постановления администрации № 2039-п от 03.10.2018 срок действия контракта превысил срок выполнения мероприятия муниципальной программы - 2020 год.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При заключении контракта цена контракта составляла 883 677 914,38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Дополнительным соглашением № 2 от 14.12.2018 цена контракта снижена на 839 964,38 руб. или на 0,1% и составила 882 837 950,00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 объемы финансирования по годам 4 раза вносились изменения.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3"/>
        <w:gridCol w:w="1701"/>
        <w:gridCol w:w="1561"/>
        <w:gridCol w:w="1559"/>
        <w:gridCol w:w="1558"/>
        <w:gridCol w:w="1559"/>
      </w:tblGrid>
      <w:tr w:rsidR="00D42391" w:rsidRPr="007D3A12">
        <w:trPr>
          <w:jc w:val="center"/>
        </w:trPr>
        <w:tc>
          <w:tcPr>
            <w:tcW w:w="1413" w:type="dxa"/>
          </w:tcPr>
          <w:p w:rsidR="00D42391" w:rsidRPr="007D3A12" w:rsidRDefault="00D42391" w:rsidP="007D3A12">
            <w:pPr>
              <w:spacing w:after="0" w:line="240" w:lineRule="auto"/>
              <w:jc w:val="both"/>
              <w:rPr>
                <w:rFonts w:ascii="Times New Roman" w:hAnsi="Times New Roman" w:cs="Times New Roman"/>
                <w:sz w:val="20"/>
                <w:szCs w:val="20"/>
                <w:lang w:eastAsia="ru-RU"/>
              </w:rPr>
            </w:pPr>
          </w:p>
        </w:tc>
        <w:tc>
          <w:tcPr>
            <w:tcW w:w="1701" w:type="dxa"/>
            <w:vAlign w:val="center"/>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Контракт</w:t>
            </w:r>
          </w:p>
        </w:tc>
        <w:tc>
          <w:tcPr>
            <w:tcW w:w="1561" w:type="dxa"/>
            <w:vAlign w:val="center"/>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Доп. соглашение №1 от 27.03.2018</w:t>
            </w:r>
          </w:p>
        </w:tc>
        <w:tc>
          <w:tcPr>
            <w:tcW w:w="1559" w:type="dxa"/>
            <w:vAlign w:val="center"/>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Доп. соглашение №2 от 14.12.2018</w:t>
            </w:r>
          </w:p>
        </w:tc>
        <w:tc>
          <w:tcPr>
            <w:tcW w:w="1558" w:type="dxa"/>
            <w:vAlign w:val="center"/>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Доп. соглашение №3 от 18.12.2018</w:t>
            </w:r>
          </w:p>
        </w:tc>
        <w:tc>
          <w:tcPr>
            <w:tcW w:w="1559" w:type="dxa"/>
            <w:vAlign w:val="center"/>
          </w:tcPr>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 xml:space="preserve">Доп. соглашение </w:t>
            </w:r>
          </w:p>
          <w:p w:rsidR="00D42391" w:rsidRPr="007D3A12" w:rsidRDefault="00D42391" w:rsidP="007D3A12">
            <w:pPr>
              <w:spacing w:after="0" w:line="240" w:lineRule="auto"/>
              <w:jc w:val="center"/>
              <w:rPr>
                <w:rFonts w:ascii="Times New Roman" w:hAnsi="Times New Roman" w:cs="Times New Roman"/>
                <w:sz w:val="20"/>
                <w:szCs w:val="20"/>
                <w:lang w:eastAsia="ru-RU"/>
              </w:rPr>
            </w:pPr>
            <w:r w:rsidRPr="007D3A12">
              <w:rPr>
                <w:rFonts w:ascii="Times New Roman" w:hAnsi="Times New Roman" w:cs="Times New Roman"/>
                <w:sz w:val="20"/>
                <w:szCs w:val="20"/>
                <w:lang w:eastAsia="ru-RU"/>
              </w:rPr>
              <w:t>№7 от 11.12.2019</w:t>
            </w:r>
          </w:p>
        </w:tc>
      </w:tr>
      <w:tr w:rsidR="00D42391" w:rsidRPr="007D3A12">
        <w:trPr>
          <w:jc w:val="center"/>
        </w:trPr>
        <w:tc>
          <w:tcPr>
            <w:tcW w:w="1413"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на 2017 год</w:t>
            </w:r>
          </w:p>
        </w:tc>
        <w:tc>
          <w:tcPr>
            <w:tcW w:w="1701"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100 000 000,00</w:t>
            </w:r>
          </w:p>
        </w:tc>
        <w:tc>
          <w:tcPr>
            <w:tcW w:w="1561"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 xml:space="preserve">99 943 972,12 </w:t>
            </w:r>
          </w:p>
        </w:tc>
        <w:tc>
          <w:tcPr>
            <w:tcW w:w="1559"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99 943 972,12</w:t>
            </w:r>
          </w:p>
        </w:tc>
        <w:tc>
          <w:tcPr>
            <w:tcW w:w="1558"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99 943 972,12</w:t>
            </w:r>
          </w:p>
        </w:tc>
        <w:tc>
          <w:tcPr>
            <w:tcW w:w="1559"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99 943 972,12</w:t>
            </w:r>
          </w:p>
        </w:tc>
      </w:tr>
      <w:tr w:rsidR="00D42391" w:rsidRPr="007D3A12">
        <w:trPr>
          <w:jc w:val="center"/>
        </w:trPr>
        <w:tc>
          <w:tcPr>
            <w:tcW w:w="1413"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на 2018 год</w:t>
            </w:r>
          </w:p>
        </w:tc>
        <w:tc>
          <w:tcPr>
            <w:tcW w:w="1701"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92 278 315,00</w:t>
            </w:r>
          </w:p>
        </w:tc>
        <w:tc>
          <w:tcPr>
            <w:tcW w:w="1561"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92 278 315,00</w:t>
            </w:r>
          </w:p>
        </w:tc>
        <w:tc>
          <w:tcPr>
            <w:tcW w:w="1559"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92 278 315,00</w:t>
            </w:r>
          </w:p>
        </w:tc>
        <w:tc>
          <w:tcPr>
            <w:tcW w:w="1558"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92 278 315,00</w:t>
            </w:r>
          </w:p>
        </w:tc>
        <w:tc>
          <w:tcPr>
            <w:tcW w:w="1559"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92 278 315,00</w:t>
            </w:r>
          </w:p>
        </w:tc>
      </w:tr>
      <w:tr w:rsidR="00D42391" w:rsidRPr="007D3A12">
        <w:trPr>
          <w:jc w:val="center"/>
        </w:trPr>
        <w:tc>
          <w:tcPr>
            <w:tcW w:w="1413"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на 2019 год</w:t>
            </w:r>
          </w:p>
        </w:tc>
        <w:tc>
          <w:tcPr>
            <w:tcW w:w="1701"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392 278 315,00</w:t>
            </w:r>
          </w:p>
        </w:tc>
        <w:tc>
          <w:tcPr>
            <w:tcW w:w="1561"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392 334 342,88</w:t>
            </w:r>
          </w:p>
        </w:tc>
        <w:tc>
          <w:tcPr>
            <w:tcW w:w="1559"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392 334 342,88</w:t>
            </w:r>
          </w:p>
        </w:tc>
        <w:tc>
          <w:tcPr>
            <w:tcW w:w="1558"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166 381 467,16</w:t>
            </w:r>
          </w:p>
        </w:tc>
        <w:tc>
          <w:tcPr>
            <w:tcW w:w="1559"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30 000 000,00</w:t>
            </w:r>
          </w:p>
        </w:tc>
      </w:tr>
      <w:tr w:rsidR="00D42391" w:rsidRPr="007D3A12">
        <w:trPr>
          <w:jc w:val="center"/>
        </w:trPr>
        <w:tc>
          <w:tcPr>
            <w:tcW w:w="1413"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на 2020 год</w:t>
            </w:r>
          </w:p>
        </w:tc>
        <w:tc>
          <w:tcPr>
            <w:tcW w:w="1701"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299 121 284,38</w:t>
            </w:r>
          </w:p>
        </w:tc>
        <w:tc>
          <w:tcPr>
            <w:tcW w:w="1561"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299 121 284,38</w:t>
            </w:r>
          </w:p>
        </w:tc>
        <w:tc>
          <w:tcPr>
            <w:tcW w:w="1559"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298 281 320,00</w:t>
            </w:r>
          </w:p>
        </w:tc>
        <w:tc>
          <w:tcPr>
            <w:tcW w:w="1558"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289 121 284,38</w:t>
            </w:r>
          </w:p>
        </w:tc>
        <w:tc>
          <w:tcPr>
            <w:tcW w:w="1559"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425 502 751,54</w:t>
            </w:r>
          </w:p>
        </w:tc>
      </w:tr>
      <w:tr w:rsidR="00D42391" w:rsidRPr="007D3A12">
        <w:trPr>
          <w:jc w:val="center"/>
        </w:trPr>
        <w:tc>
          <w:tcPr>
            <w:tcW w:w="1413"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на 2021 год</w:t>
            </w:r>
          </w:p>
        </w:tc>
        <w:tc>
          <w:tcPr>
            <w:tcW w:w="1701" w:type="dxa"/>
          </w:tcPr>
          <w:p w:rsidR="00D42391" w:rsidRPr="007D3A12" w:rsidRDefault="00D42391" w:rsidP="007D3A12">
            <w:pPr>
              <w:spacing w:after="0" w:line="240" w:lineRule="auto"/>
              <w:jc w:val="both"/>
              <w:rPr>
                <w:rFonts w:ascii="Times New Roman" w:hAnsi="Times New Roman" w:cs="Times New Roman"/>
                <w:sz w:val="20"/>
                <w:szCs w:val="20"/>
                <w:lang w:eastAsia="ru-RU"/>
              </w:rPr>
            </w:pPr>
          </w:p>
        </w:tc>
        <w:tc>
          <w:tcPr>
            <w:tcW w:w="1561" w:type="dxa"/>
          </w:tcPr>
          <w:p w:rsidR="00D42391" w:rsidRPr="007D3A12" w:rsidRDefault="00D42391" w:rsidP="007D3A12">
            <w:pPr>
              <w:spacing w:after="0" w:line="240" w:lineRule="auto"/>
              <w:jc w:val="both"/>
              <w:rPr>
                <w:rFonts w:ascii="Times New Roman" w:hAnsi="Times New Roman" w:cs="Times New Roman"/>
                <w:sz w:val="20"/>
                <w:szCs w:val="20"/>
                <w:lang w:eastAsia="ru-RU"/>
              </w:rPr>
            </w:pPr>
          </w:p>
        </w:tc>
        <w:tc>
          <w:tcPr>
            <w:tcW w:w="1559" w:type="dxa"/>
          </w:tcPr>
          <w:p w:rsidR="00D42391" w:rsidRPr="007D3A12" w:rsidRDefault="00D42391" w:rsidP="007D3A12">
            <w:pPr>
              <w:spacing w:after="0" w:line="240" w:lineRule="auto"/>
              <w:jc w:val="both"/>
              <w:rPr>
                <w:rFonts w:ascii="Times New Roman" w:hAnsi="Times New Roman" w:cs="Times New Roman"/>
                <w:sz w:val="20"/>
                <w:szCs w:val="20"/>
                <w:lang w:eastAsia="ru-RU"/>
              </w:rPr>
            </w:pPr>
          </w:p>
        </w:tc>
        <w:tc>
          <w:tcPr>
            <w:tcW w:w="1558"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235 112 911,34</w:t>
            </w:r>
          </w:p>
        </w:tc>
        <w:tc>
          <w:tcPr>
            <w:tcW w:w="1559" w:type="dxa"/>
          </w:tcPr>
          <w:p w:rsidR="00D42391" w:rsidRPr="007D3A12" w:rsidRDefault="00D42391" w:rsidP="007D3A12">
            <w:pPr>
              <w:spacing w:after="0" w:line="240" w:lineRule="auto"/>
              <w:jc w:val="both"/>
              <w:rPr>
                <w:rFonts w:ascii="Times New Roman" w:hAnsi="Times New Roman" w:cs="Times New Roman"/>
                <w:sz w:val="20"/>
                <w:szCs w:val="20"/>
                <w:lang w:eastAsia="ru-RU"/>
              </w:rPr>
            </w:pPr>
            <w:r w:rsidRPr="007D3A12">
              <w:rPr>
                <w:rFonts w:ascii="Times New Roman" w:hAnsi="Times New Roman" w:cs="Times New Roman"/>
                <w:sz w:val="20"/>
                <w:szCs w:val="20"/>
                <w:lang w:eastAsia="ru-RU"/>
              </w:rPr>
              <w:t>235 112 911,34</w:t>
            </w:r>
          </w:p>
        </w:tc>
      </w:tr>
    </w:tbl>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Пунктом 2.5.1. контракта предусмотрена выплата в 2017 году авансового платежа в размере 11,31% от стоимости работ, что составляет 99 943 972, 12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Авансовый платеж в сумме 99 943 972, 12 руб. перечислен генподрядчику в 2017 году.</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На момент подписания контракта авансовые платежи на 2018 - 2020 год не предусматривались (п.2.5.2. контракта).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положений пунктов 2.5.2, 2.5.3. контракта оплата (расчет) за выполненные и принятые заказчиком в 2018-2020 году работы осуществляется за вычетом ранее выплаченного аванса.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На момент подписания контракта размер вычета контрактом установлен не был.</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Согласно размещенных на сайте ЕИС в сфере закупокактов о приемке выполненных работ по форме КС-2 № 1 от 23.03.2018, №№ 1-3 от 20.04.2018, №№ 5-8 от 21.05.2018, № 9 от 13.07.2018, № 10 от 23.07.2018, №№ 11-15 от 20.11.2018генподрядчиком выполнены, а заказчиком (ДГХ) приняты работы на общую сумму 44 637 150,60 руб. </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В нарушение п. 13 ч. 2 ст. 103 Федерального закона 44-ФЗ ДГХ не разместил на сайте ЕИС в сфере закупок акт о приемке выполненных работ № 4 от 20.04.2018.</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В нарушение п. 2.5.2., п. 2.5.3. контракта, платежными поручениями № 586989 от 13.04.2018, № 695055 от 27.04.2018, № 740285 от 07.05.2018 (оплата акта № 4 от 20.04.2018), № 60588 от 06.06.2018, № 457803 от 01.08.2018, № 457804 от 01.08.2018, № 423215 от 28.11.2018заказчиком (ДГХ) произведена оплата принятых работ на общую сумму 45 613 468,60 руб. без вычета ранее выплаченного в 2017 году аванса.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Оплата принятых работ в общей сумме 45 613 468,60 руб. произведена с учетом оплаты по акту № 4 от 20.04.2018 на сумму 976 318,00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Сдача-приемка иных видов работ, предусмотренных контрактом, в период с декабря 2018 года по октябрь 2019 года не осуществлялась.</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Дополнительным соглашением № 3 от 18.12.2018 внесены изменения в условия контракта, в том числе в п. 2.5.2., регламентирующий авансирование работ.</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новых условий, заказчик в 2018 году перечисляет на счет генподрядчика авансовый платеж в размере 46 664 846,40 руб. (при заключении контракта авансовые платежи в 2018 - 2020 году не предусматривались).</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Платежным поручением № 780738 от 29.12.2018 заказчиком (ДГХ) перечислен генподрядчику авансовый платеж в сумме 46 664 846,40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Общая сумма выплаченных в 2017-2018 году бюджетных средств составила 192 222 287,12 руб., что на 146 608 818,52 руб. больше,чем выполнено генподрядчиком работ за указанный период.</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Изменение порядка авансирования работ по контракту, произведенное на основаниидополнительного соглашения № 3 от 18.12.2018, является нарушением ст. 34, ст. 95Федерального закона № 44-ФЗ.</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ч. 2 ст. 34 Федерального закона № 44-ФЗ при заключении и исполнении контракта изменение его условий не допускается, за исключением случаев, предусмотренных настоящей статьей и статьей 95 настоящего Федерального закона.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 силу положений ч. 13 ст. 34 Федерального закона № 44-ФЗ условие о порядке и сроках оплаты товара, работы или услуги относится к существенным условия контракта, следовательно, условие контракта, регулирующее авансирование работ, относится к существенным условиям контракта.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Статей 95 Федерального закона № 44-ФЗ установлено, что изменение существенных условий контракта при его исполнении не допускается, за исключением их изменения по соглашению сторон в случаях, определенных в указанной статье, в том числе в случаях, предусмотренных пунктом 6 статьи 161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При этом государственный или муниципальный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Пунктом 6 статьи 161 Бюджетного кодекса Российской Федерации установлено, что в случае уменьшения казенному учреждению как получателю бюджетных средств главным распорядителем (распорядителем) бюджетных средств ранее доведенных лимитов бюджетных обязательств, приводящего к невозможности исполнения казенным учреждением бюджетных обязательств, вытекающих из заключенных им государственных (муниципальных) контрактов, иных договоров, казенное учреждение должно обеспечить согласование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новых условий государственных (муниципальных) контрактов, в том числе по цене и (или) срокам их исполнения и (или) количеству (объему) товара (работы, услуги), иных договоров.</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Таким образом, определяющим фактором для внесения изменений в контракт является невозможность исполнения казенным учреждением бюджетных обязательств в связи с уменьшением ранее доведенных лимитов бюджетных обязательств.</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преамбулы дополнительного соглашения № 3 от 18.12.2018 изменения в контракт внесены на основании п. 6 ч. 1 ст. 95Федерального закона № 44-ФЗ и распоряжения Совета министров Республики Крым от 06.12.2017 № 1425-р «Об утверждении Республиканской адресной инвестиционной программы и Плана капитального ремонта Республики Крым на 2018 - 2020 годы и признании утратившим силу распоряжения Совета министров Республики Крым от 09.12.2016 № 1562-р».</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Таким образом, изменения в контракт внесены в связи с уменьшением муниципальному заказчику как получателю бюджетных средств лимитов бюджетных обязательств.</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Распоряжением Совета министров Республики Крым от 06.12.2017 № 1425-р утвержденаРеспубликанская адресная инвестиционная программа в рамках реализации мероприятий федеральной целевой программы «Социально-экономическое развитие Республики Крым и г. Севастополя до 2020 года», а в последующем Республиканская адресная инвестиционная программа в рамках реализации мероприятий федеральной целевой программы «Социально-экономическое развитие Республики Крым и г. Севастополя до 2022 года» (далее – РАИП).</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В редакции РАИП в рамках реализации мероприятий федеральной целевой программы «Социально-экономическое развитие Республики Крым и г. Севастополя до </w:t>
      </w:r>
      <w:r w:rsidRPr="00271DE1">
        <w:rPr>
          <w:rFonts w:ascii="Times New Roman" w:hAnsi="Times New Roman" w:cs="Times New Roman"/>
          <w:sz w:val="24"/>
          <w:szCs w:val="24"/>
          <w:u w:val="single"/>
          <w:lang w:eastAsia="ru-RU"/>
        </w:rPr>
        <w:t>2020</w:t>
      </w:r>
      <w:r w:rsidRPr="00271DE1">
        <w:rPr>
          <w:rFonts w:ascii="Times New Roman" w:hAnsi="Times New Roman" w:cs="Times New Roman"/>
          <w:sz w:val="24"/>
          <w:szCs w:val="24"/>
          <w:lang w:eastAsia="ru-RU"/>
        </w:rPr>
        <w:t xml:space="preserve"> года» предусмотрено предоставление городскому округу Евпатория субсидии на выполнение мероприятия «Реконструкция улично-дорожной сети г. Евпатории, Республика Крым. СМР» в общей сумме 4 420 000,000 руб. с распределением по годам с 2018 по 2020 год.</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В редакции РАИП в рамках реализации мероприятий федеральной целевой программы «Социально-экономическое развитие Республики Крым и г. Севастополя до </w:t>
      </w:r>
      <w:r w:rsidRPr="00271DE1">
        <w:rPr>
          <w:rFonts w:ascii="Times New Roman" w:hAnsi="Times New Roman" w:cs="Times New Roman"/>
          <w:sz w:val="24"/>
          <w:szCs w:val="24"/>
          <w:u w:val="single"/>
          <w:lang w:eastAsia="ru-RU"/>
        </w:rPr>
        <w:t>2022</w:t>
      </w:r>
      <w:r w:rsidRPr="00271DE1">
        <w:rPr>
          <w:rFonts w:ascii="Times New Roman" w:hAnsi="Times New Roman" w:cs="Times New Roman"/>
          <w:sz w:val="24"/>
          <w:szCs w:val="24"/>
          <w:lang w:eastAsia="ru-RU"/>
        </w:rPr>
        <w:t xml:space="preserve"> года» предоставление субсидии распределяется по годам с 2018 по 2021 год, при этом, общий размер субсидии оставлен без изменения, в том числе оставлен без изменения объем финансирования в 2018 и 2019 году. Финансирование мероприятия в 2020 году изменено путем перераспределения средств на 2020 и 2021 год.</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Пунктом 1 дополнительного соглашения № 3 от 18.12.2018 внесены изменения в объемы финансирования по годам с 2017 по 2021 год, что в свою очередь соответствует требованиям положений п. 6 ч. 1 ст. 95 Федерального закона № 44-ФЗ и согласуется с РАИП в рамках реализации мероприятий федеральной целевой программы «Социально-экономическое развитие Республики Крым и г. Севастополя до 2022 года».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Однако изменение порядка авансирования работ по контракту не связано с порядком оплаты по контракту и невозможностью исполнения заказчиком бюджетных обязательств, в связи с уменьшением ему ранее доведенных лимитов бюджетных обязательств.</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В связи с тем, что дополнительным соглашением № 3 от 18.12.2018 установлена выплата ранее не предусмотренного в 2018 году авансового платежа, генподрядчику предоставлены дополнительные льготы и преимущества.</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В случае наличия в документации об электронном аукционе условий о выплате дополнительного авансового платежа, количество участников электронного аукциона могло увеличиться и привести к уменьшению цены контракта.</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При таких обстоятельствах изменение существенных условий контракта, в части порядка авансирования работ, является нарушением ст. 34, ст. 95 Федерального закона № 44-ФЗ.</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Вследствие указанного нарушения заказчик (ДГХ) безосновательно перечислил генподрядчику авансовый платеж в сумме 46 664 846,40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размещенной на сайте ЕИС в сфере закупок претензии нового муниципального заказчика (МКУ «УКС») от 19.08.2019 № 01-16/917 предусмотренные контрактом работы ведутся генподрядчиком со значительным отставанием от график выполнения работ:</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по ул. Демышева отставание 17 месяцев;</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по пр. Ленина отставание 16 месяцев;</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по ул. 60 лет ВЛКСМ отставание 8 месяцев;</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по ул. Полупанова отставание 6,5 месяцев;</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по ул. Советской отставание 1,5 месяца.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Подрядчику начислен штраф в общей сумме 10 604 134,98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Последующие работы, выполненные генподрядчиком в 2019 году, принимались новым муниципальным заказчиком - МКУ «УКС».</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Проверкой размещенных на сайте ЕИС в сфере закупок актов о приемке выполненных работ № 9/1, № 9/2, № 9/3 от 22.11.2019 установлено, что на основании акта о приемке выполненных работ № 9/1 от 22.11.2019 сторонами контракта произведено исключение объемов и видов работ по актам о приемке выполненных работ № 1 от 20.04.2018, № 3 от 20.04.2018, № 4 от 24.04.2018, № 6 от 21.05.2018, № 7 от 21.05.2018, № 8 от 21.05.2018, № 9 от 13.07.2018, № 10 от 13.07.2018, № 11 от 20.11.2018, № 12 от 20.11.2018, № 13 от 20.11.2018, № 14 от 20.11.2018, № 15 от 20.11.2018 на общую сумму 24 170 214,16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 информации МКУ «УКС», представленной на запрос КСП ГО Евпатория РК, актом о приемке выполненных работ № 9/1 от 22.11.2019 были исключены работы, фактически не выполненные генподрядчиком в 2018 году.</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Таким образом, подписанные заказчиком (ДГХ) и подрядчиком акты о приемке выполненных работ: № 1 от 20.04.2018, № 3 от 20.04.2018, № 4 от 24.04.2018, № 6 от 21.05.2018, № 7 от 21.05.2018, № 8 от 21.05.2018, № 9 от 13.07.2018, № 10 от 13.07.2018, № 11 от 20.11.2018, № 12 от 20.11.2018, № 13 от 20.11.2018, № 14 от 20.11.2018, № 15 от 20.11.2018 содержат недостоверную информацию о выполненных работах.</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В нарушение условий контракта и ст. 34 Федерального закона № 44-ФЗ заказчиком (ДГХ) произведена в 2018 году приемка и оплата фактически не выполненных подрядчиком работ в сумме 24 170 214,16 руб. Оплата произведена безосновательно.</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На основании актов о приемке выполненных работ № 9/2, № 9/3 от 22.11.2019 заказчиком (МКУ «УКС») приняты работы на общую сумму 35 191 796,07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Оплата выполненных работ произведена платежным поручением № 748115 от 16.12.2019 в сумме 9 147 912,99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 информации МКУ «УКС» представленной на запрос КСП ГО Евпатория РК, оплата работ произведена за вычетом суммы акта о приемке выполненных работ № 9/1 от 22.11.2019 (24 170 214,16 руб.) и погашения аванса в сумме 1 873 668,93 руб., что составляет 17% от суммы, причитающейся генподрядчику и соответствует условиям дополнительного соглашения № 3 от 18.12.2018.</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Окончание выполнения работ запланировано на 30.12.2021.</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Контракт выполняется с нарушением сроков, установленных календарным планом выполнения работ.</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Строительный контроль на объекте по мероприятию Этап IV, лот 4.</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 результатам электронного аукциона между ДГХ (заказчик) и ООО «СтройПодряд» (исполнитель) заключен муниципальный контракт № Ф.2017.567562 от 19.12.2017 на оказание услуг по строительному контролю на объекте «Реконструкция улично-дорожной сети г. Евпатории Республика Крым Этап IV, лот 4».</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действия контракта с учетом дополнительного соглашения № 1 от 18.12.2018: с 19.10.2017 по 31.12.2021.</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оказания услуг: с 19.10.2017 по 30.12.2021, но в любом случае до завершения реконструкции на объекте.</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 xml:space="preserve">В нарушение постановления администрации № 2039-п от 03.10.2018 срок действия контракта превысил срок выполнения мероприятия муниципальной программы - 2020 год.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Общая цена контракта составляет 9 884 174, 72 руб.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Сумма выплат по контракту на 2018 год составляет 3 294 724,80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Авансовые платежи контрактом не предусмотрены.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Стоимость этапа (отчетного периода) по Контракту составляет 274 560,40 руб. </w:t>
      </w:r>
      <w:r w:rsidRPr="00271DE1">
        <w:rPr>
          <w:rFonts w:ascii="Times New Roman" w:hAnsi="Times New Roman" w:cs="Times New Roman"/>
          <w:sz w:val="24"/>
          <w:szCs w:val="24"/>
          <w:lang w:eastAsia="ru-RU"/>
        </w:rPr>
        <w:tab/>
        <w:t>Согласно условий контракта расчет (окончательный расчет) за оказанные и принятые Заказчиком услуги осуществляется ежемесячно в рублях путем перечисления Заказчиком денежных средств на расчетный счет Исполнителя в течение 15 рабочих дней на основании подписанного Сторонами акта сдачи-приемки оказанных услуг и принятой Заказчиком отчетной документации, определенной в Техническом задании, выставленных Исполнителем счетов и Акта взаимосверки обязательств в случаях, предусмотренных Контрактом.</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размещенных на сайте ЕИС в сфере закупок платежных поручений и актов о приемке оказанных услуг за январь-декабрь 2018 года, исполнителем выполнены, а заказчиком (ДГХ) приняты и оплачены в 2018 году услуги по строительному контролю на общую сумму 3 294 724,80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 2019 году исполнителем выполнены, а заказчиком (ДГХ) приняты услуги по строительному контролюза январь-февраль 2019 года на общую сумму 367 302,55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Оказанные услуги в 2019 году не оплачены.</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Информация об оказании иных услуг, предусмотренных контрактом, на сайте ЕИС в сфере закупок, отсутствует.</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Согласно данных ЕИС в сфере закупок контракт выполняется.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p>
    <w:p w:rsidR="00D42391" w:rsidRPr="00271DE1" w:rsidRDefault="00D42391" w:rsidP="0059125A">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b/>
          <w:bCs/>
          <w:sz w:val="24"/>
          <w:szCs w:val="24"/>
          <w:u w:val="single"/>
          <w:lang w:eastAsia="ru-RU"/>
        </w:rPr>
        <w:t>5.Этап V, лот 5</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 результатам электронного аукциона, между ДГХ (заказчик) и ООО «ЭЛИТКРЫМСТРОЙ» (генподрядчик) заключен муниципальный контракт № 0875300011318000047_316667 от 18.12.2018 на выполнение полного комплекса работ: «Реконструкция улично-дорожной сети г. Евпатории, Республика Крым» Этап V, лот 5</w:t>
      </w:r>
      <w:r w:rsidRPr="00271DE1">
        <w:rPr>
          <w:rFonts w:ascii="Times New Roman" w:hAnsi="Times New Roman" w:cs="Times New Roman"/>
          <w:b/>
          <w:bCs/>
          <w:sz w:val="24"/>
          <w:szCs w:val="24"/>
          <w:lang w:eastAsia="ru-RU"/>
        </w:rPr>
        <w:t>»</w:t>
      </w:r>
      <w:r w:rsidRPr="00271DE1">
        <w:rPr>
          <w:rFonts w:ascii="Times New Roman" w:hAnsi="Times New Roman" w:cs="Times New Roman"/>
          <w:sz w:val="24"/>
          <w:szCs w:val="24"/>
        </w:rPr>
        <w:t xml:space="preserve"> на объектах</w:t>
      </w:r>
      <w:r w:rsidRPr="00271DE1">
        <w:t xml:space="preserve">: </w:t>
      </w:r>
      <w:r w:rsidRPr="00271DE1">
        <w:rPr>
          <w:rFonts w:ascii="Times New Roman" w:hAnsi="Times New Roman" w:cs="Times New Roman"/>
          <w:sz w:val="24"/>
          <w:szCs w:val="24"/>
          <w:lang w:eastAsia="ru-RU"/>
        </w:rPr>
        <w:t>л. Токарева, ул. Фрунзе, ул. Пионерская, ул. 2-й Гвардейской Армии, ул. Короленко, пер. Железнодорожный, ул. Вольная, ул. Л. Украинки, ул. Урицкого, ул. Линейная, ул. 13 Ноября.</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действия контракта: с 18.12.2018 по 31.12.2021.</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выполнения работ:</w:t>
      </w:r>
      <w:r w:rsidRPr="00271DE1">
        <w:rPr>
          <w:rFonts w:ascii="Times New Roman" w:hAnsi="Times New Roman" w:cs="Times New Roman"/>
          <w:sz w:val="24"/>
          <w:szCs w:val="24"/>
        </w:rPr>
        <w:t xml:space="preserve"> с 18.12.2018 по </w:t>
      </w:r>
      <w:r w:rsidRPr="00271DE1">
        <w:rPr>
          <w:rFonts w:ascii="Times New Roman" w:hAnsi="Times New Roman" w:cs="Times New Roman"/>
          <w:sz w:val="24"/>
          <w:szCs w:val="24"/>
          <w:lang w:eastAsia="ru-RU"/>
        </w:rPr>
        <w:t>15.12.2021.</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В нарушение постановления администрации № 2039-п от 03.10.2018 срок действия заключенного контракта превысил срок выполнения мероприятия муниципальной программы - 2020 год.</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п. 1.5. контракта результатом выполненной работы является завершенный строительством объект капитального строительства.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Общая цена контракта составляет 727 719 550,00 руб.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На момент заключения контракта, сумма выплат на 2018 год составляла 48 029 490,30 руб., с учетом дополнительного соглашения от 24.12.2018 сумма выплат по контракту на 2018 год составила 60 029 490,30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Условиями контракта предусмотрена выплата генподрядчику авансового платежа в размере 6,6 % от цены контракта, но не более лимитов бюджетных обязательств и объемов финансирования, доведенных заказчику на соответствующий год, что составляет 48 029 490,30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Платежным поручением № 780742 от 29.12.2018 заказчик (ДГХ) перечислил на расчетный счет генподрядчика авансовый платеж в размере 48 029 490,30 руб.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акта о приемке выполненных работ за декабрь 2018 года № 13918Р58000753181337/1 от 24.12.2018 заказчиком (ДГХ) приняты работы «ПР стадия РД»</w:t>
      </w:r>
      <w:r w:rsidRPr="00271DE1">
        <w:t xml:space="preserve"> (</w:t>
      </w:r>
      <w:r w:rsidRPr="00271DE1">
        <w:rPr>
          <w:rFonts w:ascii="Times New Roman" w:hAnsi="Times New Roman" w:cs="Times New Roman"/>
          <w:sz w:val="24"/>
          <w:szCs w:val="24"/>
          <w:lang w:eastAsia="ru-RU"/>
        </w:rPr>
        <w:t xml:space="preserve">рабочая документация) на сумму 12 000 000,00 руб.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Оплата принятых работ произведена заказчиком (ДГХ) в 2018 году в полном объеме (ПП от 29.12.2018 № 781391). </w:t>
      </w:r>
    </w:p>
    <w:p w:rsidR="00D42391" w:rsidRPr="00271DE1" w:rsidRDefault="00D42391" w:rsidP="0059125A">
      <w:pPr>
        <w:tabs>
          <w:tab w:val="left" w:pos="0"/>
        </w:tabs>
        <w:spacing w:after="0" w:line="240" w:lineRule="auto"/>
        <w:jc w:val="both"/>
        <w:rPr>
          <w:rFonts w:ascii="Times New Roman" w:hAnsi="Times New Roman" w:cs="Times New Roman"/>
          <w:sz w:val="24"/>
          <w:szCs w:val="24"/>
        </w:rPr>
      </w:pPr>
      <w:r w:rsidRPr="00271DE1">
        <w:rPr>
          <w:rFonts w:ascii="Times New Roman" w:hAnsi="Times New Roman" w:cs="Times New Roman"/>
          <w:sz w:val="24"/>
          <w:szCs w:val="24"/>
        </w:rPr>
        <w:tab/>
        <w:t>Информация о выполнении генподрядчиком строительно-монтажных работ на сайте ЕИС в сфере закупок отсутствует.</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На основании постановления администрации г. Евпатории от 12.03.2019 № 365-п, функции заказчика по контракту перешли от ДГХ к МКУ «УКС».</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размещенной на сайте ЕИС претензии заказчика от 29.08.2019 № 01-16/941 генподрядчик по состоянию на 29.08.2019 не предоставил заказчику МКУ «УКС» рабочую документацию, согласованную техническим заказчиком - ГКУ РК «Инвестиционно-строительное управление Республики Крым», а также не приступил к выполнению работ.</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 последующем, заказчиком принято решение от 13.09.2019 № 01-16/1011 об в одностороннем отказе от исполнения контракта.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решения об в одностороннем отказе от исполнения контракта, генподрядчик по состоянию на 13.09.2019 не предоставил заказчику МКУ «УКС» рабочую документацию, согласованную техническим заказчиком - ГКУ РК «Инвестиционно-строительное управление Республики Крым», а также не приступил к выполнению строительно-монтажных работ.</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Указанные обстоятельства свидетельствуют, что ДГХ по акту о приемке выполненных работ № 13918Р58000753181337/1 от 24.12.2018 принял и платежным поручением № 781391 от 29.12.2018 оплатил генподрядчику фактически не выполненные работы по разработке рабочей документации на сумму 12 000 000,00 руб.</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 xml:space="preserve">В связи с оплатой ДГХ фактически не выполненных работ, расходы бюджета в размере 12 000 000,00 руб. являются безосновательными.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сведений, размещенных в открытом доступе на сайте ЕИС, генподрядчику направлена претензия № 01-16/1023 от 19.09.2019 о возврате авансового платежа в размере 48 029 490,30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Информация о принимаемых МКУ «УКС» мерах, по возврату в бюджет безосновательно выплаченных подрядчику 12 000 000,00 руб. за фактически не выполненные работы отсутствует.</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В связи с тем, что использование авансового платежа генподрядчиком на выполнение работ по контракту не подтверждено актами о приемке выполненных работ, расходы бюджета, не приведшие к желаемому (пригодному для использования) результату в размере 48 029 490,30 руб. являются безрезультатными.</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Согласно ст. 28 Бюджетного Кодекса РФ бюджетная система Российской Федерации основана в том числе на принципах эффективности использования бюджетных средств.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Принцип эффективности использования бюджетных средств означает, что при составлении и исполнении бюджетов участники бюджетного процесса в рамках установленных им бюджетных полномочий должны исходить из необходимости достижения заданных результатов с использованием наименьшего объема средств (экономности) и (или) достижения наилучшего результата с использованием определенного бюджетом объема средств (результативности) (ст. 34 БК РФ).</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В связи с тем, выплата авансового платежа не привела к достижению результата, предусмотренного контрактом, в силу положений ст. 34 Бюджетного Кодекса РФ ДГХ допущено неэффективное использование бюджетных средств в размере 48 029 490,30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Новый муниципальный контракт на выполнение строительно-монтажных работ на объекте: «Реконструкция улично-дорожной сети г. Евпатории, Республика Крым» Этап V, лот 5» в 2019 году не заключался.</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 xml:space="preserve">Мероприятие по Этапу V, лот 5 не выполняется.  </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Строительный контроль на объекте по мероприятию Этап V, лот 5.</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 результатам открытого конкурса между ДГХ (заказчик) и ООО «ТРЕЙД-ЮГ» (исполнитель) заключен муниципальный контракт № 73от 03.12.2018 на оказание услуг по строительному контролю на объекте «Реконструкция улично-дорожной сети г. Евпатории, Республика Крым» Этап V, лот 5».</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Срок действия контракта: с 03.12.2018 по 31.12.2021.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оказания услуг: с 03.12.2018 по 30.12.2021, но в любом случае до завершения реконструкции на объекте.</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В нарушение постановления администрации № 2039-п от 03.10.2018 срок действия заключенного контракта превысил срок выполнения мероприятия муниципальной программы - 2020 год.</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Общая цена контракта составляет 5 200 000,00 руб.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Сумма выплат по контракту на 2018 год составляет 500 000,00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Авансовые платежи контрактом не предусмотрены.</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условий контракта расчет (окончательный расчет) за оказанные и принятые заказчиком услуги осуществляется ежемесячно в рублях путем перечисления заказчиком денежных средств на расчетный счет исполнителя в течение 30 календарных дней на основании подписанного сторонами акта сдачи-приемки оказанных услуг и принятой заказчиком отчетной документации, определенной в техническом задании, выставленных исполнителем счетов и акта взаимосверки обязательств.</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На основании акта о приемке оказанных услуг № 24 от 14.12.2018за отчетный период – декабрь 2018 года заказчиком (ДГХ) приняты услуги по строительному контролю на объекте на сумму 500 000,00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Платежным поручением № 669742 от 21.12.2018заказчиком (ДГХ) произведена оплата услуг по строительному контролю на сумму 500 000,00 руб. на основании акта о приемке оказанных услуг № 24 от 14.12.2018.</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Сопоставлением проверяемой информации по контрактам установлено, что ДГХ на основании акта о приемке оказанных услуг № 24 от </w:t>
      </w:r>
      <w:r w:rsidRPr="00271DE1">
        <w:rPr>
          <w:rFonts w:ascii="Times New Roman" w:hAnsi="Times New Roman" w:cs="Times New Roman"/>
          <w:sz w:val="24"/>
          <w:szCs w:val="24"/>
          <w:u w:val="single"/>
          <w:lang w:eastAsia="ru-RU"/>
        </w:rPr>
        <w:t>14.12.2018</w:t>
      </w:r>
      <w:r w:rsidRPr="00271DE1">
        <w:rPr>
          <w:rFonts w:ascii="Times New Roman" w:hAnsi="Times New Roman" w:cs="Times New Roman"/>
          <w:sz w:val="24"/>
          <w:szCs w:val="24"/>
          <w:lang w:eastAsia="ru-RU"/>
        </w:rPr>
        <w:t xml:space="preserve"> приняты услуги по строительному контролю раньше, чем заключен муниципальный контракт № 0875300011318000047_316667 от </w:t>
      </w:r>
      <w:r w:rsidRPr="00271DE1">
        <w:rPr>
          <w:rFonts w:ascii="Times New Roman" w:hAnsi="Times New Roman" w:cs="Times New Roman"/>
          <w:sz w:val="24"/>
          <w:szCs w:val="24"/>
          <w:u w:val="single"/>
          <w:lang w:eastAsia="ru-RU"/>
        </w:rPr>
        <w:t>18.12.2018</w:t>
      </w:r>
      <w:r w:rsidRPr="00271DE1">
        <w:rPr>
          <w:rFonts w:ascii="Times New Roman" w:hAnsi="Times New Roman" w:cs="Times New Roman"/>
          <w:sz w:val="24"/>
          <w:szCs w:val="24"/>
          <w:lang w:eastAsia="ru-RU"/>
        </w:rPr>
        <w:t xml:space="preserve"> на выполнение полного комплекса работ: «Реконструкция улично-дорожной сети г. Евпатории, Республика Крым» Этап V, лот 5».</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В соответствии со ст. 53 Градостроительного кодекса Российской Федерации </w:t>
      </w:r>
      <w:r w:rsidRPr="00271DE1">
        <w:rPr>
          <w:rFonts w:ascii="Times New Roman" w:hAnsi="Times New Roman" w:cs="Times New Roman"/>
          <w:b/>
          <w:bCs/>
          <w:sz w:val="24"/>
          <w:szCs w:val="24"/>
          <w:lang w:eastAsia="ru-RU"/>
        </w:rPr>
        <w:t>строительный контроль проводится в процессе строительства, реконструкции</w:t>
      </w:r>
      <w:r w:rsidRPr="00271DE1">
        <w:rPr>
          <w:rFonts w:ascii="Times New Roman" w:hAnsi="Times New Roman" w:cs="Times New Roman"/>
          <w:sz w:val="24"/>
          <w:szCs w:val="24"/>
          <w:lang w:eastAsia="ru-RU"/>
        </w:rPr>
        <w:t>, капитального строительства в целях проверки соответствия выполняемых работ проектной документации.</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В соответствии с п. 2 Положения о проведении строительного контроля при осуществлении строительства, реконструкции и капитального ремонта объектов капитального строительства, </w:t>
      </w:r>
      <w:r w:rsidRPr="00271DE1">
        <w:rPr>
          <w:rFonts w:ascii="Times New Roman" w:hAnsi="Times New Roman" w:cs="Times New Roman"/>
          <w:color w:val="000000"/>
          <w:sz w:val="24"/>
          <w:szCs w:val="24"/>
          <w:lang w:eastAsia="ru-RU"/>
        </w:rPr>
        <w:t xml:space="preserve">утвержденного </w:t>
      </w:r>
      <w:hyperlink r:id="rId26" w:anchor="/document/12176727/entry/0" w:history="1">
        <w:r w:rsidRPr="00271DE1">
          <w:rPr>
            <w:rFonts w:ascii="Times New Roman" w:hAnsi="Times New Roman" w:cs="Times New Roman"/>
            <w:color w:val="000000"/>
            <w:sz w:val="24"/>
            <w:szCs w:val="24"/>
            <w:lang w:eastAsia="ru-RU"/>
          </w:rPr>
          <w:t>постановлением</w:t>
        </w:r>
      </w:hyperlink>
      <w:r w:rsidRPr="00271DE1">
        <w:rPr>
          <w:rFonts w:ascii="Times New Roman" w:hAnsi="Times New Roman" w:cs="Times New Roman"/>
          <w:sz w:val="24"/>
          <w:szCs w:val="24"/>
          <w:lang w:eastAsia="ru-RU"/>
        </w:rPr>
        <w:t xml:space="preserve"> Правительства РФ от 21.06.2010 № 468 </w:t>
      </w:r>
      <w:r w:rsidRPr="00271DE1">
        <w:rPr>
          <w:rFonts w:ascii="Times New Roman" w:hAnsi="Times New Roman" w:cs="Times New Roman"/>
          <w:b/>
          <w:bCs/>
          <w:sz w:val="24"/>
          <w:szCs w:val="24"/>
          <w:lang w:eastAsia="ru-RU"/>
        </w:rPr>
        <w:t>предметом строительного контроля является проверка выполнения работ при строительстве</w:t>
      </w:r>
      <w:r w:rsidRPr="00271DE1">
        <w:rPr>
          <w:rFonts w:ascii="Times New Roman" w:hAnsi="Times New Roman" w:cs="Times New Roman"/>
          <w:sz w:val="24"/>
          <w:szCs w:val="24"/>
          <w:lang w:eastAsia="ru-RU"/>
        </w:rPr>
        <w:t xml:space="preserve"> объектов капитального строительства на соответствие требованиям проектной и подготовленной на ее основе рабочей документации, результатам инженерных изысканий, требованиям градостроительного плана земельного участка, требованиям технических регламентов в целях обеспечения безопасности зданий и сооружений.</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Согласно ст.3.2.3, ст.3.2.4. муниципального контракта от 03.12.2018 № 73 на оказание услуг по строительному контролю заказчик обязан в течении 5 рабочих дней после заключения контракта с генподрядчиком на выполнение работ по объекту «Реконструкция улично-дорожной сети г. Евпатории, Республика Крым» Этап V, лот 5» </w:t>
      </w:r>
      <w:r w:rsidRPr="00271DE1">
        <w:rPr>
          <w:rFonts w:ascii="Times New Roman" w:hAnsi="Times New Roman" w:cs="Times New Roman"/>
          <w:sz w:val="24"/>
          <w:szCs w:val="24"/>
          <w:u w:val="single"/>
          <w:lang w:eastAsia="ru-RU"/>
        </w:rPr>
        <w:t xml:space="preserve">передать исполнителю копию контракта </w:t>
      </w:r>
      <w:r w:rsidRPr="00271DE1">
        <w:rPr>
          <w:rFonts w:ascii="Times New Roman" w:hAnsi="Times New Roman" w:cs="Times New Roman"/>
          <w:sz w:val="24"/>
          <w:szCs w:val="24"/>
          <w:lang w:eastAsia="ru-RU"/>
        </w:rPr>
        <w:t>и проектную документацию, а также в течении 5 рабочих дней после утверждения рабочей документации передать исполнителю один экземпляр.</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состоянию на 14.12.2018 контракт на выполнение полного комплекса работ: «Реконструкция улично-дорожной сети г. Евпатории, Республика Крым» Этап V, лот 5» не был заключен и соответственно отсутствовала рабочая документация, которую должен был разработать генподрядчик и утвердить заказчик. </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Ввиду отсутствия у исполнителя по состоянию на 14.12.2018 контракта и рабочей документации, услуга не могла быть надлежащим образом оказана.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При таких обстоятельствах, акт о приемке оказанных услуг № 24 от 14.12.2018 на сумму 500 000,00 руб. не может являться документом, подтверждающим надлежащее предоставлениемуслуг по строительному контролю и, соответственно, не может являться основанием для оплаты услуг. </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Таким образом, ДГХ платежным поручением № 669742 от 21.12.2018 осуществлено безосновательное перечислениеООО «ТРЕЙД-ЮГ» бюджетных средств в размере 500 000,00 руб.за фактически не выполненные работы по контракту.</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 2019 году заказчиком (ДГХ) был осуществлен прием услуг по строительному контролю на общую сумму 563 636,36 руб., в том числе:</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на основании акта о приемке оказанных услуг № 2 от 23.01.2019 за отчетный период – январь 2019 годана сумму 500 000,00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 - на основании акта о приемке оказанных услуг № 4 от 25.02.2019</w:t>
      </w:r>
      <w:r w:rsidRPr="00271DE1">
        <w:rPr>
          <w:rFonts w:ascii="Times New Roman" w:hAnsi="Times New Roman" w:cs="Times New Roman"/>
          <w:sz w:val="24"/>
          <w:szCs w:val="24"/>
        </w:rPr>
        <w:t>за отчетный период – февраль 2019 года</w:t>
      </w:r>
      <w:r w:rsidRPr="00271DE1">
        <w:rPr>
          <w:rFonts w:ascii="Times New Roman" w:hAnsi="Times New Roman" w:cs="Times New Roman"/>
          <w:sz w:val="24"/>
          <w:szCs w:val="24"/>
          <w:lang w:eastAsia="ru-RU"/>
        </w:rPr>
        <w:t>на сумму 63 636,36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КСП ГО Евпатория РК в адрес МКУ «УКС» направлен запрос о предоставлении отчетов об оказании услуг по строительному контролю.</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информации МКУ «УКС», отчеты об оказании услуг по строительному контролю изъяты правоохранительным органам в ходе проведенного обыска.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Осуществить проверку видов и объемов работ, выполненных исполнителем в отчетных периодах, не представляется возможным.</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Оплата услуг в 2019 году не осуществлялась.</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 информации МКУ «УКС» представленной на запрос КСП ГО Евпатория РК, контракт с исполнителем не расторгнут.</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 результатам проверки мероприятия 1.2.</w:t>
      </w:r>
      <w:r w:rsidRPr="00271DE1">
        <w:t xml:space="preserve"> «</w:t>
      </w:r>
      <w:r w:rsidRPr="00271DE1">
        <w:rPr>
          <w:rFonts w:ascii="Times New Roman" w:hAnsi="Times New Roman" w:cs="Times New Roman"/>
          <w:sz w:val="24"/>
          <w:szCs w:val="24"/>
          <w:lang w:eastAsia="ru-RU"/>
        </w:rPr>
        <w:t>Реконструкция улично-дорожной сети города Евпатории, Республика Крым, строительство» установлено, что из пяти контрактовна выполнение строительно-монтажных работ, заключенных в 2018 году для реализации мероприятия, четыре контракта расторгнуто в 2019 году, один контракт выполняется с нарушением сроков, установленных календарным планом выполнения работ, что в может привести к срыву сроков выполнения мероприятия.</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 нарушение постановления администрации № 2039-п от 03.10.2018 срок действия каждого из пяти контрактовна выполнение строительно-монтажных работ превысил срок выполнения мероприятия муниципальной программы - 2020 год.</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 нарушение п. 13 ч. 2 ст. 103 Федерального закона 44-ФЗ на сайте ЕИС в сфере закупок не в полном объеме размещены акты о приемке выполненных работ по контрактам на выполнение строительно-монтажных работЭтап III, лот 3, Этап IV, лот 4.</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 нарушение ст. 34, ст. 95 Федерального закона № 44-ФЗв существенные условия контракта на выполнение строительно-монтажных работ Этап IV, лот 4внесены изменения в части порядка авансирования работ.</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контракту на выполнение полного комплекса работ «Реконструкция улично-дорожной сети г. Евпатории, Республика Крым» Этап I, лот 1»ДГХ допущено неэффективное использование бюджетных средств в размере </w:t>
      </w:r>
      <w:r w:rsidRPr="00271DE1">
        <w:rPr>
          <w:rFonts w:ascii="Times New Roman" w:hAnsi="Times New Roman" w:cs="Times New Roman"/>
          <w:b/>
          <w:bCs/>
          <w:sz w:val="24"/>
          <w:szCs w:val="24"/>
          <w:lang w:eastAsia="ru-RU"/>
        </w:rPr>
        <w:t>42 236 814,32 руб.</w:t>
      </w:r>
      <w:r w:rsidRPr="00271DE1">
        <w:rPr>
          <w:rFonts w:ascii="Times New Roman" w:hAnsi="Times New Roman" w:cs="Times New Roman"/>
          <w:sz w:val="24"/>
          <w:szCs w:val="24"/>
          <w:lang w:eastAsia="ru-RU"/>
        </w:rPr>
        <w:t xml:space="preserve">, а также произведена безосновательная выплата бюджетных средств в размере </w:t>
      </w:r>
      <w:r w:rsidRPr="00271DE1">
        <w:rPr>
          <w:rFonts w:ascii="Times New Roman" w:hAnsi="Times New Roman" w:cs="Times New Roman"/>
          <w:b/>
          <w:bCs/>
          <w:sz w:val="24"/>
          <w:szCs w:val="24"/>
          <w:lang w:eastAsia="ru-RU"/>
        </w:rPr>
        <w:t>10 000 000,00 руб.</w:t>
      </w:r>
      <w:r w:rsidRPr="00271DE1">
        <w:rPr>
          <w:rFonts w:ascii="Times New Roman" w:hAnsi="Times New Roman" w:cs="Times New Roman"/>
          <w:sz w:val="24"/>
          <w:szCs w:val="24"/>
        </w:rPr>
        <w:t>за</w:t>
      </w:r>
      <w:r w:rsidRPr="00271DE1">
        <w:rPr>
          <w:rFonts w:ascii="Times New Roman" w:hAnsi="Times New Roman" w:cs="Times New Roman"/>
          <w:sz w:val="24"/>
          <w:szCs w:val="24"/>
          <w:lang w:eastAsia="ru-RU"/>
        </w:rPr>
        <w:t>фактически не выполненные работы по контракту.</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sz w:val="24"/>
          <w:szCs w:val="24"/>
          <w:lang w:eastAsia="ru-RU"/>
        </w:rPr>
        <w:t>По контракту на выполнение полного комплекса работ «Реконструкция улично-дорожной сети г. Евпатории, Республика Крым» Этап II, лот 2»ДГХ допущено неэффективное использование бюджетных средств в размере</w:t>
      </w:r>
      <w:r w:rsidRPr="00271DE1">
        <w:rPr>
          <w:rFonts w:ascii="Times New Roman" w:hAnsi="Times New Roman" w:cs="Times New Roman"/>
          <w:b/>
          <w:bCs/>
          <w:sz w:val="24"/>
          <w:szCs w:val="24"/>
          <w:lang w:eastAsia="ru-RU"/>
        </w:rPr>
        <w:t xml:space="preserve"> 234 912 172,61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 контракту на выполнение полного комплекса работ «Реконструкция улично-дорожной сети г. Евпатории, Республика Крым» Этап III, лот 3»ДГХ допущено неэффективное использование бюджетных средств в размере</w:t>
      </w:r>
      <w:r w:rsidRPr="00271DE1">
        <w:rPr>
          <w:rFonts w:ascii="Times New Roman" w:hAnsi="Times New Roman" w:cs="Times New Roman"/>
          <w:b/>
          <w:bCs/>
          <w:sz w:val="24"/>
          <w:szCs w:val="24"/>
          <w:lang w:eastAsia="ru-RU"/>
        </w:rPr>
        <w:t xml:space="preserve"> 49 721 233,00 руб., </w:t>
      </w:r>
      <w:r w:rsidRPr="00271DE1">
        <w:rPr>
          <w:rFonts w:ascii="Times New Roman" w:hAnsi="Times New Roman" w:cs="Times New Roman"/>
          <w:sz w:val="24"/>
          <w:szCs w:val="24"/>
          <w:lang w:eastAsia="ru-RU"/>
        </w:rPr>
        <w:t>а также произведена безосновательная выплата бюджетных средств в размере</w:t>
      </w:r>
      <w:r w:rsidRPr="00271DE1">
        <w:rPr>
          <w:rFonts w:ascii="Times New Roman" w:hAnsi="Times New Roman" w:cs="Times New Roman"/>
          <w:b/>
          <w:bCs/>
          <w:sz w:val="24"/>
          <w:szCs w:val="24"/>
          <w:lang w:eastAsia="ru-RU"/>
        </w:rPr>
        <w:t xml:space="preserve"> 4 561 927,89 руб. </w:t>
      </w:r>
      <w:r w:rsidRPr="00271DE1">
        <w:rPr>
          <w:rFonts w:ascii="Times New Roman" w:hAnsi="Times New Roman" w:cs="Times New Roman"/>
          <w:sz w:val="24"/>
          <w:szCs w:val="24"/>
        </w:rPr>
        <w:t>за</w:t>
      </w:r>
      <w:r w:rsidRPr="00271DE1">
        <w:rPr>
          <w:rFonts w:ascii="Times New Roman" w:hAnsi="Times New Roman" w:cs="Times New Roman"/>
          <w:sz w:val="24"/>
          <w:szCs w:val="24"/>
          <w:lang w:eastAsia="ru-RU"/>
        </w:rPr>
        <w:t>фактически не выполненные работы по контракту.</w:t>
      </w:r>
    </w:p>
    <w:p w:rsidR="00D42391" w:rsidRPr="00271DE1" w:rsidRDefault="00D42391" w:rsidP="0059125A">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sz w:val="24"/>
          <w:szCs w:val="24"/>
          <w:lang w:eastAsia="ru-RU"/>
        </w:rPr>
        <w:t>По контракту на выполнение полного комплекса работ «Реконструкция улично-дорожной сети г. Евпатории, Республика Крым» Этап IV, лот 4»</w:t>
      </w:r>
      <w:r w:rsidRPr="00271DE1">
        <w:rPr>
          <w:rFonts w:ascii="Times New Roman" w:hAnsi="Times New Roman" w:cs="Times New Roman"/>
          <w:sz w:val="24"/>
          <w:szCs w:val="24"/>
        </w:rPr>
        <w:t xml:space="preserve"> ДГХ произведена безосновательная выплата бюджетных средств на общую сумму</w:t>
      </w:r>
      <w:r w:rsidRPr="00271DE1">
        <w:rPr>
          <w:rFonts w:ascii="Times New Roman" w:hAnsi="Times New Roman" w:cs="Times New Roman"/>
          <w:b/>
          <w:bCs/>
          <w:sz w:val="24"/>
          <w:szCs w:val="24"/>
        </w:rPr>
        <w:t xml:space="preserve"> 70 835 060,56 руб</w:t>
      </w:r>
      <w:r w:rsidRPr="00271DE1">
        <w:rPr>
          <w:rFonts w:ascii="Times New Roman" w:hAnsi="Times New Roman" w:cs="Times New Roman"/>
          <w:sz w:val="24"/>
          <w:szCs w:val="24"/>
        </w:rPr>
        <w:t>., в том числе</w:t>
      </w:r>
      <w:r w:rsidRPr="00271DE1">
        <w:rPr>
          <w:rFonts w:ascii="Times New Roman" w:hAnsi="Times New Roman" w:cs="Times New Roman"/>
          <w:b/>
          <w:bCs/>
          <w:sz w:val="24"/>
          <w:szCs w:val="24"/>
        </w:rPr>
        <w:t xml:space="preserve"> 24 170 214,16 руб. </w:t>
      </w:r>
      <w:r w:rsidRPr="00271DE1">
        <w:rPr>
          <w:rFonts w:ascii="Times New Roman" w:hAnsi="Times New Roman" w:cs="Times New Roman"/>
          <w:sz w:val="24"/>
          <w:szCs w:val="24"/>
        </w:rPr>
        <w:t>–за фактически не выполненные работы по контракту,</w:t>
      </w:r>
      <w:r w:rsidRPr="00271DE1">
        <w:rPr>
          <w:rFonts w:ascii="Times New Roman" w:hAnsi="Times New Roman" w:cs="Times New Roman"/>
          <w:b/>
          <w:bCs/>
          <w:sz w:val="24"/>
          <w:szCs w:val="24"/>
        </w:rPr>
        <w:t>46 664 846,40 руб.</w:t>
      </w:r>
      <w:r w:rsidRPr="00271DE1">
        <w:rPr>
          <w:rFonts w:ascii="Times New Roman" w:hAnsi="Times New Roman" w:cs="Times New Roman"/>
          <w:sz w:val="24"/>
          <w:szCs w:val="24"/>
        </w:rPr>
        <w:t>– безосновательно выплаченный авансовый платеж.</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 контракту на выполнение полного комплекса работ «Реконструкция улично-дорожной сети г. Евпатории, Республика Крым» Этап V, лот 5»ДГХ допущено неэффективное использование бюджетных средств в размере</w:t>
      </w:r>
      <w:r w:rsidRPr="00271DE1">
        <w:rPr>
          <w:rFonts w:ascii="Times New Roman" w:hAnsi="Times New Roman" w:cs="Times New Roman"/>
          <w:b/>
          <w:bCs/>
          <w:sz w:val="24"/>
          <w:szCs w:val="24"/>
          <w:lang w:eastAsia="ru-RU"/>
        </w:rPr>
        <w:t xml:space="preserve"> 48 029 490,30 руб</w:t>
      </w:r>
      <w:r w:rsidRPr="00271DE1">
        <w:rPr>
          <w:rFonts w:ascii="Times New Roman" w:hAnsi="Times New Roman" w:cs="Times New Roman"/>
          <w:sz w:val="24"/>
          <w:szCs w:val="24"/>
          <w:lang w:eastAsia="ru-RU"/>
        </w:rPr>
        <w:t>., а также произведена безосновательная выплата бюджетных средств в размере</w:t>
      </w:r>
      <w:r w:rsidRPr="00271DE1">
        <w:rPr>
          <w:rFonts w:ascii="Times New Roman" w:hAnsi="Times New Roman" w:cs="Times New Roman"/>
          <w:b/>
          <w:bCs/>
          <w:sz w:val="24"/>
          <w:szCs w:val="24"/>
          <w:lang w:eastAsia="ru-RU"/>
        </w:rPr>
        <w:t xml:space="preserve"> 12 000 000,00 руб. </w:t>
      </w:r>
      <w:r w:rsidRPr="00271DE1">
        <w:rPr>
          <w:rFonts w:ascii="Times New Roman" w:hAnsi="Times New Roman" w:cs="Times New Roman"/>
          <w:sz w:val="24"/>
          <w:szCs w:val="24"/>
          <w:lang w:eastAsia="ru-RU"/>
        </w:rPr>
        <w:t>за фактически не выполненные работы по контракту.</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u w:val="single"/>
          <w:lang w:eastAsia="ru-RU"/>
        </w:rPr>
        <w:t>Всего по контрактамна выполнение полного комплекса работ «Реконструкция улично-дорожной сети г. Евпатории, Республика Крым» Этап I, лот 1 - Этап V, лот 5 общая сумма неэффективно использованных ДГХ бюджетных средств – 374 899 710,23 руб.</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u w:val="single"/>
          <w:lang w:eastAsia="ru-RU"/>
        </w:rPr>
        <w:t>Всего по контрактамна выполнение полного комплекса работ «Реконструкция улично-дорожной сети г. Евпатории, Республика Крым» Этап I, лот 1 - Этап V, лот 5 общая сумма безосновательно выплаченных ДГХ бюджетных средств – 97 396 988,45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Из пятизаключенных в 2018 году контрактов на выполнение строительного контроля, два контракта расторгнуто в 2019 году, два контракта действуют формально (без основного контракта на выполнение СМР), один контракт выполняется.</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 нарушение постановления администрации № 2039-п от 03.10.2018 срок действия каждого из пяти контрактов на выполнение строительного контроля превысил срок выполнения мероприятия муниципальной программы - 2020 год.</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lang w:eastAsia="ru-RU"/>
        </w:rPr>
        <w:t>По контракту на выполнение строительного контроля по объекту «Реконструкция улично-дорожной сети г. Евпатории, Республика Крым» Этап I, лот 1»</w:t>
      </w:r>
      <w:r w:rsidRPr="00271DE1">
        <w:rPr>
          <w:rFonts w:ascii="Times New Roman" w:hAnsi="Times New Roman" w:cs="Times New Roman"/>
          <w:sz w:val="24"/>
          <w:szCs w:val="24"/>
        </w:rPr>
        <w:t xml:space="preserve"> ДГХ произведена безосновательная выплата бюджетных средств в размере</w:t>
      </w:r>
      <w:r w:rsidRPr="00271DE1">
        <w:rPr>
          <w:rFonts w:ascii="Times New Roman" w:hAnsi="Times New Roman" w:cs="Times New Roman"/>
          <w:b/>
          <w:bCs/>
          <w:sz w:val="24"/>
          <w:szCs w:val="24"/>
        </w:rPr>
        <w:t xml:space="preserve"> 620 000,00 руб.</w:t>
      </w:r>
      <w:r w:rsidRPr="00271DE1">
        <w:rPr>
          <w:rFonts w:ascii="Times New Roman" w:hAnsi="Times New Roman" w:cs="Times New Roman"/>
          <w:sz w:val="24"/>
          <w:szCs w:val="24"/>
        </w:rPr>
        <w:t>за фактически не выполненные работы по контракту.</w:t>
      </w:r>
      <w:r w:rsidRPr="00271DE1">
        <w:rPr>
          <w:rFonts w:ascii="Times New Roman" w:hAnsi="Times New Roman" w:cs="Times New Roman"/>
          <w:sz w:val="24"/>
          <w:szCs w:val="24"/>
          <w:lang w:eastAsia="ru-RU"/>
        </w:rPr>
        <w:t xml:space="preserve"> Контракт действует формально – в отсутствие действующего договора на выполнение строительно-монтажных работ.</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 контракту на выполнение строительного контроля по объекту «Реконструкция улично-дорожной сети г. Евпатории, Республика Крым» Этап II, лот 2» ДГХ произведена безосновательная выплата бюджетных средств в размере</w:t>
      </w:r>
      <w:r w:rsidRPr="00271DE1">
        <w:rPr>
          <w:rFonts w:ascii="Times New Roman" w:hAnsi="Times New Roman" w:cs="Times New Roman"/>
          <w:b/>
          <w:bCs/>
          <w:sz w:val="24"/>
          <w:szCs w:val="24"/>
          <w:lang w:eastAsia="ru-RU"/>
        </w:rPr>
        <w:t xml:space="preserve"> 1 160 115,12 руб. </w:t>
      </w:r>
      <w:r w:rsidRPr="00271DE1">
        <w:rPr>
          <w:rFonts w:ascii="Times New Roman" w:hAnsi="Times New Roman" w:cs="Times New Roman"/>
          <w:sz w:val="24"/>
          <w:szCs w:val="24"/>
          <w:lang w:eastAsia="ru-RU"/>
        </w:rPr>
        <w:t>за фактически не выполненные работы по контракту.</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sz w:val="24"/>
          <w:szCs w:val="24"/>
          <w:lang w:eastAsia="ru-RU"/>
        </w:rPr>
        <w:t>По контракту на выполнение строительного контроля по объекту «Реконструкция улично-дорожной сети г. Евпатории, Республика Крым» Этап V, лот 5»ДГХ произведена безосновательная выплата бюджетных средств в размере</w:t>
      </w:r>
      <w:r w:rsidRPr="00271DE1">
        <w:rPr>
          <w:rFonts w:ascii="Times New Roman" w:hAnsi="Times New Roman" w:cs="Times New Roman"/>
          <w:b/>
          <w:bCs/>
          <w:sz w:val="24"/>
          <w:szCs w:val="24"/>
          <w:lang w:eastAsia="ru-RU"/>
        </w:rPr>
        <w:t xml:space="preserve"> 500 000,00 руб. </w:t>
      </w:r>
      <w:r w:rsidRPr="00271DE1">
        <w:rPr>
          <w:rFonts w:ascii="Times New Roman" w:hAnsi="Times New Roman" w:cs="Times New Roman"/>
          <w:sz w:val="24"/>
          <w:szCs w:val="24"/>
          <w:lang w:eastAsia="ru-RU"/>
        </w:rPr>
        <w:t>за фактически не выполненные работы по контракту. Контракт действует формально – в отсутствие действующего договора на выполнение строительно-монтажных работ.</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u w:val="single"/>
          <w:lang w:eastAsia="ru-RU"/>
        </w:rPr>
        <w:t>Всего по контрактамна выполнение строительного контроля по объектамЭтап I, лот 1», Этап II, лот 2», Этап V, лот 5» общая сумма безосновательно выплаченных ДГХ бюджетных средств – 2 280 115,12 руб.</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p>
    <w:p w:rsidR="00D42391" w:rsidRPr="00271DE1" w:rsidRDefault="00D42391" w:rsidP="0059125A">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b/>
          <w:bCs/>
          <w:sz w:val="24"/>
          <w:szCs w:val="24"/>
          <w:u w:val="single"/>
          <w:lang w:eastAsia="ru-RU"/>
        </w:rPr>
        <w:t>В целом по мероприятию 1.2. муниципальной программы общая сумма безосновательно выплаченных Департаментом городского хозяйства администрации г. Евпатории бюджетных средств – 99 677 103,57 руб., общая сумма неэффективно использованных Департаментом городского хозяйства администрации г. Евпатории бюджетных средств – 374 899 710,23 руб.</w:t>
      </w:r>
    </w:p>
    <w:p w:rsidR="00D42391" w:rsidRPr="00574886" w:rsidRDefault="00D42391" w:rsidP="00574886">
      <w:pPr>
        <w:spacing w:after="0"/>
        <w:rPr>
          <w:rFonts w:ascii="Times New Roman" w:hAnsi="Times New Roman" w:cs="Times New Roman"/>
          <w:sz w:val="24"/>
          <w:szCs w:val="24"/>
        </w:rPr>
      </w:pPr>
    </w:p>
    <w:p w:rsidR="00D42391" w:rsidRPr="00271DE1" w:rsidRDefault="00D42391" w:rsidP="0059125A">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b/>
          <w:bCs/>
          <w:sz w:val="24"/>
          <w:szCs w:val="24"/>
          <w:u w:val="single"/>
          <w:lang w:eastAsia="ru-RU"/>
        </w:rPr>
        <w:t xml:space="preserve">Мероприятие 1.3. </w:t>
      </w:r>
      <w:r w:rsidRPr="00271DE1">
        <w:rPr>
          <w:rFonts w:ascii="Times New Roman" w:hAnsi="Times New Roman" w:cs="Times New Roman"/>
          <w:sz w:val="24"/>
          <w:szCs w:val="24"/>
          <w:u w:val="single"/>
          <w:lang w:eastAsia="ru-RU"/>
        </w:rPr>
        <w:t>Проведение повторной государственной экспертизы проектной документации и результатов инженерных изысканий по объекту «Реконструкция улично-дорожной сети города Евпатории, Республика Крым».</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2017 г.</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Ответственный исполнитель: ДГХ.</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Проверка выполнения мероприятия осуществлялась КСП ГО Евпатория РК в 2018 году.</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lang w:eastAsia="ru-RU"/>
        </w:rPr>
        <w:t>По результатам проведения экспертно-аналитического мероприятия «Финансово-экономическая экспертиза муниципальной программы по реализации федеральной целевой программы «Социально-экономическое развитие Республики Крым и г. Севастополя до 2020 года» за 2017 год установлено</w:t>
      </w:r>
      <w:r w:rsidRPr="00271DE1">
        <w:rPr>
          <w:rFonts w:ascii="Times New Roman" w:hAnsi="Times New Roman" w:cs="Times New Roman"/>
          <w:sz w:val="24"/>
          <w:szCs w:val="24"/>
        </w:rPr>
        <w:t xml:space="preserve"> неэффективное использование ДГХ бюджетных средств с общей сумме 4 656 569,01 рублей, вследствие оплаты работ по проведению повторной экспертизы проектной и сметной документации, которая должна была оплачиваться за счет подрядчиков.</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Мероприятие 1.3. частично выполнено в 2017 году, завершено в 2018 году.</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объекту «Реконструкция улично-дорожной сети города Евпатории, Республика Крым» Этап I, лот 1 положительное заключение государственной экспертизы проектной документации и результатов инженерных изысканий получено </w:t>
      </w:r>
      <w:r w:rsidRPr="00271DE1">
        <w:rPr>
          <w:rFonts w:ascii="Times New Roman" w:hAnsi="Times New Roman" w:cs="Times New Roman"/>
          <w:b/>
          <w:bCs/>
          <w:sz w:val="24"/>
          <w:szCs w:val="24"/>
          <w:lang w:eastAsia="ru-RU"/>
        </w:rPr>
        <w:t>28.12.2017</w:t>
      </w:r>
      <w:r w:rsidRPr="00271DE1">
        <w:rPr>
          <w:rFonts w:ascii="Times New Roman" w:hAnsi="Times New Roman" w:cs="Times New Roman"/>
          <w:sz w:val="24"/>
          <w:szCs w:val="24"/>
          <w:lang w:eastAsia="ru-RU"/>
        </w:rPr>
        <w:t xml:space="preserve">. Положительное заключение проверки достоверности определения сметной стоимости получено </w:t>
      </w:r>
      <w:r w:rsidRPr="00271DE1">
        <w:rPr>
          <w:rFonts w:ascii="Times New Roman" w:hAnsi="Times New Roman" w:cs="Times New Roman"/>
          <w:b/>
          <w:bCs/>
          <w:sz w:val="24"/>
          <w:szCs w:val="24"/>
          <w:lang w:eastAsia="ru-RU"/>
        </w:rPr>
        <w:t>16.03.2018</w:t>
      </w:r>
      <w:r w:rsidRPr="00271DE1">
        <w:rPr>
          <w:rFonts w:ascii="Times New Roman" w:hAnsi="Times New Roman" w:cs="Times New Roman"/>
          <w:sz w:val="24"/>
          <w:szCs w:val="24"/>
          <w:lang w:eastAsia="ru-RU"/>
        </w:rPr>
        <w:t>.</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объекту «Реконструкция улично-дорожной сети города Евпатории, Республика Крым» Этап II, лот 2 положительное заключение государственной экспертизы проектной документации и результатов инженерных изысканий получено </w:t>
      </w:r>
      <w:r w:rsidRPr="00271DE1">
        <w:rPr>
          <w:rFonts w:ascii="Times New Roman" w:hAnsi="Times New Roman" w:cs="Times New Roman"/>
          <w:b/>
          <w:bCs/>
          <w:sz w:val="24"/>
          <w:szCs w:val="24"/>
          <w:lang w:eastAsia="ru-RU"/>
        </w:rPr>
        <w:t>20.12.2017</w:t>
      </w:r>
      <w:r w:rsidRPr="00271DE1">
        <w:rPr>
          <w:rFonts w:ascii="Times New Roman" w:hAnsi="Times New Roman" w:cs="Times New Roman"/>
          <w:sz w:val="24"/>
          <w:szCs w:val="24"/>
          <w:lang w:eastAsia="ru-RU"/>
        </w:rPr>
        <w:t xml:space="preserve">. Положительное заключение проверки достоверности определения сметной стоимости получено </w:t>
      </w:r>
      <w:r w:rsidRPr="00271DE1">
        <w:rPr>
          <w:rFonts w:ascii="Times New Roman" w:hAnsi="Times New Roman" w:cs="Times New Roman"/>
          <w:b/>
          <w:bCs/>
          <w:sz w:val="24"/>
          <w:szCs w:val="24"/>
          <w:lang w:eastAsia="ru-RU"/>
        </w:rPr>
        <w:t>21.03.2018</w:t>
      </w:r>
      <w:r w:rsidRPr="00271DE1">
        <w:rPr>
          <w:rFonts w:ascii="Times New Roman" w:hAnsi="Times New Roman" w:cs="Times New Roman"/>
          <w:sz w:val="24"/>
          <w:szCs w:val="24"/>
          <w:lang w:eastAsia="ru-RU"/>
        </w:rPr>
        <w:t>.</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объекту «Реконструкция улично-дорожной сети города Евпатории, Республика Крым» Этап V, лот 5 положительное заключение государственной экспертизы проектной документации и результатов инженерных изысканий получено </w:t>
      </w:r>
      <w:r w:rsidRPr="00271DE1">
        <w:rPr>
          <w:rFonts w:ascii="Times New Roman" w:hAnsi="Times New Roman" w:cs="Times New Roman"/>
          <w:b/>
          <w:bCs/>
          <w:sz w:val="24"/>
          <w:szCs w:val="24"/>
          <w:lang w:eastAsia="ru-RU"/>
        </w:rPr>
        <w:t>16.03.2018</w:t>
      </w:r>
      <w:r w:rsidRPr="00271DE1">
        <w:rPr>
          <w:rFonts w:ascii="Times New Roman" w:hAnsi="Times New Roman" w:cs="Times New Roman"/>
          <w:sz w:val="24"/>
          <w:szCs w:val="24"/>
          <w:lang w:eastAsia="ru-RU"/>
        </w:rPr>
        <w:t xml:space="preserve">. Положительное заключение проверки достоверности определения сметной стоимости получено </w:t>
      </w:r>
      <w:r w:rsidRPr="00271DE1">
        <w:rPr>
          <w:rFonts w:ascii="Times New Roman" w:hAnsi="Times New Roman" w:cs="Times New Roman"/>
          <w:b/>
          <w:bCs/>
          <w:sz w:val="24"/>
          <w:szCs w:val="24"/>
          <w:lang w:eastAsia="ru-RU"/>
        </w:rPr>
        <w:t>10.07.2018</w:t>
      </w:r>
      <w:r w:rsidRPr="00271DE1">
        <w:rPr>
          <w:rFonts w:ascii="Times New Roman" w:hAnsi="Times New Roman" w:cs="Times New Roman"/>
          <w:sz w:val="24"/>
          <w:szCs w:val="24"/>
          <w:lang w:eastAsia="ru-RU"/>
        </w:rPr>
        <w:t>.</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Таким образом, мероприятие 1.3. Проведение повторной государственной экспертизы проектной документации и результатов инженерных изысканий по объекту «Реконструкция улично-дорожной сети города Евпатории, Республика Крым» в установленный муниципальной программой срок (2017 год) не выполнено. Выполнение мероприятия завершено в 2018 году.</w:t>
      </w:r>
    </w:p>
    <w:p w:rsidR="00D42391" w:rsidRPr="00271DE1" w:rsidRDefault="00D42391" w:rsidP="0059125A">
      <w:pPr>
        <w:spacing w:after="0" w:line="240" w:lineRule="auto"/>
        <w:ind w:firstLine="708"/>
        <w:jc w:val="both"/>
        <w:rPr>
          <w:rFonts w:ascii="Times New Roman" w:hAnsi="Times New Roman" w:cs="Times New Roman"/>
          <w:sz w:val="24"/>
          <w:szCs w:val="24"/>
        </w:rPr>
      </w:pPr>
    </w:p>
    <w:p w:rsidR="00D42391" w:rsidRPr="00271DE1" w:rsidRDefault="00D42391" w:rsidP="0059125A">
      <w:pPr>
        <w:spacing w:after="0" w:line="240" w:lineRule="auto"/>
        <w:ind w:firstLine="708"/>
        <w:jc w:val="both"/>
        <w:rPr>
          <w:rFonts w:ascii="Times New Roman" w:hAnsi="Times New Roman" w:cs="Times New Roman"/>
          <w:sz w:val="24"/>
          <w:szCs w:val="24"/>
          <w:u w:val="single"/>
          <w:lang w:eastAsia="ru-RU"/>
        </w:rPr>
      </w:pPr>
      <w:r w:rsidRPr="00271DE1">
        <w:rPr>
          <w:rFonts w:ascii="Times New Roman" w:hAnsi="Times New Roman" w:cs="Times New Roman"/>
          <w:b/>
          <w:bCs/>
          <w:sz w:val="24"/>
          <w:szCs w:val="24"/>
          <w:u w:val="single"/>
          <w:lang w:eastAsia="ru-RU"/>
        </w:rPr>
        <w:t xml:space="preserve">Мероприятие 1.4. </w:t>
      </w:r>
      <w:r w:rsidRPr="00271DE1">
        <w:rPr>
          <w:rFonts w:ascii="Times New Roman" w:hAnsi="Times New Roman" w:cs="Times New Roman"/>
          <w:sz w:val="24"/>
          <w:szCs w:val="24"/>
          <w:u w:val="single"/>
          <w:lang w:eastAsia="ru-RU"/>
        </w:rPr>
        <w:t>Проведение технологического и ценового аудита инвестиционного проекта «Реконструкция улично-дорожной сети города Евпатории, Республика Крым».</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Срок исполнения мероприятия: 2016 г.</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Ответственный исполнитель: ДГХ.</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Проверка выполнения мероприятия осуществлялась КСП ГО Евпатория РК в 2017 году.</w:t>
      </w:r>
    </w:p>
    <w:p w:rsidR="00D42391" w:rsidRPr="00271DE1" w:rsidRDefault="00D42391" w:rsidP="0059125A">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 xml:space="preserve">Мероприятие завершено в срок, установленный муниципальной программой. </w:t>
      </w:r>
    </w:p>
    <w:p w:rsidR="00D42391" w:rsidRPr="00271DE1" w:rsidRDefault="00D42391" w:rsidP="0059125A">
      <w:pPr>
        <w:spacing w:after="0" w:line="240" w:lineRule="auto"/>
        <w:ind w:firstLine="708"/>
        <w:jc w:val="both"/>
        <w:rPr>
          <w:rFonts w:ascii="Times New Roman" w:hAnsi="Times New Roman" w:cs="Times New Roman"/>
          <w:b/>
          <w:bCs/>
          <w:sz w:val="24"/>
          <w:szCs w:val="24"/>
        </w:rPr>
      </w:pPr>
    </w:p>
    <w:p w:rsidR="00D42391" w:rsidRPr="00271DE1" w:rsidRDefault="00D42391" w:rsidP="0059125A">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b/>
          <w:bCs/>
          <w:sz w:val="24"/>
          <w:szCs w:val="24"/>
          <w:u w:val="single"/>
          <w:lang w:eastAsia="ru-RU"/>
        </w:rPr>
        <w:t xml:space="preserve">Мероприятие 1.5. </w:t>
      </w:r>
      <w:r w:rsidRPr="00271DE1">
        <w:rPr>
          <w:rFonts w:ascii="Times New Roman" w:hAnsi="Times New Roman" w:cs="Times New Roman"/>
          <w:sz w:val="24"/>
          <w:szCs w:val="24"/>
          <w:u w:val="single"/>
          <w:lang w:eastAsia="ru-RU"/>
        </w:rPr>
        <w:t>Реконструкция трамвайного пути и контактной сети, Республика Крым, г. Евпатория, в том числе проектно-изыскательские работы».</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Ответственный исполнитель: ОГС, МКУ «УКС».</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2015-2018 г.г.</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Постановлением администрации г. Евпатории № 333-п от 04.03.2019 срок исполнения мероприятия продлен до 2020 года.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постановлению администрации № 2039-п от 03.10.2018 общий объем финансирования мероприятия составляет 76 601 767,33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Финансирование мероприятия на 2018 год предусматривалось в сумме 1 935 250,00 руб. за счет средств местного бюджета.</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 целях исполнения мероприятия в 2016 году между ОГС и ООО «АРХИТЕКТУРНО-ПЛАНИРОВОЧНАЯ МАСТЕРСКАЯ» был заключен контракт № 08-ЕП/16 от 29.07.2016 на выполнение проектно-изыскательских работ.</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Контракт расторгнут в 2017 году на основании решения Арбитражного суда Республики Крымв связи с неисполнением ООО «АРХИТЕКТУРНО-ПЛАНИРОВОЧНАЯ МАСТЕРСКАЯ» принятых обязательств. </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На основании соглашения № 1 от 08.08.2017, подписанного министерством курортов и туризма Республики Крым и администрацией г. Евпатория, бюджету муниципального образования городской округ Евпатория Республики Крым из бюджета Республики Крым предоставлена субсидия на софинансирование капитальных вложений в объекты муниципальной собственности, приобретение объектов недвижимого имущества в муниципальную собственность.</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Объем предоставленной субсидии составил 19 352 517,33 руб.,характер работ – проектно-изыскательские работы, срок завершения работ – 2018 год.Результатом завершения работ является получение положительных заключений государственной экспертизы (по проектной и сметной части).</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 результатам электронного аукциона между МКУ «УКС» и ООО «ГРАДПРОЕКТ» заключен муниципальный контракт № 0175200000417000426_318729 от 30.10.2017 на выполнение проектно-изыскательских работ по объекту: «Реконструкция трамвайного пути и контактной сети, Республика Крым г. Евпатория».</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действия контракта: с 30.10.2017 по 31.12.2018.</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проведения работ: с 30.10.2017 по 30.06.2018.</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Общая цена контракта: 19 352 517,33 рублей, в том числе по годам: на 2017 год –                 17 417 265,60 рублей; на 2018 год – 1 935 251,73 рублей.</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Дополнительным соглашением № 1 от 15.12.2017 финансирование контракта на 2017 году увеличено с 17 417 265,60 руб. до 19 352 517,33 руб., т.е. 100% суммы контракта. Оплата работ производится в два этапа: 1 этап – 7 741 006,93 руб. (40 % от стоимости ПИР); 2 этап – 11 611 510,40 руб. (60 % окончательный авансовый платеж).</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Выплата подрядчику 100% суммы контракта произведена заказчиком в 2017 году в полном объеме, на основании акта сдачи-приемки работ № 1 от 14.12.2017на сумму                         7 741 006,93 руб. (за выполнение инженерных изысканий по объекту), а также на основании условий дополнительного соглашения № 1 от 15.12.2017 о выплате подрядчику окончательного авансового платежа в сумме 11 611 510,40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Дополнительным соглашением № 2 от 14.05.2018 увеличен объем работ на 10 % (1 935 250,00 руб.), цена контракта с учетом увеличения объема работ составила 21 287 767,33 руб., срок выполнения работ продлен до 30.11.2018, финансирование мероприятия в 2018 году установлено в сумме 1 935 250,00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Основание заключения дополнительного соглашения № 2 от 14.05.2018 - отсутствие по объекту сопоставимых по технико-экономическим показателям проектов-аналогов с положительным заключение государственной экспертизы и необходимостью разработки материалов обоснования инвестиций и проведения проверки разработанных материалов обоснования инвестиций в ФАУ «Главгосэкспертиза России».</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Между ФАУ «Главгосэкспертиза России», администрацией г. Евпатории и МКУ «УКС» заключен трехсторонний договор на экспертизу материалов обоснования инвестиций по объекту№ 0177Д-18/КМЭ-16467/05 от 07.12.2018.</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Цена договора - 862 503,84 руб. Оплата услуг произведена в полном объеме.</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акта сдачи-приемку оказанных услуг от 05.04.2019 ФАУ «Главгосэкспертиза России» выдано заключение по экспертизе материалов обоснования инвестиций по объекту капитального строительства «Реконструкция трамвайного пути и контактной сети, Республика Крым г. Евпатория».</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 состоянию на 31.12.2018 (дата завершения контракта) контракт на выполнение проектно-изыскательских работ по объекту: «Реконструкция трамвайного пути и контактной сети, Республика Крым г. Евпатория» подрядчиком не выполнен.</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 2019 году, заказчиком по актам сдачи-приемки работ № 2, № 3 от 03.07.2019 приняты работы на общую сумму 8 537 250,89 руб.</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Общая сумма выполненных работ подрядчиком за период 2017-2019 года составляет 16 278 257,82 руб., при этом, общая сумма выплат, произведенных заказчиком по контракту составляет 19 352 517,33 руб., что на 3 074 259,51 руб. больше, чем выполнено подрядчиком.</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 состоянию на 31.12.2019 подрядчик не выполнил работы, предусмотренные контрактом. Подрядчику начислены штрафные санкции.</w:t>
      </w:r>
    </w:p>
    <w:p w:rsidR="00D42391" w:rsidRPr="00271DE1" w:rsidRDefault="00D42391" w:rsidP="0059125A">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Контракт выполняется с нарушением сроков, установленных графиком выполнения работ.</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p>
    <w:p w:rsidR="00D42391" w:rsidRPr="00271DE1" w:rsidRDefault="00D42391" w:rsidP="0059125A">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b/>
          <w:bCs/>
          <w:sz w:val="24"/>
          <w:szCs w:val="24"/>
          <w:u w:val="single"/>
          <w:lang w:eastAsia="ru-RU"/>
        </w:rPr>
        <w:t xml:space="preserve">Мероприятие 1.6. </w:t>
      </w:r>
      <w:r w:rsidRPr="00271DE1">
        <w:rPr>
          <w:rFonts w:ascii="Times New Roman" w:hAnsi="Times New Roman" w:cs="Times New Roman"/>
          <w:sz w:val="24"/>
          <w:szCs w:val="24"/>
          <w:u w:val="single"/>
          <w:lang w:eastAsia="ru-RU"/>
        </w:rPr>
        <w:t>Реконструкция улично-дорожной сети города Евпатории, Республика Крым 2 этап (система ливневой канализации).</w:t>
      </w:r>
    </w:p>
    <w:p w:rsidR="00D42391" w:rsidRPr="00271DE1" w:rsidRDefault="00D42391" w:rsidP="0059125A">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Ответственный исполнитель: ДГХ.</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Срок исполнения мероприятия: 2016 - 2020.</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Согласно постановлению администрации № 2039-п от 03.10.2018 общий объем финансирования мероприятия составляет 843 860 000,00 руб., в том числе на 2018 год - 220 860 000,00 руб. (за счет средств федерального бюджета – 209 820 000,00 руб., за счет средств бюджета Республики Крым – 11 040 000,00 руб.).</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Ответственный исполнитель мероприятия (ДГХ) приступил к реализации мероприятия муниципальной программы в 2016 году путем подписания контракта на выполнение проектно-изыскательских работ с ООО «АРХИТЕКТУРНО-ПЛАНИРОВОЧНАЯ МАСТЕРСКАЯ».</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По контракту выплачено 16 000 000,00 руб. за выполнение инженерных изысканий для производства проектно-сметной документации.</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Контракт расторгнут заказчиком в одностороннем порядке в связи с невыполнением подрядчиком обязательств, предусмотренных контрактом.</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В возврате заказчику выплаченных по контракту денежных средств, а также взыскании штрафных санкций, арбитражными судами отказано в полном объеме.</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Потери бюджета составили 16 000 000,00 руб.</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В 2017 и 2018 году финансирование мероприятия осуществлялось за счет средств субсидии, предоставленной из бюджета Республики Крым в сумме 9 552 000,00 руб. и в сумме 20 860 000,00 руб. соответственно.</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В 2017 году по результатам электронного аукциона между ДГХ и ООО «Проектировщик» заключен муниципальный контракт № 131 от 11.10.2017 на выполнение проектно-изыскательских работ по объекту «Реконструкция улично-дорожной сети города Евпатории, Республика Крым 2 этап (система ливневой канализации)».</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Срок действия контракта: с 11.10.2017 по 31.12.2018.</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Срок выполнения работ: 1 этап - с 11.10.2017 до 20.12.2017, 2 этап - с 09.01.2018 по 30.11.2018.</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Цена контракта - 23 880 000,00 руб.</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Объем финансирования на 2017 год - 9 552 000,00 руб.</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На основании акта сдачи-приемки работ № 36 от 11.12.2017 заказчиком приняты и оплачены работы по первому этапу контракта в сумме 9 552 000,00 руб. </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26 ноября 2018 года, т.е. за 4 дня до предусмотренной контрактом даты сдачи работ, меду заказчиком и подрядчиком подписано дополнительное соглашение № 1 от 26.11.2018.</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Дополнительным соглашение № 1 от 26.11.2018 внесены изменения в существенные условия контракта, в частности:</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1. Стороны решили изменить не более чем на 10% предусмотренный контрактом объем работ, без изменения цены контракта.</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2. Решили внести изменения техническое задание, изложив его в новой редакции.</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3. Решили внести изменения в п. 20.2, изложив его в новой редакции «Настоящий контракт действует до 01.03.2019….. (при подписании контракта срок действия контракта - 31.12.2018).</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Срок выполнения работ оставлен без изменений - 30.11.2018.</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По результатам анализа дополнительного соглашения № 1 от 26.11.2018 КСП ГО Евпатория РК считает внесенные изменения в существенные условия контракта незаконными, нарушающими требования Федерального закона № 44-ФЗ.</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В соответствии с положениями гражданского законодательства и законодательства о контрактной системе в сфере закупок товаров, работ, услуг для обеспечения государственных (муниципальных) нужд, предусмотренные аукционной документацией, контрактом, перечень и объем работ, срок действия контракта, относятся к существенным условиям контракта.</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При заключении и исполнении контракта изменение его условий не допускается, за исключением случаев, предусмотренных ст. 95 Федерального закона № 44-ФЗ (ч. 2 ст. 34 Федерального закона № 44-ФЗ).</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Статьей 95 Федерального закона № 44-ФЗ установлен исчерпывающий перечень случаев, при которых допускается изменение существенных условий контракта при его исполнении.</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К перечню таких случаев отнесен случай, указанный в подпункте «б», пункта 1, части 1, статьи 95 Федерального закона № 44-ФЗ, на который ссылается ДГХ в дополнительном соглашении № 1 от 26.11.2018.</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Согласно подпункта «б», пункта 1, части 1, статьи 95 Федерального закона № 44-ФЗ, допускается изменение существенных условий контракта, если по предложению заказчика </w:t>
      </w:r>
      <w:r w:rsidRPr="00271DE1">
        <w:rPr>
          <w:rFonts w:ascii="Times New Roman" w:hAnsi="Times New Roman" w:cs="Times New Roman"/>
          <w:sz w:val="24"/>
          <w:szCs w:val="24"/>
          <w:u w:val="single"/>
        </w:rPr>
        <w:t>увеличиваютсяпредусмотренные</w:t>
      </w:r>
      <w:r w:rsidRPr="00271DE1">
        <w:rPr>
          <w:rFonts w:ascii="Times New Roman" w:hAnsi="Times New Roman" w:cs="Times New Roman"/>
          <w:sz w:val="24"/>
          <w:szCs w:val="24"/>
        </w:rPr>
        <w:t xml:space="preserve"> контрактом количество товара, объем работы или услуги не более чем на десять процентов или </w:t>
      </w:r>
      <w:r w:rsidRPr="00271DE1">
        <w:rPr>
          <w:rFonts w:ascii="Times New Roman" w:hAnsi="Times New Roman" w:cs="Times New Roman"/>
          <w:sz w:val="24"/>
          <w:szCs w:val="24"/>
          <w:u w:val="single"/>
        </w:rPr>
        <w:t>уменьшаютсяпредусмотренные</w:t>
      </w:r>
      <w:r w:rsidRPr="00271DE1">
        <w:rPr>
          <w:rFonts w:ascii="Times New Roman" w:hAnsi="Times New Roman" w:cs="Times New Roman"/>
          <w:sz w:val="24"/>
          <w:szCs w:val="24"/>
        </w:rPr>
        <w:t xml:space="preserve"> контрактом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предусмотренных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Таким образом, законом разрешается увеличивать или уменьшать только </w:t>
      </w:r>
      <w:r w:rsidRPr="00271DE1">
        <w:rPr>
          <w:rFonts w:ascii="Times New Roman" w:hAnsi="Times New Roman" w:cs="Times New Roman"/>
          <w:sz w:val="24"/>
          <w:szCs w:val="24"/>
          <w:u w:val="single"/>
        </w:rPr>
        <w:t>предусмотренные</w:t>
      </w:r>
      <w:r w:rsidRPr="00271DE1">
        <w:rPr>
          <w:rFonts w:ascii="Times New Roman" w:hAnsi="Times New Roman" w:cs="Times New Roman"/>
          <w:sz w:val="24"/>
          <w:szCs w:val="24"/>
        </w:rPr>
        <w:t xml:space="preserve"> контрактом количество товара, объем работы или услуги не более чем на 10%</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Как следует из пункта 1 дополнительного соглашения № 1 от 26.11.2018 стороны решили </w:t>
      </w:r>
      <w:r w:rsidRPr="00271DE1">
        <w:rPr>
          <w:rFonts w:ascii="Times New Roman" w:hAnsi="Times New Roman" w:cs="Times New Roman"/>
          <w:sz w:val="24"/>
          <w:szCs w:val="24"/>
          <w:u w:val="single"/>
        </w:rPr>
        <w:t>изменить</w:t>
      </w:r>
      <w:r w:rsidRPr="00271DE1">
        <w:rPr>
          <w:rFonts w:ascii="Times New Roman" w:hAnsi="Times New Roman" w:cs="Times New Roman"/>
          <w:sz w:val="24"/>
          <w:szCs w:val="24"/>
        </w:rPr>
        <w:t xml:space="preserve"> не более чем на 10% предусмотренный контрактом объем работ без изменения цены контракта, при этом, в нарушение требований законодательства, текст соглашения не содержит информации в сторону увеличения или уменьшения произведены изменения. </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Определить превышен ли допустимый десятипроцентный размер, позволяющий производить увеличение или уменьшение предусмотренных контрактом объемов работ, не представляется возможным, так как контрактом и приложениями к нему не установлена цена за единицу работы (услуги).</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Изменения в сводную смету и сметы №№ 1-8, являющиеся приложением к контракту, не вносились.</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Сравнительным анализом технического задания, в редакции на момент подписания контракта и технического задания, в редакциидополнительного соглашения № 1 от 26.11.2018 установлено расхождение по п. 9 «Особые условия»: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12"/>
        <w:gridCol w:w="5032"/>
      </w:tblGrid>
      <w:tr w:rsidR="00D42391" w:rsidRPr="007D3A12">
        <w:trPr>
          <w:jc w:val="center"/>
        </w:trPr>
        <w:tc>
          <w:tcPr>
            <w:tcW w:w="4712" w:type="dxa"/>
          </w:tcPr>
          <w:p w:rsidR="00D42391" w:rsidRPr="007D3A12" w:rsidRDefault="00D42391" w:rsidP="007D3A12">
            <w:pPr>
              <w:spacing w:after="0" w:line="240" w:lineRule="auto"/>
              <w:jc w:val="center"/>
              <w:rPr>
                <w:rFonts w:ascii="Times New Roman" w:hAnsi="Times New Roman" w:cs="Times New Roman"/>
              </w:rPr>
            </w:pPr>
            <w:r w:rsidRPr="007D3A12">
              <w:rPr>
                <w:rFonts w:ascii="Times New Roman" w:hAnsi="Times New Roman" w:cs="Times New Roman"/>
              </w:rPr>
              <w:t>Техническое задание</w:t>
            </w:r>
          </w:p>
          <w:p w:rsidR="00D42391" w:rsidRPr="007D3A12" w:rsidRDefault="00D42391" w:rsidP="007D3A12">
            <w:pPr>
              <w:spacing w:after="0" w:line="240" w:lineRule="auto"/>
              <w:jc w:val="center"/>
              <w:rPr>
                <w:rFonts w:ascii="Times New Roman" w:hAnsi="Times New Roman" w:cs="Times New Roman"/>
              </w:rPr>
            </w:pPr>
            <w:r w:rsidRPr="007D3A12">
              <w:rPr>
                <w:rFonts w:ascii="Times New Roman" w:hAnsi="Times New Roman" w:cs="Times New Roman"/>
              </w:rPr>
              <w:t>в редакции на момент подписания контракта</w:t>
            </w:r>
          </w:p>
        </w:tc>
        <w:tc>
          <w:tcPr>
            <w:tcW w:w="5032" w:type="dxa"/>
          </w:tcPr>
          <w:p w:rsidR="00D42391" w:rsidRPr="007D3A12" w:rsidRDefault="00D42391" w:rsidP="007D3A12">
            <w:pPr>
              <w:spacing w:after="0" w:line="240" w:lineRule="auto"/>
              <w:jc w:val="center"/>
              <w:rPr>
                <w:rFonts w:ascii="Times New Roman" w:hAnsi="Times New Roman" w:cs="Times New Roman"/>
              </w:rPr>
            </w:pPr>
            <w:r w:rsidRPr="007D3A12">
              <w:rPr>
                <w:rFonts w:ascii="Times New Roman" w:hAnsi="Times New Roman" w:cs="Times New Roman"/>
              </w:rPr>
              <w:t xml:space="preserve">Техническое задание </w:t>
            </w:r>
          </w:p>
          <w:p w:rsidR="00D42391" w:rsidRPr="007D3A12" w:rsidRDefault="00D42391" w:rsidP="007D3A12">
            <w:pPr>
              <w:spacing w:after="0" w:line="240" w:lineRule="auto"/>
              <w:jc w:val="center"/>
              <w:rPr>
                <w:rFonts w:ascii="Times New Roman" w:hAnsi="Times New Roman" w:cs="Times New Roman"/>
              </w:rPr>
            </w:pPr>
            <w:r w:rsidRPr="007D3A12">
              <w:rPr>
                <w:rFonts w:ascii="Times New Roman" w:hAnsi="Times New Roman" w:cs="Times New Roman"/>
              </w:rPr>
              <w:t>в редакциидополнительного соглашения № 1 от 26.11.2018</w:t>
            </w:r>
          </w:p>
        </w:tc>
      </w:tr>
      <w:tr w:rsidR="00D42391" w:rsidRPr="007D3A12">
        <w:trPr>
          <w:jc w:val="center"/>
        </w:trPr>
        <w:tc>
          <w:tcPr>
            <w:tcW w:w="4712" w:type="dxa"/>
          </w:tcPr>
          <w:p w:rsidR="00D42391" w:rsidRPr="007D3A12" w:rsidRDefault="00D42391" w:rsidP="007D3A12">
            <w:pPr>
              <w:spacing w:after="0" w:line="240" w:lineRule="auto"/>
              <w:jc w:val="both"/>
              <w:rPr>
                <w:rFonts w:ascii="Times New Roman" w:hAnsi="Times New Roman" w:cs="Times New Roman"/>
              </w:rPr>
            </w:pPr>
            <w:r w:rsidRPr="007D3A12">
              <w:rPr>
                <w:rFonts w:ascii="Times New Roman" w:hAnsi="Times New Roman" w:cs="Times New Roman"/>
              </w:rPr>
              <w:t>Осуществить сопровождение получения технических условий, недостающих исходных данных, запрошенных в ходе выполнения работ, муниципальным заказчиком по письменному запросу подрядчика.</w:t>
            </w:r>
          </w:p>
        </w:tc>
        <w:tc>
          <w:tcPr>
            <w:tcW w:w="5032" w:type="dxa"/>
          </w:tcPr>
          <w:p w:rsidR="00D42391" w:rsidRPr="007D3A12" w:rsidRDefault="00D42391" w:rsidP="007D3A12">
            <w:pPr>
              <w:spacing w:after="0" w:line="240" w:lineRule="auto"/>
              <w:jc w:val="both"/>
              <w:rPr>
                <w:rFonts w:ascii="Times New Roman" w:hAnsi="Times New Roman" w:cs="Times New Roman"/>
              </w:rPr>
            </w:pPr>
            <w:r w:rsidRPr="007D3A12">
              <w:rPr>
                <w:rFonts w:ascii="Times New Roman" w:hAnsi="Times New Roman" w:cs="Times New Roman"/>
              </w:rPr>
              <w:t>Осуществить сопровождение получения технических условий, недостающих исходных данных, запрошенных в ходе выполнения работ, муниципальным заказчиком по письменному запросу подрядчика.</w:t>
            </w:r>
          </w:p>
        </w:tc>
      </w:tr>
      <w:tr w:rsidR="00D42391" w:rsidRPr="007D3A12">
        <w:trPr>
          <w:jc w:val="center"/>
        </w:trPr>
        <w:tc>
          <w:tcPr>
            <w:tcW w:w="4712" w:type="dxa"/>
          </w:tcPr>
          <w:p w:rsidR="00D42391" w:rsidRPr="007D3A12" w:rsidRDefault="00D42391" w:rsidP="007D3A12">
            <w:pPr>
              <w:spacing w:after="0" w:line="240" w:lineRule="auto"/>
              <w:jc w:val="both"/>
              <w:rPr>
                <w:rFonts w:ascii="Times New Roman" w:hAnsi="Times New Roman" w:cs="Times New Roman"/>
              </w:rPr>
            </w:pPr>
            <w:r w:rsidRPr="007D3A12">
              <w:rPr>
                <w:rFonts w:ascii="Times New Roman" w:hAnsi="Times New Roman" w:cs="Times New Roman"/>
              </w:rPr>
              <w:t>Получить разрешение на сброс очищенных стоков в озера, в случае невозможности сброса предусмотреть проектом глубоководные выпуски очищенных вод в море (количество и место согласовать с заказчиком).</w:t>
            </w:r>
          </w:p>
        </w:tc>
        <w:tc>
          <w:tcPr>
            <w:tcW w:w="5032" w:type="dxa"/>
            <w:vAlign w:val="center"/>
          </w:tcPr>
          <w:p w:rsidR="00D42391" w:rsidRPr="007D3A12" w:rsidRDefault="00D42391" w:rsidP="007D3A12">
            <w:pPr>
              <w:spacing w:after="0" w:line="240" w:lineRule="auto"/>
              <w:jc w:val="center"/>
              <w:rPr>
                <w:rFonts w:ascii="Times New Roman" w:hAnsi="Times New Roman" w:cs="Times New Roman"/>
              </w:rPr>
            </w:pPr>
            <w:r w:rsidRPr="007D3A12">
              <w:rPr>
                <w:rFonts w:ascii="Times New Roman" w:hAnsi="Times New Roman" w:cs="Times New Roman"/>
              </w:rPr>
              <w:t>Исключен</w:t>
            </w:r>
          </w:p>
        </w:tc>
      </w:tr>
      <w:tr w:rsidR="00D42391" w:rsidRPr="007D3A12">
        <w:trPr>
          <w:jc w:val="center"/>
        </w:trPr>
        <w:tc>
          <w:tcPr>
            <w:tcW w:w="4712" w:type="dxa"/>
          </w:tcPr>
          <w:p w:rsidR="00D42391" w:rsidRPr="007D3A12" w:rsidRDefault="00D42391" w:rsidP="007D3A12">
            <w:pPr>
              <w:spacing w:after="0" w:line="240" w:lineRule="auto"/>
              <w:jc w:val="both"/>
              <w:rPr>
                <w:rFonts w:ascii="Times New Roman" w:hAnsi="Times New Roman" w:cs="Times New Roman"/>
              </w:rPr>
            </w:pPr>
            <w:r w:rsidRPr="007D3A12">
              <w:rPr>
                <w:rFonts w:ascii="Times New Roman" w:hAnsi="Times New Roman" w:cs="Times New Roman"/>
              </w:rPr>
              <w:t>Изучить возможность подъема уровня воды в озерах при условиях максимального стока, в случаях необходимости предусмотреть проектом ГТС или другие водопонижающие мероприятия (согласовать с заказчиком)</w:t>
            </w:r>
          </w:p>
        </w:tc>
        <w:tc>
          <w:tcPr>
            <w:tcW w:w="5032" w:type="dxa"/>
            <w:vAlign w:val="center"/>
          </w:tcPr>
          <w:p w:rsidR="00D42391" w:rsidRPr="007D3A12" w:rsidRDefault="00D42391" w:rsidP="007D3A12">
            <w:pPr>
              <w:spacing w:after="0" w:line="240" w:lineRule="auto"/>
              <w:jc w:val="center"/>
              <w:rPr>
                <w:rFonts w:ascii="Times New Roman" w:hAnsi="Times New Roman" w:cs="Times New Roman"/>
                <w:b/>
                <w:bCs/>
              </w:rPr>
            </w:pPr>
            <w:r w:rsidRPr="007D3A12">
              <w:rPr>
                <w:rFonts w:ascii="Times New Roman" w:hAnsi="Times New Roman" w:cs="Times New Roman"/>
              </w:rPr>
              <w:t>Исключен</w:t>
            </w:r>
          </w:p>
        </w:tc>
      </w:tr>
      <w:tr w:rsidR="00D42391" w:rsidRPr="007D3A12">
        <w:trPr>
          <w:jc w:val="center"/>
        </w:trPr>
        <w:tc>
          <w:tcPr>
            <w:tcW w:w="4712" w:type="dxa"/>
            <w:vAlign w:val="center"/>
          </w:tcPr>
          <w:p w:rsidR="00D42391" w:rsidRPr="007D3A12" w:rsidRDefault="00D42391" w:rsidP="007D3A12">
            <w:pPr>
              <w:spacing w:after="0" w:line="240" w:lineRule="auto"/>
              <w:jc w:val="center"/>
              <w:rPr>
                <w:rFonts w:ascii="Times New Roman" w:hAnsi="Times New Roman" w:cs="Times New Roman"/>
                <w:b/>
                <w:bCs/>
              </w:rPr>
            </w:pPr>
            <w:r w:rsidRPr="007D3A12">
              <w:rPr>
                <w:rFonts w:ascii="Times New Roman" w:hAnsi="Times New Roman" w:cs="Times New Roman"/>
                <w:b/>
                <w:bCs/>
              </w:rPr>
              <w:t>-</w:t>
            </w:r>
          </w:p>
        </w:tc>
        <w:tc>
          <w:tcPr>
            <w:tcW w:w="5032" w:type="dxa"/>
          </w:tcPr>
          <w:p w:rsidR="00D42391" w:rsidRPr="007D3A12" w:rsidRDefault="00D42391" w:rsidP="007D3A12">
            <w:pPr>
              <w:spacing w:after="0" w:line="240" w:lineRule="auto"/>
              <w:jc w:val="both"/>
              <w:rPr>
                <w:rFonts w:ascii="Times New Roman" w:hAnsi="Times New Roman" w:cs="Times New Roman"/>
              </w:rPr>
            </w:pPr>
            <w:r w:rsidRPr="007D3A12">
              <w:rPr>
                <w:rFonts w:ascii="Times New Roman" w:hAnsi="Times New Roman" w:cs="Times New Roman"/>
              </w:rPr>
              <w:t>Предусмотреть устройство резервуара хранителя на площадке очистных сооружений для повторного использования в следующих целях (объем и место согласовать с заказчиком):</w:t>
            </w:r>
          </w:p>
          <w:p w:rsidR="00D42391" w:rsidRPr="007D3A12" w:rsidRDefault="00D42391" w:rsidP="007D3A12">
            <w:pPr>
              <w:spacing w:after="0" w:line="240" w:lineRule="auto"/>
              <w:jc w:val="both"/>
              <w:rPr>
                <w:rFonts w:ascii="Times New Roman" w:hAnsi="Times New Roman" w:cs="Times New Roman"/>
              </w:rPr>
            </w:pPr>
            <w:r w:rsidRPr="007D3A12">
              <w:rPr>
                <w:rFonts w:ascii="Times New Roman" w:hAnsi="Times New Roman" w:cs="Times New Roman"/>
              </w:rPr>
              <w:t>- для нужд пожаротушения прилегающей застройки;</w:t>
            </w:r>
          </w:p>
          <w:p w:rsidR="00D42391" w:rsidRPr="007D3A12" w:rsidRDefault="00D42391" w:rsidP="007D3A12">
            <w:pPr>
              <w:spacing w:after="0" w:line="240" w:lineRule="auto"/>
              <w:jc w:val="both"/>
              <w:rPr>
                <w:rFonts w:ascii="Times New Roman" w:hAnsi="Times New Roman" w:cs="Times New Roman"/>
              </w:rPr>
            </w:pPr>
            <w:r w:rsidRPr="007D3A12">
              <w:rPr>
                <w:rFonts w:ascii="Times New Roman" w:hAnsi="Times New Roman" w:cs="Times New Roman"/>
              </w:rPr>
              <w:t>- для полива зеленых насаждений;</w:t>
            </w:r>
          </w:p>
          <w:p w:rsidR="00D42391" w:rsidRPr="007D3A12" w:rsidRDefault="00D42391" w:rsidP="007D3A12">
            <w:pPr>
              <w:spacing w:after="0" w:line="240" w:lineRule="auto"/>
              <w:jc w:val="both"/>
              <w:rPr>
                <w:rFonts w:ascii="Times New Roman" w:hAnsi="Times New Roman" w:cs="Times New Roman"/>
                <w:b/>
                <w:bCs/>
              </w:rPr>
            </w:pPr>
            <w:r w:rsidRPr="007D3A12">
              <w:rPr>
                <w:rFonts w:ascii="Times New Roman" w:hAnsi="Times New Roman" w:cs="Times New Roman"/>
              </w:rPr>
              <w:t>- для полива улиц в жаркое время.</w:t>
            </w:r>
          </w:p>
        </w:tc>
      </w:tr>
    </w:tbl>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Как видно из представленной таблицы, на основании дополнительного соглашения из технического задания в первоначальной редакции контракта, исключено два мероприятия и добавлено одно новое мероприятие.</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Таким образом, сторонами контракта произведено не увеличение или уменьшение предусмотренных контрактом объемов работ, а замена одних видов работ, предусмотренных контрактом, другими видами работ, не предусмотренными контрактом, что в свою очередь противоречит требованиям пп. «б», п. 1, ч. 1, ст. 95 Федерального закона № 44-ФЗ.</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Согласно правовой позиции Министерства финансов Российской Федерации, изложенной в письме № 24-03-08/62479 от 26.09.2017 в случае возникновения необходимости в видах работ, не предусмотренных контрактом, такую закупку следует осуществить конкурентными способами определения поставщика (подрядчика, исполнителя), установленными Законом о контрактной системе.</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Кроме того, в связи с внесением изменений в техническое задание, общее количество ранее предусмотренных контрактом работ уменьшено на одну единицу без внесения изменений в сметную документацию, а согласно подпункта «б», пункта 1, части 1, статьи 95 Федерального закона № 44-ФЗ при уменьшении предусмотренных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Внесение изменений в срок действия контракта без установленных законом правовых оснований, также противоречит требованиямпп. «б», п. 1, ч. 1, ст. 95 Федерального закона              № 44-ФЗ и является незаконным.</w:t>
      </w:r>
    </w:p>
    <w:p w:rsidR="00D42391" w:rsidRPr="00271DE1" w:rsidRDefault="00D42391" w:rsidP="0059125A">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Таким образом, в нарушение требований ч. 1 ст. 95 Федерального закона № 44-ФЗ сторонами контракта приняты неправомерные решения, указанные в п. 1, п. 2, п. 3 дополнительного соглашения № 1 от 26.11.2018 к муниципальному контракту № 131 от 11.10.2017.</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На основании акта сдачи-приемки работ от 29.12.2018 № 28 ДГХ осуществлена приемка 2 этапа работ на сумму 14 328 000,00 руб.</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Оплата принятых работ в 2018 году не производилась.</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Ранее КСП ГО Евпатория РК был проведен анализ контракта на предмет просрочки исполнения исполнителем обязательств, предусмотренных контрактом, в рамках экспертно-аналитического мероприятия «Выборочная проверка реализации муниципальными заказчиками городского округа Евпатория Республики Крым прав по взысканию пеней и штрафов, в том числе за счет обеспечения исполнения контракта, по муниципальным контрактам, заключенным с 2017 года по истекший период 2019 года».</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По результатам проведенного экспертно-аналитического мероприятия установлено нарушение сроков выполнения робот.</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Общий срок выполнения работ, предусмотренный контрактом с 11.10.2017 по 30.11.2018.</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Работы по второму этапу контракта сданы исполнителем и приняты заказчиком 29.12.2018, что подтверждается актом сдачи-приемки работ № 28 от 29.12.2018. Период просрочки - 28 календарных дней (с 30.11.2018 по 28.12.2018 включительно).</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КСП ГО Евпатория РК произведен расчет пени на сумму 310 917,60 руб. В адрес ДГХ направлено предписание для устранения выявленного нарушения.</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Согласно п. 1.4. контракта результатом выполненных работ по настоящему контракту является разработанная техническая документация: </w:t>
      </w:r>
      <w:r w:rsidRPr="00271DE1">
        <w:rPr>
          <w:rFonts w:ascii="Times New Roman" w:hAnsi="Times New Roman" w:cs="Times New Roman"/>
          <w:sz w:val="24"/>
          <w:szCs w:val="24"/>
          <w:u w:val="single"/>
        </w:rPr>
        <w:t>проектная документация и результаты инженерных изысканий</w:t>
      </w:r>
      <w:r w:rsidRPr="00271DE1">
        <w:rPr>
          <w:rFonts w:ascii="Times New Roman" w:hAnsi="Times New Roman" w:cs="Times New Roman"/>
          <w:sz w:val="24"/>
          <w:szCs w:val="24"/>
        </w:rPr>
        <w:t xml:space="preserve">, согласованные со всеми заинтересованными сторонними организациями и другими заинтересованными организациями, </w:t>
      </w:r>
      <w:r w:rsidRPr="00271DE1">
        <w:rPr>
          <w:rFonts w:ascii="Times New Roman" w:hAnsi="Times New Roman" w:cs="Times New Roman"/>
          <w:sz w:val="24"/>
          <w:szCs w:val="24"/>
          <w:u w:val="single"/>
        </w:rPr>
        <w:t>с положительными заключениями государственной экспертизы</w:t>
      </w:r>
      <w:r w:rsidRPr="00271DE1">
        <w:rPr>
          <w:rFonts w:ascii="Times New Roman" w:hAnsi="Times New Roman" w:cs="Times New Roman"/>
          <w:sz w:val="24"/>
          <w:szCs w:val="24"/>
        </w:rPr>
        <w:t xml:space="preserve">; </w:t>
      </w:r>
      <w:r w:rsidRPr="00271DE1">
        <w:rPr>
          <w:rFonts w:ascii="Times New Roman" w:hAnsi="Times New Roman" w:cs="Times New Roman"/>
          <w:sz w:val="24"/>
          <w:szCs w:val="24"/>
          <w:u w:val="single"/>
        </w:rPr>
        <w:t>сметная документация с положительным заключением государственной экспертизы о достоверности сметной стоимости</w:t>
      </w:r>
      <w:r w:rsidRPr="00271DE1">
        <w:rPr>
          <w:rFonts w:ascii="Times New Roman" w:hAnsi="Times New Roman" w:cs="Times New Roman"/>
          <w:sz w:val="24"/>
          <w:szCs w:val="24"/>
        </w:rPr>
        <w:t>, рабочая документация, согласованнаясо всеми заинтересованными сторонними организациями и другими заинтересованными организациями (в случае необходимости).</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Техническим заданием к контракту предусмотрено 2 этапа выполнения работ.</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1 этап: инженерные изыскания, проектная документация, согласования – до 20.12.2017.</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2 этап: положительные заключения государственной экспертизы проектной документации и результатов инженерных изысканий, достоверности определения сметной стоимости объекта, рабочая документация – по 30.11.2018.</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Настоящим экспертно-аналитическим мероприятием установлено, что по объекту «Реконструкция улично-дорожной сети города Евпатории, Республика Крым 2 этап (система ливневой канализации)» изготовлена проектная документация, получено положительное заключение экспертизы </w:t>
      </w:r>
      <w:r w:rsidRPr="00271DE1">
        <w:rPr>
          <w:rFonts w:ascii="Times New Roman" w:hAnsi="Times New Roman" w:cs="Times New Roman"/>
          <w:sz w:val="24"/>
          <w:szCs w:val="24"/>
          <w:u w:val="single"/>
        </w:rPr>
        <w:t>проектной документации и результатов инженерных изысканий</w:t>
      </w:r>
      <w:r w:rsidRPr="00271DE1">
        <w:rPr>
          <w:rFonts w:ascii="Times New Roman" w:hAnsi="Times New Roman" w:cs="Times New Roman"/>
          <w:sz w:val="24"/>
          <w:szCs w:val="24"/>
        </w:rPr>
        <w:t>, выданное 29.12.2018 ГАУ РК «Госстройэкспертиза».</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Сторонами контракта подписан акт сдачи-приемки работ № 28 от 29.12.2018, согласно которому, исполнитель сдал, а заказчик принял работы по 2 этапу на сумму на сумму                       14 328 000,00 руб.</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При этом, положительное заключение </w:t>
      </w:r>
      <w:r w:rsidRPr="00271DE1">
        <w:rPr>
          <w:rFonts w:ascii="Times New Roman" w:hAnsi="Times New Roman" w:cs="Times New Roman"/>
          <w:sz w:val="24"/>
          <w:szCs w:val="24"/>
          <w:u w:val="single"/>
        </w:rPr>
        <w:t>проверки достоверности определения сметной стоимости</w:t>
      </w:r>
      <w:r w:rsidRPr="00271DE1">
        <w:rPr>
          <w:rFonts w:ascii="Times New Roman" w:hAnsi="Times New Roman" w:cs="Times New Roman"/>
          <w:sz w:val="24"/>
          <w:szCs w:val="24"/>
        </w:rPr>
        <w:t xml:space="preserve"> по объекту, выдано ГАУ РК «Госстройэкспертиза» только 28.02.2019, т.е. спустя 61 календарный день, после подписания сторонами акта сдачи-приемки работ № 28 от 29.12.2018, согласно которому заказчик принял работы по 2 этапу.</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Таким образом, акт сдачи-приемки работ № 28 от 29.12.2018 на сумму 14 328 000,00 руб. содержит недостоверную информацию о выполнении исполнителем 2 этапа работ по контракту.</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По состоянию на 29.12.2018 работы по 2 этапу контракта исполнителем выполнены не в полном объеме, отсутствовалоположительное заключение проверки достоверности определения сметной стоимости по объекту. </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Работы, принятые заказчиком по акту сдачи-приемки работ № 28 от 29.12.2018 сумму на сумму 14 328 000,00 руб., оплачены в июне 2019 года в полном объеме, начисление и удержание неустоек (штрафов, пеней) не производилось.</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КСП ГО Евпатория РК произведен расчет пени на дату получения положительного заключения проверки достоверности определения сметной стоимости по объекту - 28.02.2019, с учетом ранее произведенного расчета пени(с 30.11.2018 по 28.12.2018).</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Период начисления пени: с 29.12.2018 по 28.02.2019 – 62 календарных дня.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50"/>
        <w:gridCol w:w="4066"/>
        <w:gridCol w:w="2829"/>
      </w:tblGrid>
      <w:tr w:rsidR="00D42391" w:rsidRPr="007D3A12">
        <w:trPr>
          <w:jc w:val="center"/>
        </w:trPr>
        <w:tc>
          <w:tcPr>
            <w:tcW w:w="6516" w:type="dxa"/>
            <w:gridSpan w:val="2"/>
          </w:tcPr>
          <w:p w:rsidR="00D42391" w:rsidRPr="007D3A12" w:rsidRDefault="00D42391" w:rsidP="007D3A12">
            <w:pPr>
              <w:spacing w:after="0" w:line="240" w:lineRule="auto"/>
              <w:jc w:val="center"/>
              <w:rPr>
                <w:rFonts w:ascii="Times New Roman" w:hAnsi="Times New Roman" w:cs="Times New Roman"/>
                <w:lang w:eastAsia="ru-RU"/>
              </w:rPr>
            </w:pPr>
            <w:r w:rsidRPr="007D3A12">
              <w:rPr>
                <w:rFonts w:ascii="Times New Roman" w:hAnsi="Times New Roman" w:cs="Times New Roman"/>
                <w:lang w:eastAsia="ru-RU"/>
              </w:rPr>
              <w:t>Цена контракта (Ц)</w:t>
            </w:r>
          </w:p>
        </w:tc>
        <w:tc>
          <w:tcPr>
            <w:tcW w:w="2829" w:type="dxa"/>
          </w:tcPr>
          <w:p w:rsidR="00D42391" w:rsidRPr="007D3A12" w:rsidRDefault="00D42391" w:rsidP="007D3A12">
            <w:pPr>
              <w:spacing w:after="0" w:line="240" w:lineRule="auto"/>
              <w:jc w:val="center"/>
              <w:rPr>
                <w:rFonts w:ascii="Times New Roman" w:hAnsi="Times New Roman" w:cs="Times New Roman"/>
                <w:lang w:eastAsia="ru-RU"/>
              </w:rPr>
            </w:pPr>
            <w:r w:rsidRPr="007D3A12">
              <w:rPr>
                <w:rFonts w:ascii="Times New Roman" w:hAnsi="Times New Roman" w:cs="Times New Roman"/>
                <w:lang w:eastAsia="ru-RU"/>
              </w:rPr>
              <w:t>23 880 000,00 руб.</w:t>
            </w:r>
          </w:p>
        </w:tc>
      </w:tr>
      <w:tr w:rsidR="00D42391" w:rsidRPr="007D3A12">
        <w:trPr>
          <w:jc w:val="center"/>
        </w:trPr>
        <w:tc>
          <w:tcPr>
            <w:tcW w:w="6516" w:type="dxa"/>
            <w:gridSpan w:val="2"/>
          </w:tcPr>
          <w:p w:rsidR="00D42391" w:rsidRPr="007D3A12" w:rsidRDefault="00D42391" w:rsidP="007D3A12">
            <w:pPr>
              <w:spacing w:after="0" w:line="240" w:lineRule="auto"/>
              <w:jc w:val="center"/>
              <w:rPr>
                <w:rFonts w:ascii="Times New Roman" w:hAnsi="Times New Roman" w:cs="Times New Roman"/>
                <w:lang w:eastAsia="ru-RU"/>
              </w:rPr>
            </w:pPr>
            <w:r w:rsidRPr="007D3A12">
              <w:rPr>
                <w:rFonts w:ascii="Times New Roman" w:hAnsi="Times New Roman" w:cs="Times New Roman"/>
                <w:lang w:eastAsia="ru-RU"/>
              </w:rPr>
              <w:t>Стоимость фактически исполненного (В)</w:t>
            </w:r>
          </w:p>
        </w:tc>
        <w:tc>
          <w:tcPr>
            <w:tcW w:w="2829" w:type="dxa"/>
          </w:tcPr>
          <w:p w:rsidR="00D42391" w:rsidRPr="007D3A12" w:rsidRDefault="00D42391" w:rsidP="007D3A12">
            <w:pPr>
              <w:spacing w:after="0" w:line="240" w:lineRule="auto"/>
              <w:jc w:val="center"/>
              <w:rPr>
                <w:rFonts w:ascii="Times New Roman" w:hAnsi="Times New Roman" w:cs="Times New Roman"/>
                <w:lang w:eastAsia="ru-RU"/>
              </w:rPr>
            </w:pPr>
            <w:r w:rsidRPr="007D3A12">
              <w:rPr>
                <w:rFonts w:ascii="Times New Roman" w:hAnsi="Times New Roman" w:cs="Times New Roman"/>
                <w:lang w:eastAsia="ru-RU"/>
              </w:rPr>
              <w:t>9 552 000,00 руб.</w:t>
            </w:r>
          </w:p>
        </w:tc>
      </w:tr>
      <w:tr w:rsidR="00D42391" w:rsidRPr="007D3A12">
        <w:trPr>
          <w:jc w:val="center"/>
        </w:trPr>
        <w:tc>
          <w:tcPr>
            <w:tcW w:w="6516" w:type="dxa"/>
            <w:gridSpan w:val="2"/>
          </w:tcPr>
          <w:p w:rsidR="00D42391" w:rsidRPr="007D3A12" w:rsidRDefault="00D42391" w:rsidP="007D3A12">
            <w:pPr>
              <w:spacing w:after="0" w:line="240" w:lineRule="auto"/>
              <w:jc w:val="center"/>
              <w:rPr>
                <w:rFonts w:ascii="Times New Roman" w:hAnsi="Times New Roman" w:cs="Times New Roman"/>
                <w:lang w:eastAsia="ru-RU"/>
              </w:rPr>
            </w:pPr>
            <w:r w:rsidRPr="007D3A12">
              <w:rPr>
                <w:rFonts w:ascii="Times New Roman" w:hAnsi="Times New Roman" w:cs="Times New Roman"/>
                <w:lang w:eastAsia="ru-RU"/>
              </w:rPr>
              <w:t>Срок исполнения обязательства по контракту (ДК)</w:t>
            </w:r>
          </w:p>
        </w:tc>
        <w:tc>
          <w:tcPr>
            <w:tcW w:w="2829" w:type="dxa"/>
          </w:tcPr>
          <w:p w:rsidR="00D42391" w:rsidRPr="007D3A12" w:rsidRDefault="00D42391" w:rsidP="007D3A12">
            <w:pPr>
              <w:spacing w:after="0" w:line="240" w:lineRule="auto"/>
              <w:jc w:val="center"/>
              <w:rPr>
                <w:rFonts w:ascii="Times New Roman" w:hAnsi="Times New Roman" w:cs="Times New Roman"/>
                <w:lang w:eastAsia="ru-RU"/>
              </w:rPr>
            </w:pPr>
            <w:r w:rsidRPr="007D3A12">
              <w:rPr>
                <w:rFonts w:ascii="Times New Roman" w:hAnsi="Times New Roman" w:cs="Times New Roman"/>
                <w:lang w:eastAsia="ru-RU"/>
              </w:rPr>
              <w:t>326 дней</w:t>
            </w:r>
          </w:p>
        </w:tc>
      </w:tr>
      <w:tr w:rsidR="00D42391" w:rsidRPr="007D3A12">
        <w:trPr>
          <w:jc w:val="center"/>
        </w:trPr>
        <w:tc>
          <w:tcPr>
            <w:tcW w:w="6516" w:type="dxa"/>
            <w:gridSpan w:val="2"/>
          </w:tcPr>
          <w:p w:rsidR="00D42391" w:rsidRPr="007D3A12" w:rsidRDefault="00D42391" w:rsidP="007D3A12">
            <w:pPr>
              <w:spacing w:after="0" w:line="240" w:lineRule="auto"/>
              <w:jc w:val="center"/>
              <w:rPr>
                <w:rFonts w:ascii="Times New Roman" w:hAnsi="Times New Roman" w:cs="Times New Roman"/>
                <w:lang w:eastAsia="ru-RU"/>
              </w:rPr>
            </w:pPr>
            <w:r w:rsidRPr="007D3A12">
              <w:rPr>
                <w:rFonts w:ascii="Times New Roman" w:hAnsi="Times New Roman" w:cs="Times New Roman"/>
                <w:lang w:eastAsia="ru-RU"/>
              </w:rPr>
              <w:t>Количество дней просрочки (ДП)</w:t>
            </w:r>
          </w:p>
        </w:tc>
        <w:tc>
          <w:tcPr>
            <w:tcW w:w="2829" w:type="dxa"/>
          </w:tcPr>
          <w:p w:rsidR="00D42391" w:rsidRPr="007D3A12" w:rsidRDefault="00D42391" w:rsidP="007D3A12">
            <w:pPr>
              <w:spacing w:after="0" w:line="240" w:lineRule="auto"/>
              <w:jc w:val="center"/>
              <w:rPr>
                <w:rFonts w:ascii="Times New Roman" w:hAnsi="Times New Roman" w:cs="Times New Roman"/>
                <w:lang w:eastAsia="ru-RU"/>
              </w:rPr>
            </w:pPr>
            <w:r w:rsidRPr="007D3A12">
              <w:rPr>
                <w:rFonts w:ascii="Times New Roman" w:hAnsi="Times New Roman" w:cs="Times New Roman"/>
                <w:lang w:eastAsia="ru-RU"/>
              </w:rPr>
              <w:t>62 день</w:t>
            </w:r>
          </w:p>
        </w:tc>
      </w:tr>
      <w:tr w:rsidR="00D42391" w:rsidRPr="007D3A12">
        <w:trPr>
          <w:jc w:val="center"/>
        </w:trPr>
        <w:tc>
          <w:tcPr>
            <w:tcW w:w="6516" w:type="dxa"/>
            <w:gridSpan w:val="2"/>
          </w:tcPr>
          <w:p w:rsidR="00D42391" w:rsidRPr="007D3A12" w:rsidRDefault="00D42391" w:rsidP="007D3A12">
            <w:pPr>
              <w:spacing w:after="0" w:line="240" w:lineRule="auto"/>
              <w:jc w:val="center"/>
              <w:rPr>
                <w:rFonts w:ascii="Times New Roman" w:hAnsi="Times New Roman" w:cs="Times New Roman"/>
                <w:lang w:eastAsia="ru-RU"/>
              </w:rPr>
            </w:pPr>
            <w:r w:rsidRPr="007D3A12">
              <w:rPr>
                <w:rFonts w:ascii="Times New Roman" w:hAnsi="Times New Roman" w:cs="Times New Roman"/>
                <w:lang w:eastAsia="ru-RU"/>
              </w:rPr>
              <w:t>Ставка ЦБ (Сцб)</w:t>
            </w:r>
          </w:p>
        </w:tc>
        <w:tc>
          <w:tcPr>
            <w:tcW w:w="2829" w:type="dxa"/>
          </w:tcPr>
          <w:p w:rsidR="00D42391" w:rsidRPr="007D3A12" w:rsidRDefault="00D42391" w:rsidP="007D3A12">
            <w:pPr>
              <w:spacing w:after="0" w:line="240" w:lineRule="auto"/>
              <w:jc w:val="center"/>
              <w:rPr>
                <w:rFonts w:ascii="Times New Roman" w:hAnsi="Times New Roman" w:cs="Times New Roman"/>
                <w:lang w:eastAsia="ru-RU"/>
              </w:rPr>
            </w:pPr>
            <w:r w:rsidRPr="007D3A12">
              <w:rPr>
                <w:rFonts w:ascii="Times New Roman" w:hAnsi="Times New Roman" w:cs="Times New Roman"/>
                <w:lang w:eastAsia="ru-RU"/>
              </w:rPr>
              <w:t>7,75 %</w:t>
            </w:r>
          </w:p>
        </w:tc>
      </w:tr>
      <w:tr w:rsidR="00D42391" w:rsidRPr="007D3A12">
        <w:trPr>
          <w:jc w:val="center"/>
        </w:trPr>
        <w:tc>
          <w:tcPr>
            <w:tcW w:w="2450" w:type="dxa"/>
          </w:tcPr>
          <w:p w:rsidR="00D42391" w:rsidRPr="007D3A12" w:rsidRDefault="00D42391" w:rsidP="007D3A12">
            <w:pPr>
              <w:spacing w:after="0" w:line="240" w:lineRule="auto"/>
              <w:rPr>
                <w:rFonts w:ascii="Times New Roman" w:hAnsi="Times New Roman" w:cs="Times New Roman"/>
              </w:rPr>
            </w:pPr>
            <w:r w:rsidRPr="007D3A12">
              <w:rPr>
                <w:rFonts w:ascii="Times New Roman" w:hAnsi="Times New Roman" w:cs="Times New Roman"/>
              </w:rPr>
              <w:t>Формула</w:t>
            </w:r>
          </w:p>
        </w:tc>
        <w:tc>
          <w:tcPr>
            <w:tcW w:w="4066" w:type="dxa"/>
          </w:tcPr>
          <w:p w:rsidR="00D42391" w:rsidRPr="007D3A12" w:rsidRDefault="00D42391" w:rsidP="007D3A12">
            <w:pPr>
              <w:spacing w:after="0" w:line="240" w:lineRule="auto"/>
              <w:rPr>
                <w:rFonts w:ascii="Times New Roman" w:hAnsi="Times New Roman" w:cs="Times New Roman"/>
              </w:rPr>
            </w:pPr>
            <w:r w:rsidRPr="007D3A12">
              <w:rPr>
                <w:rFonts w:ascii="Times New Roman" w:hAnsi="Times New Roman" w:cs="Times New Roman"/>
              </w:rPr>
              <w:t>Расчет</w:t>
            </w:r>
          </w:p>
        </w:tc>
        <w:tc>
          <w:tcPr>
            <w:tcW w:w="2829" w:type="dxa"/>
          </w:tcPr>
          <w:p w:rsidR="00D42391" w:rsidRPr="007D3A12" w:rsidRDefault="00D42391" w:rsidP="007D3A12">
            <w:pPr>
              <w:spacing w:after="0" w:line="240" w:lineRule="auto"/>
              <w:rPr>
                <w:rFonts w:ascii="Times New Roman" w:hAnsi="Times New Roman" w:cs="Times New Roman"/>
              </w:rPr>
            </w:pPr>
            <w:r w:rsidRPr="007D3A12">
              <w:rPr>
                <w:rFonts w:ascii="Times New Roman" w:hAnsi="Times New Roman" w:cs="Times New Roman"/>
              </w:rPr>
              <w:t>Результат</w:t>
            </w:r>
          </w:p>
        </w:tc>
      </w:tr>
      <w:tr w:rsidR="00D42391" w:rsidRPr="007D3A12">
        <w:trPr>
          <w:jc w:val="center"/>
        </w:trPr>
        <w:tc>
          <w:tcPr>
            <w:tcW w:w="2450" w:type="dxa"/>
          </w:tcPr>
          <w:p w:rsidR="00D42391" w:rsidRPr="007D3A12" w:rsidRDefault="00D42391" w:rsidP="007D3A12">
            <w:pPr>
              <w:spacing w:after="0" w:line="240" w:lineRule="auto"/>
              <w:rPr>
                <w:rFonts w:ascii="Times New Roman" w:hAnsi="Times New Roman" w:cs="Times New Roman"/>
              </w:rPr>
            </w:pPr>
            <w:r w:rsidRPr="007D3A12">
              <w:rPr>
                <w:rFonts w:ascii="Times New Roman" w:hAnsi="Times New Roman" w:cs="Times New Roman"/>
              </w:rPr>
              <w:t>К = ДП÷ДК × 100%</w:t>
            </w:r>
          </w:p>
        </w:tc>
        <w:tc>
          <w:tcPr>
            <w:tcW w:w="4066" w:type="dxa"/>
          </w:tcPr>
          <w:p w:rsidR="00D42391" w:rsidRPr="007D3A12" w:rsidRDefault="00D42391" w:rsidP="007D3A12">
            <w:pPr>
              <w:spacing w:after="0" w:line="240" w:lineRule="auto"/>
              <w:rPr>
                <w:rFonts w:ascii="Times New Roman" w:hAnsi="Times New Roman" w:cs="Times New Roman"/>
              </w:rPr>
            </w:pPr>
            <w:r w:rsidRPr="007D3A12">
              <w:rPr>
                <w:rFonts w:ascii="Times New Roman" w:hAnsi="Times New Roman" w:cs="Times New Roman"/>
              </w:rPr>
              <w:t>= 62÷326 × 100%</w:t>
            </w:r>
          </w:p>
        </w:tc>
        <w:tc>
          <w:tcPr>
            <w:tcW w:w="2829" w:type="dxa"/>
          </w:tcPr>
          <w:p w:rsidR="00D42391" w:rsidRPr="007D3A12" w:rsidRDefault="00D42391" w:rsidP="007D3A12">
            <w:pPr>
              <w:spacing w:after="0" w:line="240" w:lineRule="auto"/>
              <w:rPr>
                <w:rFonts w:ascii="Times New Roman" w:hAnsi="Times New Roman" w:cs="Times New Roman"/>
              </w:rPr>
            </w:pPr>
            <w:r w:rsidRPr="007D3A12">
              <w:rPr>
                <w:rFonts w:ascii="Times New Roman" w:hAnsi="Times New Roman" w:cs="Times New Roman"/>
              </w:rPr>
              <w:t>= 19,02% (К* = 0.01)</w:t>
            </w:r>
          </w:p>
        </w:tc>
      </w:tr>
      <w:tr w:rsidR="00D42391" w:rsidRPr="007D3A12">
        <w:trPr>
          <w:jc w:val="center"/>
        </w:trPr>
        <w:tc>
          <w:tcPr>
            <w:tcW w:w="2450" w:type="dxa"/>
          </w:tcPr>
          <w:p w:rsidR="00D42391" w:rsidRPr="007D3A12" w:rsidRDefault="00D42391" w:rsidP="007D3A12">
            <w:pPr>
              <w:spacing w:after="0" w:line="240" w:lineRule="auto"/>
              <w:rPr>
                <w:rFonts w:ascii="Times New Roman" w:hAnsi="Times New Roman" w:cs="Times New Roman"/>
              </w:rPr>
            </w:pPr>
            <w:r w:rsidRPr="007D3A12">
              <w:rPr>
                <w:rFonts w:ascii="Times New Roman" w:hAnsi="Times New Roman" w:cs="Times New Roman"/>
              </w:rPr>
              <w:t>Cцб = К* × Ставка ЦБ</w:t>
            </w:r>
          </w:p>
        </w:tc>
        <w:tc>
          <w:tcPr>
            <w:tcW w:w="4066" w:type="dxa"/>
          </w:tcPr>
          <w:p w:rsidR="00D42391" w:rsidRPr="007D3A12" w:rsidRDefault="00D42391" w:rsidP="007D3A12">
            <w:pPr>
              <w:spacing w:after="0" w:line="240" w:lineRule="auto"/>
              <w:rPr>
                <w:rFonts w:ascii="Times New Roman" w:hAnsi="Times New Roman" w:cs="Times New Roman"/>
              </w:rPr>
            </w:pPr>
            <w:r w:rsidRPr="007D3A12">
              <w:rPr>
                <w:rFonts w:ascii="Times New Roman" w:hAnsi="Times New Roman" w:cs="Times New Roman"/>
              </w:rPr>
              <w:t>= 0,01 × 7,75%</w:t>
            </w:r>
          </w:p>
        </w:tc>
        <w:tc>
          <w:tcPr>
            <w:tcW w:w="2829" w:type="dxa"/>
          </w:tcPr>
          <w:p w:rsidR="00D42391" w:rsidRPr="007D3A12" w:rsidRDefault="00D42391" w:rsidP="007D3A12">
            <w:pPr>
              <w:spacing w:after="0" w:line="240" w:lineRule="auto"/>
              <w:rPr>
                <w:rFonts w:ascii="Times New Roman" w:hAnsi="Times New Roman" w:cs="Times New Roman"/>
              </w:rPr>
            </w:pPr>
            <w:r w:rsidRPr="007D3A12">
              <w:rPr>
                <w:rFonts w:ascii="Times New Roman" w:hAnsi="Times New Roman" w:cs="Times New Roman"/>
              </w:rPr>
              <w:t>= 0,0775%</w:t>
            </w:r>
          </w:p>
        </w:tc>
      </w:tr>
      <w:tr w:rsidR="00D42391" w:rsidRPr="007D3A12">
        <w:trPr>
          <w:jc w:val="center"/>
        </w:trPr>
        <w:tc>
          <w:tcPr>
            <w:tcW w:w="2450" w:type="dxa"/>
          </w:tcPr>
          <w:p w:rsidR="00D42391" w:rsidRPr="007D3A12" w:rsidRDefault="00D42391" w:rsidP="007D3A12">
            <w:pPr>
              <w:spacing w:after="0" w:line="240" w:lineRule="auto"/>
              <w:rPr>
                <w:rFonts w:ascii="Times New Roman" w:hAnsi="Times New Roman" w:cs="Times New Roman"/>
              </w:rPr>
            </w:pPr>
            <w:r w:rsidRPr="007D3A12">
              <w:rPr>
                <w:rFonts w:ascii="Times New Roman" w:hAnsi="Times New Roman" w:cs="Times New Roman"/>
              </w:rPr>
              <w:t>C = Cцб × ДП</w:t>
            </w:r>
          </w:p>
        </w:tc>
        <w:tc>
          <w:tcPr>
            <w:tcW w:w="4066" w:type="dxa"/>
          </w:tcPr>
          <w:p w:rsidR="00D42391" w:rsidRPr="007D3A12" w:rsidRDefault="00D42391" w:rsidP="007D3A12">
            <w:pPr>
              <w:spacing w:after="0" w:line="240" w:lineRule="auto"/>
              <w:rPr>
                <w:rFonts w:ascii="Times New Roman" w:hAnsi="Times New Roman" w:cs="Times New Roman"/>
              </w:rPr>
            </w:pPr>
            <w:r w:rsidRPr="007D3A12">
              <w:rPr>
                <w:rFonts w:ascii="Times New Roman" w:hAnsi="Times New Roman" w:cs="Times New Roman"/>
              </w:rPr>
              <w:t>= 0,0775% × 62</w:t>
            </w:r>
          </w:p>
        </w:tc>
        <w:tc>
          <w:tcPr>
            <w:tcW w:w="2829" w:type="dxa"/>
          </w:tcPr>
          <w:p w:rsidR="00D42391" w:rsidRPr="007D3A12" w:rsidRDefault="00D42391" w:rsidP="007D3A12">
            <w:pPr>
              <w:spacing w:after="0" w:line="240" w:lineRule="auto"/>
              <w:rPr>
                <w:rFonts w:ascii="Times New Roman" w:hAnsi="Times New Roman" w:cs="Times New Roman"/>
              </w:rPr>
            </w:pPr>
            <w:r w:rsidRPr="007D3A12">
              <w:rPr>
                <w:rFonts w:ascii="Times New Roman" w:hAnsi="Times New Roman" w:cs="Times New Roman"/>
              </w:rPr>
              <w:t>= 0,0480</w:t>
            </w:r>
          </w:p>
        </w:tc>
      </w:tr>
      <w:tr w:rsidR="00D42391" w:rsidRPr="007D3A12">
        <w:trPr>
          <w:jc w:val="center"/>
        </w:trPr>
        <w:tc>
          <w:tcPr>
            <w:tcW w:w="2450" w:type="dxa"/>
          </w:tcPr>
          <w:p w:rsidR="00D42391" w:rsidRPr="007D3A12" w:rsidRDefault="00D42391" w:rsidP="007D3A12">
            <w:pPr>
              <w:spacing w:after="0" w:line="240" w:lineRule="auto"/>
              <w:rPr>
                <w:rFonts w:ascii="Times New Roman" w:hAnsi="Times New Roman" w:cs="Times New Roman"/>
              </w:rPr>
            </w:pPr>
            <w:r w:rsidRPr="007D3A12">
              <w:rPr>
                <w:rFonts w:ascii="Times New Roman" w:hAnsi="Times New Roman" w:cs="Times New Roman"/>
              </w:rPr>
              <w:t>П = (Ц - В) × C</w:t>
            </w:r>
          </w:p>
        </w:tc>
        <w:tc>
          <w:tcPr>
            <w:tcW w:w="4066" w:type="dxa"/>
          </w:tcPr>
          <w:p w:rsidR="00D42391" w:rsidRPr="007D3A12" w:rsidRDefault="00D42391" w:rsidP="007D3A12">
            <w:pPr>
              <w:spacing w:after="0" w:line="240" w:lineRule="auto"/>
              <w:rPr>
                <w:rFonts w:ascii="Times New Roman" w:hAnsi="Times New Roman" w:cs="Times New Roman"/>
              </w:rPr>
            </w:pPr>
            <w:r w:rsidRPr="007D3A12">
              <w:rPr>
                <w:rFonts w:ascii="Times New Roman" w:hAnsi="Times New Roman" w:cs="Times New Roman"/>
              </w:rPr>
              <w:t>= (23 880 000,00 - 9 552 000,00) × 0,0480</w:t>
            </w:r>
          </w:p>
        </w:tc>
        <w:tc>
          <w:tcPr>
            <w:tcW w:w="2829" w:type="dxa"/>
          </w:tcPr>
          <w:p w:rsidR="00D42391" w:rsidRPr="007D3A12" w:rsidRDefault="00D42391" w:rsidP="007D3A12">
            <w:pPr>
              <w:spacing w:after="0" w:line="240" w:lineRule="auto"/>
              <w:rPr>
                <w:rFonts w:ascii="Times New Roman" w:hAnsi="Times New Roman" w:cs="Times New Roman"/>
              </w:rPr>
            </w:pPr>
            <w:r w:rsidRPr="007D3A12">
              <w:rPr>
                <w:rFonts w:ascii="Times New Roman" w:hAnsi="Times New Roman" w:cs="Times New Roman"/>
              </w:rPr>
              <w:t>= 687 744,00 руб.</w:t>
            </w:r>
          </w:p>
        </w:tc>
      </w:tr>
    </w:tbl>
    <w:p w:rsidR="00D42391" w:rsidRPr="00271DE1" w:rsidRDefault="00D42391" w:rsidP="0059125A">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Таким образом, размер пени за 62 дня просрочки выполнения обязательств по контракту составляет 687 744,00 руб.</w:t>
      </w:r>
    </w:p>
    <w:p w:rsidR="00D42391" w:rsidRPr="00271DE1" w:rsidRDefault="00D42391" w:rsidP="0059125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 учетом ранее рассчитанной пени в сумме 310 917,60 руб., общая сумма пени по контракту составляет 998 661,60 руб.</w:t>
      </w:r>
    </w:p>
    <w:p w:rsidR="00D42391" w:rsidRPr="00271DE1" w:rsidRDefault="00D42391" w:rsidP="0059125A">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Строительно-монтажные работы по объекту «Реконструкция улично-дорожной сети города Евпатории, Республика Крым 2 этап (система ливневой канализации)» в 2018-2019 году не начинались, завершение мероприятия муниципальной программы запланировано на 2020 год.</w:t>
      </w:r>
    </w:p>
    <w:p w:rsidR="00D42391" w:rsidRPr="00271DE1" w:rsidRDefault="00D42391" w:rsidP="00BB65ED">
      <w:pPr>
        <w:spacing w:after="0" w:line="240" w:lineRule="auto"/>
        <w:ind w:firstLine="708"/>
        <w:jc w:val="both"/>
        <w:rPr>
          <w:rFonts w:ascii="Times New Roman" w:hAnsi="Times New Roman" w:cs="Times New Roman"/>
          <w:b/>
          <w:bCs/>
          <w:sz w:val="24"/>
          <w:szCs w:val="24"/>
        </w:rPr>
      </w:pPr>
    </w:p>
    <w:p w:rsidR="00D42391" w:rsidRPr="00271DE1" w:rsidRDefault="00D42391" w:rsidP="00BB65ED">
      <w:pPr>
        <w:spacing w:after="0" w:line="240" w:lineRule="auto"/>
        <w:ind w:firstLine="708"/>
        <w:jc w:val="both"/>
        <w:rPr>
          <w:rFonts w:ascii="Times New Roman" w:hAnsi="Times New Roman" w:cs="Times New Roman"/>
          <w:b/>
          <w:bCs/>
          <w:sz w:val="24"/>
          <w:szCs w:val="24"/>
        </w:rPr>
      </w:pPr>
    </w:p>
    <w:p w:rsidR="00D42391" w:rsidRPr="00271DE1" w:rsidRDefault="00D42391" w:rsidP="00077A21">
      <w:pPr>
        <w:spacing w:after="0" w:line="240" w:lineRule="auto"/>
        <w:ind w:left="567" w:right="-108"/>
        <w:jc w:val="center"/>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3. Выборочный анализ исполнения мероприятий по Задаче 2 «Устранение ограничений инженерной инфраструктуры»</w:t>
      </w:r>
    </w:p>
    <w:p w:rsidR="00D42391" w:rsidRPr="00271DE1" w:rsidRDefault="00D42391" w:rsidP="00077A21">
      <w:pPr>
        <w:spacing w:after="0" w:line="240" w:lineRule="auto"/>
        <w:ind w:left="567" w:right="-108"/>
        <w:jc w:val="center"/>
        <w:rPr>
          <w:rFonts w:ascii="Times New Roman" w:hAnsi="Times New Roman" w:cs="Times New Roman"/>
          <w:sz w:val="12"/>
          <w:szCs w:val="12"/>
          <w:lang w:eastAsia="ru-RU"/>
        </w:rPr>
      </w:pPr>
    </w:p>
    <w:p w:rsidR="00D42391" w:rsidRPr="00271DE1" w:rsidRDefault="00D42391" w:rsidP="006D1795">
      <w:pPr>
        <w:spacing w:after="0" w:line="240" w:lineRule="auto"/>
        <w:ind w:right="-1" w:firstLine="540"/>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Изменения ресурсного обеспечения по Задаче 2 в 2018 году в соответствии с постановлениями администрации г. Евпатория представлены в диаграмме </w:t>
      </w:r>
      <w:r>
        <w:rPr>
          <w:rFonts w:ascii="Times New Roman" w:hAnsi="Times New Roman" w:cs="Times New Roman"/>
          <w:sz w:val="24"/>
          <w:szCs w:val="24"/>
          <w:lang w:eastAsia="ru-RU"/>
        </w:rPr>
        <w:t>ниже</w:t>
      </w:r>
      <w:r w:rsidRPr="00271DE1">
        <w:rPr>
          <w:rFonts w:ascii="Times New Roman" w:hAnsi="Times New Roman" w:cs="Times New Roman"/>
          <w:sz w:val="24"/>
          <w:szCs w:val="24"/>
          <w:lang w:eastAsia="ru-RU"/>
        </w:rPr>
        <w:t xml:space="preserve"> (тыс.руб.).</w:t>
      </w:r>
    </w:p>
    <w:p w:rsidR="00D42391" w:rsidRPr="00271DE1" w:rsidRDefault="00D42391" w:rsidP="00920584">
      <w:pPr>
        <w:autoSpaceDE w:val="0"/>
        <w:autoSpaceDN w:val="0"/>
        <w:adjustRightInd w:val="0"/>
        <w:spacing w:after="0" w:line="240" w:lineRule="auto"/>
        <w:ind w:firstLine="540"/>
        <w:jc w:val="right"/>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Диаграмма № 8</w:t>
      </w:r>
    </w:p>
    <w:p w:rsidR="00D42391" w:rsidRPr="00271DE1" w:rsidRDefault="00D42391" w:rsidP="00F038C9">
      <w:pPr>
        <w:spacing w:after="0" w:line="240" w:lineRule="auto"/>
        <w:ind w:right="-108"/>
        <w:jc w:val="center"/>
        <w:rPr>
          <w:rFonts w:ascii="Times New Roman" w:hAnsi="Times New Roman" w:cs="Times New Roman"/>
          <w:b/>
          <w:bCs/>
          <w:sz w:val="28"/>
          <w:szCs w:val="28"/>
          <w:lang w:eastAsia="ru-RU"/>
        </w:rPr>
      </w:pPr>
      <w:r w:rsidRPr="007D3A12">
        <w:rPr>
          <w:i/>
          <w:iCs/>
          <w:noProof/>
          <w:sz w:val="26"/>
          <w:szCs w:val="26"/>
          <w:lang w:eastAsia="ru-RU"/>
        </w:rPr>
        <w:object w:dxaOrig="9361" w:dyaOrig="4964">
          <v:shape id="Диаграмма 17" o:spid="_x0000_i1033" type="#_x0000_t75" style="width:468pt;height:248.4pt;visibility:visible" o:ole="">
            <v:imagedata r:id="rId27" o:title=""/>
            <o:lock v:ext="edit" aspectratio="f"/>
          </v:shape>
          <o:OLEObject Type="Embed" ProgID="Excel.Chart.8" ShapeID="Диаграмма 17" DrawAspect="Content" ObjectID="_1655539123" r:id="rId28"/>
        </w:object>
      </w:r>
    </w:p>
    <w:p w:rsidR="00D42391" w:rsidRPr="00271DE1" w:rsidRDefault="00D42391" w:rsidP="006D1795">
      <w:pPr>
        <w:spacing w:after="0" w:line="240" w:lineRule="auto"/>
        <w:ind w:right="-1" w:firstLine="851"/>
        <w:jc w:val="both"/>
        <w:rPr>
          <w:rFonts w:ascii="Times New Roman" w:hAnsi="Times New Roman" w:cs="Times New Roman"/>
          <w:sz w:val="24"/>
          <w:szCs w:val="24"/>
        </w:rPr>
      </w:pPr>
      <w:r w:rsidRPr="00271DE1">
        <w:rPr>
          <w:rFonts w:ascii="Times New Roman" w:hAnsi="Times New Roman" w:cs="Times New Roman"/>
          <w:sz w:val="24"/>
          <w:szCs w:val="24"/>
        </w:rPr>
        <w:t xml:space="preserve">Из представленной выше диаграммы наглядно видно уменьшение планируемых объемов финансирования на ресурсное обеспечение реализации Задачи 2 муниципальной программы в 2018 году на сумму 3 168 670,318 тыс. руб. в редакции постановления администрации г. Евпатории от 03.10.2018 № 2039-п или на 99,4 % от первоначально запланированных объёмов в редакции постановления администрации г. Евпатории РК от 26.09.2017 № 2772-п. </w:t>
      </w:r>
    </w:p>
    <w:p w:rsidR="00D42391" w:rsidRPr="00271DE1" w:rsidRDefault="00D42391" w:rsidP="006D1795">
      <w:pPr>
        <w:autoSpaceDE w:val="0"/>
        <w:autoSpaceDN w:val="0"/>
        <w:adjustRightInd w:val="0"/>
        <w:spacing w:after="0" w:line="240" w:lineRule="auto"/>
        <w:ind w:right="-1" w:firstLine="540"/>
        <w:jc w:val="both"/>
        <w:rPr>
          <w:rFonts w:ascii="Times New Roman" w:hAnsi="Times New Roman" w:cs="Times New Roman"/>
          <w:sz w:val="24"/>
          <w:szCs w:val="24"/>
          <w:lang w:eastAsia="ru-RU"/>
        </w:rPr>
      </w:pPr>
      <w:r w:rsidRPr="00271DE1">
        <w:rPr>
          <w:rFonts w:ascii="Times New Roman" w:hAnsi="Times New Roman" w:cs="Times New Roman"/>
          <w:sz w:val="24"/>
          <w:szCs w:val="24"/>
        </w:rPr>
        <w:t>Сравнительный анализданных Сводного годового доклада и муниципальной программы в редакции постановления администрации г. Евпатории РК от 03.10.2018  № 2039-п по исполнению мероприятий Задачи 2 муниципальной программы представлен в таблице ниже.</w:t>
      </w:r>
    </w:p>
    <w:p w:rsidR="00D42391" w:rsidRPr="00271DE1" w:rsidRDefault="00D42391" w:rsidP="002F53BB">
      <w:pPr>
        <w:autoSpaceDE w:val="0"/>
        <w:autoSpaceDN w:val="0"/>
        <w:adjustRightInd w:val="0"/>
        <w:spacing w:after="0" w:line="240" w:lineRule="auto"/>
        <w:ind w:firstLine="540"/>
        <w:jc w:val="right"/>
        <w:rPr>
          <w:rFonts w:ascii="Times New Roman" w:hAnsi="Times New Roman" w:cs="Times New Roman"/>
          <w:sz w:val="24"/>
          <w:szCs w:val="24"/>
          <w:lang w:eastAsia="ru-RU"/>
        </w:rPr>
      </w:pPr>
    </w:p>
    <w:p w:rsidR="00D42391" w:rsidRPr="00271DE1" w:rsidRDefault="00D42391" w:rsidP="002F53BB">
      <w:pPr>
        <w:autoSpaceDE w:val="0"/>
        <w:autoSpaceDN w:val="0"/>
        <w:adjustRightInd w:val="0"/>
        <w:spacing w:after="0" w:line="240" w:lineRule="auto"/>
        <w:ind w:firstLine="540"/>
        <w:jc w:val="right"/>
        <w:rPr>
          <w:rFonts w:ascii="Times New Roman" w:hAnsi="Times New Roman" w:cs="Times New Roman"/>
          <w:sz w:val="24"/>
          <w:szCs w:val="24"/>
          <w:lang w:eastAsia="ru-RU"/>
        </w:rPr>
      </w:pPr>
      <w:r w:rsidRPr="00271DE1">
        <w:rPr>
          <w:rFonts w:ascii="Times New Roman" w:hAnsi="Times New Roman" w:cs="Times New Roman"/>
          <w:sz w:val="24"/>
          <w:szCs w:val="24"/>
          <w:lang w:eastAsia="ru-RU"/>
        </w:rPr>
        <w:t>Таблица 4</w:t>
      </w:r>
    </w:p>
    <w:tbl>
      <w:tblPr>
        <w:tblW w:w="9790" w:type="dxa"/>
        <w:tblInd w:w="-106" w:type="dxa"/>
        <w:tblLook w:val="00A0"/>
      </w:tblPr>
      <w:tblGrid>
        <w:gridCol w:w="616"/>
        <w:gridCol w:w="3645"/>
        <w:gridCol w:w="740"/>
        <w:gridCol w:w="740"/>
        <w:gridCol w:w="1922"/>
        <w:gridCol w:w="2127"/>
      </w:tblGrid>
      <w:tr w:rsidR="00D42391" w:rsidRPr="007D3A12">
        <w:trPr>
          <w:trHeight w:val="1116"/>
          <w:tblHeader/>
        </w:trPr>
        <w:tc>
          <w:tcPr>
            <w:tcW w:w="616" w:type="dxa"/>
            <w:tcBorders>
              <w:top w:val="single" w:sz="4" w:space="0" w:color="auto"/>
              <w:left w:val="single" w:sz="4" w:space="0" w:color="auto"/>
              <w:bottom w:val="single" w:sz="4" w:space="0" w:color="000000"/>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м/п в МП</w:t>
            </w:r>
          </w:p>
        </w:tc>
        <w:tc>
          <w:tcPr>
            <w:tcW w:w="3645" w:type="dxa"/>
            <w:tcBorders>
              <w:top w:val="single" w:sz="4" w:space="0" w:color="auto"/>
              <w:left w:val="single" w:sz="4" w:space="0" w:color="auto"/>
              <w:bottom w:val="single" w:sz="4" w:space="0" w:color="000000"/>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Наименование мероприятия МП</w:t>
            </w:r>
          </w:p>
        </w:tc>
        <w:tc>
          <w:tcPr>
            <w:tcW w:w="740" w:type="dxa"/>
            <w:tcBorders>
              <w:top w:val="single" w:sz="4" w:space="0" w:color="auto"/>
              <w:left w:val="single" w:sz="4" w:space="0" w:color="auto"/>
              <w:bottom w:val="single" w:sz="4" w:space="0" w:color="000000"/>
              <w:right w:val="single" w:sz="4" w:space="0" w:color="auto"/>
            </w:tcBorders>
            <w:textDirection w:val="btLr"/>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Отв. исполнитель</w:t>
            </w:r>
          </w:p>
        </w:tc>
        <w:tc>
          <w:tcPr>
            <w:tcW w:w="740" w:type="dxa"/>
            <w:tcBorders>
              <w:top w:val="single" w:sz="4" w:space="0" w:color="auto"/>
              <w:left w:val="single" w:sz="4" w:space="0" w:color="auto"/>
              <w:bottom w:val="single" w:sz="4" w:space="0" w:color="000000"/>
              <w:right w:val="nil"/>
            </w:tcBorders>
            <w:textDirection w:val="btLr"/>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Срок исполнения</w:t>
            </w:r>
          </w:p>
        </w:tc>
        <w:tc>
          <w:tcPr>
            <w:tcW w:w="1922" w:type="dxa"/>
            <w:tcBorders>
              <w:top w:val="single" w:sz="4" w:space="0" w:color="auto"/>
              <w:left w:val="single" w:sz="4" w:space="0" w:color="auto"/>
              <w:bottom w:val="single" w:sz="4" w:space="0" w:color="auto"/>
              <w:right w:val="single" w:sz="4" w:space="0" w:color="auto"/>
            </w:tcBorders>
            <w:noWrap/>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Запланировано,</w:t>
            </w:r>
          </w:p>
          <w:p w:rsidR="00D42391" w:rsidRPr="00271DE1" w:rsidRDefault="00D42391" w:rsidP="005048A3">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тыс. руб., в т.ч. за счет средств Ф.Б., БРК, МБ</w:t>
            </w:r>
            <w:r w:rsidRPr="00271DE1">
              <w:rPr>
                <w:rStyle w:val="FootnoteReference"/>
                <w:rFonts w:ascii="Times New Roman" w:hAnsi="Times New Roman" w:cs="Times New Roman"/>
                <w:color w:val="000000"/>
                <w:sz w:val="20"/>
                <w:szCs w:val="20"/>
                <w:lang w:eastAsia="ru-RU"/>
              </w:rPr>
              <w:footnoteReference w:id="3"/>
            </w:r>
          </w:p>
        </w:tc>
        <w:tc>
          <w:tcPr>
            <w:tcW w:w="2127" w:type="dxa"/>
            <w:tcBorders>
              <w:top w:val="single" w:sz="4" w:space="0" w:color="auto"/>
              <w:left w:val="nil"/>
              <w:bottom w:val="single" w:sz="4" w:space="0" w:color="auto"/>
              <w:right w:val="single" w:sz="4" w:space="0" w:color="auto"/>
            </w:tcBorders>
            <w:noWrap/>
            <w:vAlign w:val="center"/>
          </w:tcPr>
          <w:p w:rsidR="00D42391" w:rsidRPr="00271DE1" w:rsidRDefault="00D42391" w:rsidP="005048A3">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Фактически исполнено, тыс. руб., в т.ч. за счет средств ФБ, БРК, МБ</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2.1.</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Реконструкция городских сетей водоснабжения, Республика Крым, г. Евпатория, ПИР</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2015-2016</w:t>
            </w:r>
          </w:p>
        </w:tc>
        <w:tc>
          <w:tcPr>
            <w:tcW w:w="1922" w:type="dxa"/>
            <w:tcBorders>
              <w:top w:val="single" w:sz="4" w:space="0" w:color="auto"/>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single" w:sz="4" w:space="0" w:color="auto"/>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2.2.</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Реконструкция городских сетей водоснабжения, Республика Крым, г. Евпатория, строительство</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2016</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2.3.</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Реконструкция городских сетей водоснабжения, 2 этап, Республика Крым, г. Евпатория, ПИР</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2016-2020</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2.4.</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Мероприятие по обследованию технического состояния, проведению изыскательских работ и оценке, предполагаемой (предельной) стоимости по объекту "Реконструкция городских сетей канализации, 2 этап, Республика Крым, г. Евпатория"</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2016-2017</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2.5.</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Экспертиза промышленной безопасности дымовой трубы по объекту: "Реконструкция котельной по адресу: г. Евпатория, пгт. Заозерное, ул. Аллея Дружбы, 66Б (1-ая очередь - разработка раздела ТМ с заменой технологического оборудования котельной, 2-ая очередь - общестроительные работы) (корректировка)". (1-ая очередь - разработка раздела ТМ с заменой технологического оборудования котельной)", ПИР</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2016</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2.6.</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Авторский надзор по объекту: " Реконструкция котельной по адресу: г. Евпатория, пгт. Заозерное, ул. Аллея Дружбы, 66Б (1-ая очередь - разработка раздела ТМ с заменой технологического оборудования котельной, 2-ая очередь - общестроительные работы) (корректировка)". (1-ая очередь - разработка раздела ТМ с заменой технологического оборудования котельной)", ПИР</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2016</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2.7.</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Реконструкция изношенных сетей канализации города при учёте необходимости реконструкции глубоководного выпуска КОС, Республика Крым, г.Евпатория, ПИР</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2015-2016</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2.8.</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Реконструкция изношенных сетей канализации города при учёте необходимости реконструкции глубоководного выпуска КОС, Республика Крым, г.Евпатория, строительство</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2016</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2.9.</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Разработка материалов(документации) для проведения технологического и ценового аудита по объекту: Реконструкция изношенных сетей канализации города при учёте необходимости реконструкции глубоководного выпуска КОС, Республика Крым, г.Евпатория</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2017</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2.10.</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xml:space="preserve">Проведение экспертизы материалов обоснования инвестиций по объекту: Реконструкция изношенных сетей канализации города при учёте необходимости реконструкции глубоководного выпуска КОС, Республика Крым, г.Евпатория, </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2017</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2.11.</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Строительство водовода, Республика Крым, г.Евпатория, ПИР</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2015-2016</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2.12.</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Разработка материалов (документации) для проведения технологического и ценового аудита по объекту: Строительство водовода, Республика Крым, г.Евпатория</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2017</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2.13.</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Проведение экспертизы материалов обоснования инвестиций: Строительство водовода, Республика Крым, г.Евпатория</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2017</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2.14.</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Строительство напорного коллектора вдоль озера Мойнаки. Проект «Золотое кольцо здоровья», Республика Крым, г.Евпатория, ПИР</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2015-2016</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2.15.</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Разработка материалов (документации) для проведения технологического и ценового аудита по объекту: Строительство напорного коллектора вдоль озера Мойнаки. Проект «Золотое кольцо здоровья», Республика Крым, г.Евпатория</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2017</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2.16.</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Проведение экспертизы материалов обоснования инвестиций: Строительство напорного коллектора вдоль озера Мойнаки. Проект «Золотое кольцо здоровья», Республика Крым, г.Евпатория</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2017</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2.17.</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Проведение кадастровых, землеустроительных работ с целью определения и постановки на кадастровый учет земельных участков, на которых планируется размещение объектов Федеральной целевой программы</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2015-2016</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2.18.</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Проведение государственной экспертизы проектной документации и результатов инженерных изысканий, проверки достоверности определения сметной стоимости по объектам капитального строительства</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2016</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2.19.</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Разработка схем теплоснабжения в муниципальных образованиях Республики Крым</w:t>
            </w:r>
          </w:p>
        </w:tc>
        <w:tc>
          <w:tcPr>
            <w:tcW w:w="740" w:type="dxa"/>
            <w:tcBorders>
              <w:top w:val="nil"/>
              <w:left w:val="nil"/>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ДГХ</w:t>
            </w:r>
          </w:p>
        </w:tc>
        <w:tc>
          <w:tcPr>
            <w:tcW w:w="740" w:type="dxa"/>
            <w:tcBorders>
              <w:top w:val="nil"/>
              <w:left w:val="nil"/>
              <w:bottom w:val="single" w:sz="4" w:space="0" w:color="auto"/>
              <w:right w:val="single" w:sz="4" w:space="0" w:color="auto"/>
            </w:tcBorders>
            <w:noWrap/>
            <w:vAlign w:val="bottom"/>
          </w:tcPr>
          <w:p w:rsidR="00D42391" w:rsidRPr="00271DE1" w:rsidRDefault="00D42391" w:rsidP="00011468">
            <w:pPr>
              <w:spacing w:after="0" w:line="240" w:lineRule="auto"/>
              <w:jc w:val="right"/>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2016</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2.20.</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Проведение технологического и ценового аудита, экспертизы обоснования инвестиций, проектной документации, результатов инженерных изысканий, достоверности определения сметной стоимости строительства по объектам федеральной целевой программы "Социально-экономическое развитие Республики Крым  и г. Севастополя до 2020 г." и прочим объектам</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2018-2019</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17 787,000 в т.ч.:</w:t>
            </w:r>
          </w:p>
          <w:p w:rsidR="00D42391" w:rsidRPr="00271DE1" w:rsidRDefault="00D42391" w:rsidP="00093242">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17 787,000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8 708,089 в т.ч.:</w:t>
            </w:r>
          </w:p>
          <w:p w:rsidR="00D42391" w:rsidRPr="00271DE1" w:rsidRDefault="00D42391" w:rsidP="00093242">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8 708,089</w:t>
            </w:r>
          </w:p>
        </w:tc>
      </w:tr>
      <w:tr w:rsidR="00D42391" w:rsidRPr="007D3A12">
        <w:trPr>
          <w:trHeight w:val="20"/>
        </w:trPr>
        <w:tc>
          <w:tcPr>
            <w:tcW w:w="5001" w:type="dxa"/>
            <w:gridSpan w:val="3"/>
            <w:tcBorders>
              <w:top w:val="single" w:sz="4" w:space="0" w:color="auto"/>
              <w:left w:val="single" w:sz="4" w:space="0" w:color="auto"/>
              <w:bottom w:val="single" w:sz="4" w:space="0" w:color="auto"/>
              <w:right w:val="single" w:sz="4" w:space="0" w:color="000000"/>
            </w:tcBorders>
            <w:noWrap/>
            <w:vAlign w:val="bottom"/>
          </w:tcPr>
          <w:p w:rsidR="00D42391" w:rsidRPr="00271DE1" w:rsidRDefault="00D42391" w:rsidP="00011468">
            <w:pPr>
              <w:spacing w:after="0" w:line="240" w:lineRule="auto"/>
              <w:jc w:val="center"/>
              <w:rPr>
                <w:rFonts w:ascii="Times New Roman" w:hAnsi="Times New Roman" w:cs="Times New Roman"/>
                <w:b/>
                <w:bCs/>
                <w:color w:val="000000"/>
                <w:sz w:val="20"/>
                <w:szCs w:val="20"/>
                <w:lang w:eastAsia="ru-RU"/>
              </w:rPr>
            </w:pPr>
            <w:r w:rsidRPr="00271DE1">
              <w:rPr>
                <w:rFonts w:ascii="Times New Roman" w:hAnsi="Times New Roman" w:cs="Times New Roman"/>
                <w:b/>
                <w:bCs/>
                <w:color w:val="000000"/>
                <w:sz w:val="20"/>
                <w:szCs w:val="20"/>
                <w:lang w:eastAsia="ru-RU"/>
              </w:rPr>
              <w:t>ИТОГО финансирование по задаче 2 в 2018 году:</w:t>
            </w:r>
          </w:p>
        </w:tc>
        <w:tc>
          <w:tcPr>
            <w:tcW w:w="740" w:type="dxa"/>
            <w:tcBorders>
              <w:top w:val="nil"/>
              <w:left w:val="nil"/>
              <w:bottom w:val="single" w:sz="4" w:space="0" w:color="auto"/>
              <w:right w:val="single" w:sz="4" w:space="0" w:color="auto"/>
            </w:tcBorders>
            <w:noWrap/>
            <w:vAlign w:val="bottom"/>
          </w:tcPr>
          <w:p w:rsidR="00D42391" w:rsidRPr="00271DE1" w:rsidRDefault="00D42391" w:rsidP="00011468">
            <w:pPr>
              <w:spacing w:after="0" w:line="240" w:lineRule="auto"/>
              <w:jc w:val="center"/>
              <w:rPr>
                <w:rFonts w:ascii="Times New Roman" w:hAnsi="Times New Roman" w:cs="Times New Roman"/>
                <w:b/>
                <w:bCs/>
                <w:color w:val="000000"/>
                <w:sz w:val="20"/>
                <w:szCs w:val="20"/>
                <w:lang w:eastAsia="ru-RU"/>
              </w:rPr>
            </w:pPr>
            <w:r w:rsidRPr="00271DE1">
              <w:rPr>
                <w:rFonts w:ascii="Times New Roman" w:hAnsi="Times New Roman" w:cs="Times New Roman"/>
                <w:b/>
                <w:bCs/>
                <w:color w:val="000000"/>
                <w:sz w:val="20"/>
                <w:szCs w:val="20"/>
                <w:lang w:eastAsia="ru-RU"/>
              </w:rPr>
              <w:t> </w:t>
            </w:r>
          </w:p>
        </w:tc>
        <w:tc>
          <w:tcPr>
            <w:tcW w:w="1922" w:type="dxa"/>
            <w:tcBorders>
              <w:top w:val="nil"/>
              <w:left w:val="nil"/>
              <w:bottom w:val="single" w:sz="4" w:space="0" w:color="auto"/>
              <w:right w:val="single" w:sz="4" w:space="0" w:color="auto"/>
            </w:tcBorders>
            <w:shd w:val="clear" w:color="000000" w:fill="F2F2F2"/>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b/>
                <w:bCs/>
                <w:color w:val="000000"/>
                <w:sz w:val="20"/>
                <w:szCs w:val="20"/>
                <w:lang w:eastAsia="ru-RU"/>
              </w:rPr>
              <w:t>17 787,000</w:t>
            </w:r>
            <w:r w:rsidRPr="00271DE1">
              <w:rPr>
                <w:rFonts w:ascii="Times New Roman" w:hAnsi="Times New Roman" w:cs="Times New Roman"/>
                <w:color w:val="000000"/>
                <w:sz w:val="20"/>
                <w:szCs w:val="20"/>
                <w:lang w:eastAsia="ru-RU"/>
              </w:rPr>
              <w:t xml:space="preserve"> в т.ч.:</w:t>
            </w:r>
          </w:p>
          <w:p w:rsidR="00D42391" w:rsidRPr="00271DE1" w:rsidRDefault="00D42391" w:rsidP="0086760B">
            <w:pPr>
              <w:spacing w:after="0" w:line="240" w:lineRule="auto"/>
              <w:rPr>
                <w:rFonts w:ascii="Times New Roman" w:hAnsi="Times New Roman" w:cs="Times New Roman"/>
                <w:b/>
                <w:bCs/>
                <w:color w:val="000000"/>
                <w:sz w:val="20"/>
                <w:szCs w:val="20"/>
                <w:lang w:eastAsia="ru-RU"/>
              </w:rPr>
            </w:pPr>
            <w:r w:rsidRPr="00271DE1">
              <w:rPr>
                <w:rFonts w:ascii="Times New Roman" w:hAnsi="Times New Roman" w:cs="Times New Roman"/>
                <w:color w:val="000000"/>
                <w:sz w:val="20"/>
                <w:szCs w:val="20"/>
                <w:lang w:eastAsia="ru-RU"/>
              </w:rPr>
              <w:t>- МБ 17 787,000</w:t>
            </w:r>
          </w:p>
        </w:tc>
        <w:tc>
          <w:tcPr>
            <w:tcW w:w="2127" w:type="dxa"/>
            <w:tcBorders>
              <w:top w:val="nil"/>
              <w:left w:val="nil"/>
              <w:bottom w:val="single" w:sz="4" w:space="0" w:color="auto"/>
              <w:right w:val="single" w:sz="4" w:space="0" w:color="auto"/>
            </w:tcBorders>
            <w:shd w:val="clear" w:color="000000" w:fill="F2F2F2"/>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b/>
                <w:bCs/>
                <w:color w:val="000000"/>
                <w:sz w:val="20"/>
                <w:szCs w:val="20"/>
                <w:lang w:eastAsia="ru-RU"/>
              </w:rPr>
              <w:t>8 708,089</w:t>
            </w:r>
            <w:r w:rsidRPr="00271DE1">
              <w:rPr>
                <w:rFonts w:ascii="Times New Roman" w:hAnsi="Times New Roman" w:cs="Times New Roman"/>
                <w:color w:val="000000"/>
                <w:sz w:val="20"/>
                <w:szCs w:val="20"/>
                <w:lang w:eastAsia="ru-RU"/>
              </w:rPr>
              <w:t xml:space="preserve"> в т.ч.:</w:t>
            </w:r>
          </w:p>
          <w:p w:rsidR="00D42391" w:rsidRPr="00271DE1" w:rsidRDefault="00D42391" w:rsidP="0086760B">
            <w:pPr>
              <w:spacing w:after="0" w:line="240" w:lineRule="auto"/>
              <w:rPr>
                <w:rFonts w:ascii="Times New Roman" w:hAnsi="Times New Roman" w:cs="Times New Roman"/>
                <w:b/>
                <w:bCs/>
                <w:color w:val="000000"/>
                <w:sz w:val="20"/>
                <w:szCs w:val="20"/>
                <w:lang w:eastAsia="ru-RU"/>
              </w:rPr>
            </w:pPr>
            <w:r w:rsidRPr="00271DE1">
              <w:rPr>
                <w:rFonts w:ascii="Times New Roman" w:hAnsi="Times New Roman" w:cs="Times New Roman"/>
                <w:color w:val="000000"/>
                <w:sz w:val="20"/>
                <w:szCs w:val="20"/>
                <w:lang w:eastAsia="ru-RU"/>
              </w:rPr>
              <w:t>- МБ 8 708,089</w:t>
            </w:r>
          </w:p>
        </w:tc>
      </w:tr>
    </w:tbl>
    <w:p w:rsidR="00D42391" w:rsidRPr="00271DE1" w:rsidRDefault="00D42391" w:rsidP="002F53BB">
      <w:pPr>
        <w:autoSpaceDE w:val="0"/>
        <w:autoSpaceDN w:val="0"/>
        <w:adjustRightInd w:val="0"/>
        <w:spacing w:after="0" w:line="240" w:lineRule="auto"/>
        <w:ind w:firstLine="540"/>
        <w:jc w:val="right"/>
        <w:rPr>
          <w:rFonts w:ascii="Times New Roman" w:hAnsi="Times New Roman" w:cs="Times New Roman"/>
          <w:sz w:val="24"/>
          <w:szCs w:val="24"/>
          <w:lang w:eastAsia="ru-RU"/>
        </w:rPr>
      </w:pPr>
    </w:p>
    <w:p w:rsidR="00D42391" w:rsidRPr="00271DE1" w:rsidRDefault="00D42391" w:rsidP="005C751B">
      <w:pPr>
        <w:autoSpaceDE w:val="0"/>
        <w:autoSpaceDN w:val="0"/>
        <w:adjustRightInd w:val="0"/>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lang w:eastAsia="ru-RU"/>
        </w:rPr>
        <w:t xml:space="preserve">Из представленной таблицы следует, что по Задаче 2 муниципальной программы </w:t>
      </w:r>
      <w:r w:rsidRPr="00271DE1">
        <w:rPr>
          <w:rFonts w:ascii="Times New Roman" w:hAnsi="Times New Roman" w:cs="Times New Roman"/>
          <w:sz w:val="24"/>
          <w:szCs w:val="24"/>
        </w:rPr>
        <w:t>в редакции постановления администрации г. Евпатории РК от 03.10.2018 № 2039-п по итогам 2018 года исполнено мероприятий на общую сумму 8 708,089  тыс. руб. или 49,0 % от годового плана 17 787,000 тыс. рублей, источник – средства муниципального бюджета.</w:t>
      </w:r>
    </w:p>
    <w:p w:rsidR="00D42391" w:rsidRPr="00271DE1" w:rsidRDefault="00D42391" w:rsidP="005C751B">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Объем профинансированных (фактически исполненных) мероприятий по Задаче 2 муниципальной программы в 2018 году (тыс. руб.) представлен в диаграмме </w:t>
      </w:r>
      <w:r>
        <w:rPr>
          <w:rFonts w:ascii="Times New Roman" w:hAnsi="Times New Roman" w:cs="Times New Roman"/>
          <w:sz w:val="24"/>
          <w:szCs w:val="24"/>
          <w:lang w:eastAsia="ru-RU"/>
        </w:rPr>
        <w:t>ниже</w:t>
      </w:r>
      <w:r w:rsidRPr="00271DE1">
        <w:rPr>
          <w:rFonts w:ascii="Times New Roman" w:hAnsi="Times New Roman" w:cs="Times New Roman"/>
          <w:sz w:val="24"/>
          <w:szCs w:val="24"/>
          <w:lang w:eastAsia="ru-RU"/>
        </w:rPr>
        <w:t>.</w:t>
      </w:r>
    </w:p>
    <w:p w:rsidR="00D42391" w:rsidRPr="00271DE1" w:rsidRDefault="00D42391" w:rsidP="00077A21">
      <w:pPr>
        <w:autoSpaceDE w:val="0"/>
        <w:autoSpaceDN w:val="0"/>
        <w:adjustRightInd w:val="0"/>
        <w:spacing w:after="0" w:line="240" w:lineRule="auto"/>
        <w:ind w:firstLine="540"/>
        <w:jc w:val="both"/>
        <w:rPr>
          <w:rFonts w:ascii="Times New Roman" w:hAnsi="Times New Roman" w:cs="Times New Roman"/>
          <w:sz w:val="24"/>
          <w:szCs w:val="24"/>
          <w:lang w:eastAsia="ru-RU"/>
        </w:rPr>
      </w:pPr>
    </w:p>
    <w:p w:rsidR="00D42391" w:rsidRPr="00271DE1" w:rsidRDefault="00D42391" w:rsidP="00D64D73">
      <w:pPr>
        <w:autoSpaceDE w:val="0"/>
        <w:autoSpaceDN w:val="0"/>
        <w:adjustRightInd w:val="0"/>
        <w:spacing w:after="0" w:line="240" w:lineRule="auto"/>
        <w:ind w:firstLine="540"/>
        <w:jc w:val="right"/>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Диаграмма № 9</w:t>
      </w:r>
    </w:p>
    <w:p w:rsidR="00D42391" w:rsidRPr="00271DE1" w:rsidRDefault="00D42391" w:rsidP="00482905">
      <w:pPr>
        <w:spacing w:after="0" w:line="240" w:lineRule="auto"/>
        <w:ind w:right="-1"/>
        <w:jc w:val="center"/>
        <w:rPr>
          <w:rFonts w:ascii="Times New Roman" w:hAnsi="Times New Roman" w:cs="Times New Roman"/>
          <w:sz w:val="24"/>
          <w:szCs w:val="24"/>
          <w:lang w:eastAsia="ru-RU"/>
        </w:rPr>
      </w:pPr>
      <w:r w:rsidRPr="007D3A12">
        <w:rPr>
          <w:b/>
          <w:bCs/>
          <w:noProof/>
          <w:sz w:val="28"/>
          <w:szCs w:val="28"/>
          <w:lang w:eastAsia="ru-RU"/>
        </w:rPr>
        <w:object w:dxaOrig="9044" w:dyaOrig="5607">
          <v:shape id="Диаграмма 19" o:spid="_x0000_i1034" type="#_x0000_t75" style="width:452.4pt;height:277.8pt;visibility:visible" o:ole="">
            <v:imagedata r:id="rId29" o:title=""/>
            <o:lock v:ext="edit" aspectratio="f"/>
          </v:shape>
          <o:OLEObject Type="Embed" ProgID="Excel.Chart.8" ShapeID="Диаграмма 19" DrawAspect="Content" ObjectID="_1655539124" r:id="rId30"/>
        </w:object>
      </w:r>
    </w:p>
    <w:p w:rsidR="00D42391" w:rsidRPr="00271DE1" w:rsidRDefault="00D42391" w:rsidP="0035156F">
      <w:pPr>
        <w:spacing w:after="0" w:line="240" w:lineRule="auto"/>
        <w:ind w:right="-108" w:firstLine="709"/>
        <w:jc w:val="both"/>
        <w:rPr>
          <w:rFonts w:ascii="Times New Roman" w:hAnsi="Times New Roman" w:cs="Times New Roman"/>
          <w:sz w:val="24"/>
          <w:szCs w:val="24"/>
        </w:rPr>
      </w:pPr>
      <w:r w:rsidRPr="00271DE1">
        <w:rPr>
          <w:rFonts w:ascii="Times New Roman" w:hAnsi="Times New Roman" w:cs="Times New Roman"/>
          <w:sz w:val="24"/>
          <w:szCs w:val="24"/>
        </w:rPr>
        <w:t>По итогам 2018 года по Задаче № 2 муниципальной программы профинансировано 8 708,089 тыс. руб. по мероприятию 2.20 «</w:t>
      </w:r>
      <w:r w:rsidRPr="00271DE1">
        <w:rPr>
          <w:rFonts w:ascii="Times New Roman" w:hAnsi="Times New Roman" w:cs="Times New Roman"/>
          <w:color w:val="000000"/>
          <w:sz w:val="24"/>
          <w:szCs w:val="24"/>
          <w:lang w:eastAsia="ru-RU"/>
        </w:rPr>
        <w:t>Проведение технологического и ценового аудита, экспертизы обоснования инвестиций, проектной документации, результатов инженерных изысканий, достоверности определения сметной стоимости строительства по объектам федеральной целевой программы "Социально-экономическое развитие Республики Крым  и г. Севастополя до 2020 г." и прочим объектам</w:t>
      </w:r>
      <w:r w:rsidRPr="00271DE1">
        <w:rPr>
          <w:rFonts w:ascii="Times New Roman" w:hAnsi="Times New Roman" w:cs="Times New Roman"/>
          <w:sz w:val="24"/>
          <w:szCs w:val="24"/>
        </w:rPr>
        <w:t>» или 49,0 % от годового плана, иные мероприятия по задаче № 2 в 2018 году не финансировались.</w:t>
      </w:r>
    </w:p>
    <w:p w:rsidR="00D42391" w:rsidRPr="00271DE1" w:rsidRDefault="00D42391" w:rsidP="00F97CEA">
      <w:pPr>
        <w:spacing w:after="0" w:line="240" w:lineRule="auto"/>
        <w:ind w:right="-108" w:firstLine="709"/>
        <w:jc w:val="both"/>
        <w:rPr>
          <w:rFonts w:ascii="Times New Roman" w:hAnsi="Times New Roman" w:cs="Times New Roman"/>
          <w:sz w:val="24"/>
          <w:szCs w:val="24"/>
        </w:rPr>
      </w:pPr>
      <w:r w:rsidRPr="00271DE1">
        <w:rPr>
          <w:rFonts w:ascii="Times New Roman" w:hAnsi="Times New Roman" w:cs="Times New Roman"/>
          <w:sz w:val="24"/>
          <w:szCs w:val="24"/>
        </w:rPr>
        <w:t xml:space="preserve">Приложением 1 к муниципальной программе «Сведения о показателях (индикаторах) муниципальной программы» в редакции постановления администрации г. Евпатории от 27.06.2018 № 1394-п, </w:t>
      </w:r>
      <w:r w:rsidRPr="00271DE1">
        <w:rPr>
          <w:rFonts w:ascii="Times New Roman" w:hAnsi="Times New Roman" w:cs="Times New Roman"/>
          <w:sz w:val="24"/>
          <w:szCs w:val="24"/>
          <w:lang w:eastAsia="ru-RU"/>
        </w:rPr>
        <w:t>по Задаче 2 установлены следующие показатели (индикаторы) на 2018 год:</w:t>
      </w:r>
    </w:p>
    <w:p w:rsidR="00D42391" w:rsidRPr="00271DE1" w:rsidRDefault="00D42391" w:rsidP="00F97CEA">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количество полученных положительных заключений экспертизы – 6 шт.</w:t>
      </w:r>
    </w:p>
    <w:p w:rsidR="00D42391" w:rsidRPr="00271DE1" w:rsidRDefault="00D42391" w:rsidP="00F97CEA">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271DE1">
        <w:rPr>
          <w:rFonts w:ascii="Times New Roman" w:hAnsi="Times New Roman" w:cs="Times New Roman"/>
          <w:sz w:val="24"/>
          <w:szCs w:val="24"/>
        </w:rPr>
        <w:t>Согласно данным Сводного годового доклада, по Задаче 2 показатель «</w:t>
      </w:r>
      <w:r w:rsidRPr="00271DE1">
        <w:rPr>
          <w:rFonts w:ascii="Times New Roman" w:hAnsi="Times New Roman" w:cs="Times New Roman"/>
          <w:sz w:val="24"/>
          <w:szCs w:val="24"/>
          <w:lang w:eastAsia="ru-RU"/>
        </w:rPr>
        <w:t>Количество полученных положительных заключений экспертизы» исполнен на 66,67 %.</w:t>
      </w:r>
    </w:p>
    <w:p w:rsidR="00D42391" w:rsidRPr="00271DE1" w:rsidRDefault="00D42391" w:rsidP="00077A21">
      <w:pPr>
        <w:autoSpaceDE w:val="0"/>
        <w:autoSpaceDN w:val="0"/>
        <w:adjustRightInd w:val="0"/>
        <w:spacing w:after="0" w:line="240" w:lineRule="auto"/>
        <w:ind w:firstLine="540"/>
        <w:jc w:val="both"/>
        <w:rPr>
          <w:rFonts w:ascii="Times New Roman" w:hAnsi="Times New Roman" w:cs="Times New Roman"/>
          <w:sz w:val="28"/>
          <w:szCs w:val="28"/>
          <w:lang w:eastAsia="ru-RU"/>
        </w:rPr>
      </w:pPr>
    </w:p>
    <w:p w:rsidR="00D42391" w:rsidRPr="00271DE1" w:rsidRDefault="00D42391" w:rsidP="00BD5E38">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b/>
          <w:bCs/>
          <w:sz w:val="24"/>
          <w:szCs w:val="24"/>
          <w:u w:val="single"/>
          <w:lang w:eastAsia="ru-RU"/>
        </w:rPr>
        <w:t xml:space="preserve">Мероприятие 2.1. </w:t>
      </w:r>
      <w:r w:rsidRPr="00271DE1">
        <w:rPr>
          <w:rFonts w:ascii="Times New Roman" w:hAnsi="Times New Roman" w:cs="Times New Roman"/>
          <w:color w:val="000000"/>
          <w:sz w:val="24"/>
          <w:szCs w:val="24"/>
          <w:u w:val="single"/>
          <w:lang w:eastAsia="ru-RU"/>
        </w:rPr>
        <w:t>Реконструкция городских сетей водоснабжения, Республика Крым, г. Евпатория, ПИР</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2015-2016 гг.</w:t>
      </w:r>
    </w:p>
    <w:p w:rsidR="00D42391" w:rsidRPr="00271DE1" w:rsidRDefault="00D42391" w:rsidP="00BD5E38">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sz w:val="24"/>
          <w:szCs w:val="24"/>
          <w:lang w:eastAsia="ru-RU"/>
        </w:rPr>
        <w:t>Ответственный исполнитель: ОГС, МКУ «УКС».</w:t>
      </w:r>
    </w:p>
    <w:p w:rsidR="00D42391" w:rsidRPr="00271DE1" w:rsidRDefault="00D42391" w:rsidP="00AD4F5C">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Контракт № 60/ЕД/2015 от 01.10.2015 на выполнение проектно-изыскательских работ заключен между МКУ «УКС» (ранее – МБУ «УСПТиС») и  ООО «ИНТЭК».</w:t>
      </w:r>
    </w:p>
    <w:p w:rsidR="00D42391" w:rsidRPr="00271DE1" w:rsidRDefault="00D42391" w:rsidP="00BD5E38">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Исполнение муниципального контракта анализировалось в рамках экспертно-аналитического мероприятия в 2017 году. </w:t>
      </w:r>
      <w:r w:rsidRPr="00271DE1">
        <w:rPr>
          <w:rFonts w:ascii="Times New Roman" w:hAnsi="Times New Roman" w:cs="Times New Roman"/>
          <w:b/>
          <w:bCs/>
          <w:sz w:val="24"/>
          <w:szCs w:val="24"/>
          <w:lang w:eastAsia="ru-RU"/>
        </w:rPr>
        <w:t>Мероприятие выполнено в 2016 году, в срок, предусмотренный муниципальной программой.</w:t>
      </w:r>
    </w:p>
    <w:p w:rsidR="00D42391" w:rsidRPr="00271DE1" w:rsidRDefault="00D42391" w:rsidP="00BD5E38">
      <w:pPr>
        <w:spacing w:after="0" w:line="240" w:lineRule="auto"/>
        <w:ind w:firstLine="708"/>
        <w:jc w:val="both"/>
        <w:rPr>
          <w:rFonts w:ascii="Times New Roman" w:hAnsi="Times New Roman" w:cs="Times New Roman"/>
          <w:b/>
          <w:bCs/>
          <w:sz w:val="24"/>
          <w:szCs w:val="24"/>
          <w:u w:val="single"/>
          <w:lang w:eastAsia="ru-RU"/>
        </w:rPr>
      </w:pPr>
    </w:p>
    <w:p w:rsidR="00D42391" w:rsidRPr="00271DE1" w:rsidRDefault="00D42391" w:rsidP="00BD5E38">
      <w:pPr>
        <w:spacing w:after="0" w:line="240" w:lineRule="auto"/>
        <w:ind w:firstLine="708"/>
        <w:jc w:val="both"/>
        <w:rPr>
          <w:rFonts w:ascii="Times New Roman" w:hAnsi="Times New Roman" w:cs="Times New Roman"/>
          <w:sz w:val="24"/>
          <w:szCs w:val="24"/>
          <w:u w:val="single"/>
          <w:lang w:eastAsia="ru-RU"/>
        </w:rPr>
      </w:pPr>
      <w:r w:rsidRPr="00271DE1">
        <w:rPr>
          <w:rFonts w:ascii="Times New Roman" w:hAnsi="Times New Roman" w:cs="Times New Roman"/>
          <w:b/>
          <w:bCs/>
          <w:sz w:val="24"/>
          <w:szCs w:val="24"/>
          <w:u w:val="single"/>
          <w:lang w:eastAsia="ru-RU"/>
        </w:rPr>
        <w:t>Мероприятие 2.2.</w:t>
      </w:r>
      <w:r w:rsidRPr="00271DE1">
        <w:rPr>
          <w:rFonts w:ascii="Times New Roman" w:hAnsi="Times New Roman" w:cs="Times New Roman"/>
          <w:sz w:val="24"/>
          <w:szCs w:val="24"/>
          <w:u w:val="single"/>
          <w:lang w:eastAsia="ru-RU"/>
        </w:rPr>
        <w:t xml:space="preserve"> Реконструкция городских сетей водоснабжения, Республика Крым, г. Евпатория, строительство.</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2016 г.</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Ответственный исполнитель: ОГС, МКУ «УКС».</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Между ОГС и ЗАО «Газсервис» был заключен муниципальный контракт № 30-ЕП/16 от 23.12.2016 на выполнение строительно-монтажных работ по объекту: «Реконструкция городских сетей водоснабжения, Республика Крым, г. Евпатория».</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Осуществлена оплата авансового платежа по данному контракту 28.12.2016 в сумме 27 000 000,00 руб. Муниципальный контракт расторгнут по соглашению сторон 28.04.2017. Платёжным поручением № 604 от 10.05.2017 ЗАО «Газсервис» осуществлён возврат авансового платежа в сумме 27 000 000,00 руб.</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 2017-2018 годах расходование средств из бюджета муниципального образования городской округ Евпатория Республики Крым на мероприятие 2.2. Приложения 3 муниципальной программы в редакции постановления администрации города Евпатории Республики Крым от 03.10.2018 № 2039-п не осуществлялось.</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В соответствии с данными Приложения 3 Республиканской адресной инвестиционной программы и Плана капитального ремонта Республики Крым на 2018 - 2020 годы в редакции Распоряжения Совета министров Республики Крым от 29.12.2018 № 1714-р по мероприятию «Реконструкция городских сетей водоснабжения, Республика Крым, г. Евпатория» на 2019 год было предусмотрено финансирование за счёт средств бюджета Республики Крым в сумме 11 420,00 тыс. руб., за счёт средств федерального бюджета в сумме 216 910,00 тыс. руб., характер работ: СМР. </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информации МКУ «УКС» от 12.03.2020 № 01-16/216 в 2019 году контракт  на выполнение строительно-монтажных работ по объекту: «Реконструкция городских сетей водоснабжения, Республика Крым, г. Евпатория» заключён не был.</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Исполнение муниципального контракта анализировалось в рамках экспертно-аналитического мероприятия в 2017 году. </w:t>
      </w:r>
      <w:r w:rsidRPr="00271DE1">
        <w:rPr>
          <w:rFonts w:ascii="Times New Roman" w:hAnsi="Times New Roman" w:cs="Times New Roman"/>
          <w:b/>
          <w:bCs/>
          <w:sz w:val="24"/>
          <w:szCs w:val="24"/>
          <w:lang w:eastAsia="ru-RU"/>
        </w:rPr>
        <w:t>Мероприятие не выполнено.</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p>
    <w:p w:rsidR="00D42391" w:rsidRPr="00271DE1" w:rsidRDefault="00D42391" w:rsidP="00BD5E38">
      <w:pPr>
        <w:spacing w:after="0" w:line="240" w:lineRule="auto"/>
        <w:ind w:firstLine="709"/>
        <w:jc w:val="both"/>
        <w:rPr>
          <w:rFonts w:ascii="Times New Roman" w:hAnsi="Times New Roman" w:cs="Times New Roman"/>
          <w:sz w:val="24"/>
          <w:szCs w:val="24"/>
          <w:u w:val="single"/>
          <w:lang w:eastAsia="ru-RU"/>
        </w:rPr>
      </w:pPr>
      <w:r w:rsidRPr="00271DE1">
        <w:rPr>
          <w:rFonts w:ascii="Times New Roman" w:hAnsi="Times New Roman" w:cs="Times New Roman"/>
          <w:b/>
          <w:bCs/>
          <w:sz w:val="24"/>
          <w:szCs w:val="24"/>
          <w:u w:val="single"/>
          <w:lang w:eastAsia="ru-RU"/>
        </w:rPr>
        <w:t>Мероприятие 2.3.</w:t>
      </w:r>
      <w:r w:rsidRPr="00271DE1">
        <w:rPr>
          <w:rFonts w:ascii="Times New Roman" w:hAnsi="Times New Roman" w:cs="Times New Roman"/>
          <w:sz w:val="24"/>
          <w:szCs w:val="24"/>
          <w:u w:val="single"/>
          <w:lang w:eastAsia="ru-RU"/>
        </w:rPr>
        <w:t xml:space="preserve"> Реконструкция городских сетей водоснабжения, 2 этап, Республика Крым, г. Евпатория, ПИР</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2016-2020 гг.</w:t>
      </w:r>
    </w:p>
    <w:p w:rsidR="00D42391" w:rsidRPr="00271DE1" w:rsidRDefault="00D42391" w:rsidP="00BD5E38">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sz w:val="24"/>
          <w:szCs w:val="24"/>
          <w:lang w:eastAsia="ru-RU"/>
        </w:rPr>
        <w:t>Ответственный исполнитель: ОГС, МКУ «УКС».</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Муниципальный контракт № 9-ЕП/16 от 29.07.2016 заключен между ОГС и ООО «Гидротехника». </w:t>
      </w:r>
    </w:p>
    <w:p w:rsidR="00D42391" w:rsidRPr="00271DE1" w:rsidRDefault="00D42391" w:rsidP="00BD5E38">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Исполнение муниципального контракта анализировалось в рамках экспертно-аналитического мероприятия в 2017 и 2018  годах. </w:t>
      </w:r>
      <w:r w:rsidRPr="00271DE1">
        <w:rPr>
          <w:rFonts w:ascii="Times New Roman" w:hAnsi="Times New Roman" w:cs="Times New Roman"/>
          <w:b/>
          <w:bCs/>
          <w:sz w:val="24"/>
          <w:szCs w:val="24"/>
          <w:lang w:eastAsia="ru-RU"/>
        </w:rPr>
        <w:t>Мероприятие выполнено в 2017 году, в срок, предусмотренный муниципальной программой.</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p>
    <w:p w:rsidR="00D42391" w:rsidRPr="00271DE1" w:rsidRDefault="00D42391" w:rsidP="00BD5E38">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b/>
          <w:bCs/>
          <w:sz w:val="24"/>
          <w:szCs w:val="24"/>
          <w:u w:val="single"/>
          <w:lang w:eastAsia="ru-RU"/>
        </w:rPr>
        <w:t xml:space="preserve">Мероприятие 2.4. </w:t>
      </w:r>
      <w:r w:rsidRPr="00271DE1">
        <w:rPr>
          <w:rFonts w:ascii="Times New Roman" w:hAnsi="Times New Roman" w:cs="Times New Roman"/>
          <w:sz w:val="24"/>
          <w:szCs w:val="24"/>
          <w:u w:val="single"/>
          <w:lang w:eastAsia="ru-RU"/>
        </w:rPr>
        <w:t>Мероприятие по обследованию технического состояния, проведению изыскательских работ и оценке, предполагаемой (предельной) стоимости по объекту "Реконструкция городских сетей канализации, 2 этап, Республика Крым, г. Евпатория"</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2016-2017 гг.</w:t>
      </w:r>
    </w:p>
    <w:p w:rsidR="00D42391" w:rsidRPr="00271DE1" w:rsidRDefault="00D42391" w:rsidP="00BD5E38">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sz w:val="24"/>
          <w:szCs w:val="24"/>
          <w:lang w:eastAsia="ru-RU"/>
        </w:rPr>
        <w:t>Ответственный исполнитель: ОГС, МКУ «УКС».</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Между ОГС и ООО «ПРОЕКТИРОВЩИК» заключен муниципальный контракт           № 32-ЕП/16 от  29.12.2016. По рассматриваемому муниципальному контракту просрочен срок выполнения работ, - конечный акт сдачи-приёмки выполненных работ составлен 11.12.2017 при первоначальном сроке выполнения работ 15.06.2017.</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МКУ «УКС» письмом от 26.03.2020 № 01-16/248 в адрес ООО «Проектировщик» направлено требование об уплате неустойки по контракту от 29.12.2016 № 32-ЕП/16 на общую сумму 289 822,00 руб.</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Исполнение муниципального контракта анализировалось в рамках экспертно-аналитического мероприятия в 2017 и 2018  годах.</w:t>
      </w:r>
      <w:r w:rsidRPr="00271DE1">
        <w:rPr>
          <w:rFonts w:ascii="Times New Roman" w:hAnsi="Times New Roman" w:cs="Times New Roman"/>
          <w:b/>
          <w:bCs/>
          <w:sz w:val="24"/>
          <w:szCs w:val="24"/>
          <w:lang w:eastAsia="ru-RU"/>
        </w:rPr>
        <w:t>Мероприятие выполнено в 2017 году, в срок, предусмотренный муниципальной программой.</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p>
    <w:p w:rsidR="00D42391" w:rsidRPr="00271DE1" w:rsidRDefault="00D42391" w:rsidP="00BD5E38">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b/>
          <w:bCs/>
          <w:sz w:val="24"/>
          <w:szCs w:val="24"/>
          <w:u w:val="single"/>
          <w:lang w:eastAsia="ru-RU"/>
        </w:rPr>
        <w:t xml:space="preserve">Мероприятие 2.5. </w:t>
      </w:r>
      <w:r w:rsidRPr="00271DE1">
        <w:rPr>
          <w:rFonts w:ascii="Times New Roman" w:hAnsi="Times New Roman" w:cs="Times New Roman"/>
          <w:sz w:val="24"/>
          <w:szCs w:val="24"/>
          <w:u w:val="single"/>
          <w:lang w:eastAsia="ru-RU"/>
        </w:rPr>
        <w:t>Экспертиза промышленной безопасности дымовой трубы по объекту: "Реконструкция котельной по адресу: г. Евпатория, пгт. Заозерное, ул. Аллея Дружбы, 66Б (1-ая очередь - разработка раздела ТМ с заменой технологического оборудования котельной, 2-ая очередь - общестроительные работы) (корректировка)". (1-ая очередь - разработка раздела ТМ с заменой технологического оборудования котельной)", ПИР</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2016 год.</w:t>
      </w:r>
    </w:p>
    <w:p w:rsidR="00D42391" w:rsidRPr="00271DE1" w:rsidRDefault="00D42391" w:rsidP="00BD5E38">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sz w:val="24"/>
          <w:szCs w:val="24"/>
          <w:lang w:eastAsia="ru-RU"/>
        </w:rPr>
        <w:t>Ответственный исполнитель: ОГС, МКУ «УКС».</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данным официального сайта Картотеки арбитражных дел http://kad.arbitr.ru/ между МКУ «УКС» (ранее – МБУ «УСПТиС») и обществом с ограниченной ответственностью «Группа Промышленной Безопасности» был заключен Контракт № 96/ЕД/2015 от 21.12.2015 оказания услуг по проведению экспертизы промышленной безопасности кирпичной дымовой трубы по объекту: «Реконструкция котельной по адресу: г. Евпатория, пгт. Заозерное, ул. Аллея Дружбы, 66Б (1-ая очередь - разработка раздела ТМ с заменой технологического оборудования котельной, 2-ая очередь - общестроительные работы) (корректировка)". (1-ая очередь - разработка раздела ТМ с заменой технологического оборудования котельной)».</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25.12.2015 сторонами подписан акт оказания услуг № 136. При подписании Акта согласована возможность продления срока оплаты указанных услуг до 31.12.2016. Акт оказания услуг № 136 от 25.12.2015 был изъят в процессе обыска (выемки) в нежилых помещениях МКУ «УКС» 05.08.2016 СО ОМВД России по г. Евпатории. В 2016 году МКУ «УКС» не оплачены оказанные услуги ООО «Группа Промышленной Безопасности» в сумме 98,000 тыс. руб.</w:t>
      </w:r>
    </w:p>
    <w:p w:rsidR="00D42391" w:rsidRPr="00271DE1" w:rsidRDefault="00D42391" w:rsidP="00BD5E38">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sz w:val="24"/>
          <w:szCs w:val="24"/>
          <w:lang w:eastAsia="ru-RU"/>
        </w:rPr>
        <w:t>В соответствии с решением Арбитражного суда Республики Крым от  06.07.2018 по делу № А83-10501/2017 с МКУ «УКС» предписано взыскать задолженность перед ООО «Группа Промышленной Безопасности» в сумме 98,000 тыс. руб., а также расходы, связанные с уплатой государственной пошлиной в размере 3,290 тыс. руб.</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napToGrid w:val="0"/>
          <w:sz w:val="24"/>
          <w:szCs w:val="24"/>
        </w:rPr>
        <w:t xml:space="preserve">Решением Двадцать первого арбитражного апелляционного суда  от 22.11.2018 по делу  </w:t>
      </w:r>
      <w:r w:rsidRPr="00271DE1">
        <w:rPr>
          <w:rFonts w:ascii="Times New Roman" w:hAnsi="Times New Roman" w:cs="Times New Roman"/>
          <w:sz w:val="24"/>
          <w:szCs w:val="24"/>
          <w:lang w:eastAsia="ru-RU"/>
        </w:rPr>
        <w:t>№ А83-10501/2017 решение Арбитражного суда Республики Крым от  06.07.2018 по делу № А83-10501/2017 оставлено без изменений.</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napToGrid w:val="0"/>
          <w:sz w:val="24"/>
          <w:szCs w:val="24"/>
        </w:rPr>
        <w:t xml:space="preserve">Постановлением Арбитражного суда Центрального округа от 02.04.2019 по делу                          </w:t>
      </w:r>
      <w:r w:rsidRPr="00271DE1">
        <w:rPr>
          <w:rFonts w:ascii="Times New Roman" w:hAnsi="Times New Roman" w:cs="Times New Roman"/>
          <w:sz w:val="24"/>
          <w:szCs w:val="24"/>
          <w:lang w:eastAsia="ru-RU"/>
        </w:rPr>
        <w:t xml:space="preserve">№ А83-10501/2017 решения Арбитражного суда Республики Крым от  06.07.2018 по делу № А83-10501/2017 и </w:t>
      </w:r>
      <w:r w:rsidRPr="00271DE1">
        <w:rPr>
          <w:rFonts w:ascii="Times New Roman" w:hAnsi="Times New Roman" w:cs="Times New Roman"/>
          <w:snapToGrid w:val="0"/>
          <w:sz w:val="24"/>
          <w:szCs w:val="24"/>
        </w:rPr>
        <w:t xml:space="preserve">Двадцать первого арбитражного апелляционного суда  от 22.11.2018 по делу </w:t>
      </w:r>
      <w:r w:rsidRPr="00271DE1">
        <w:rPr>
          <w:rFonts w:ascii="Times New Roman" w:hAnsi="Times New Roman" w:cs="Times New Roman"/>
          <w:sz w:val="24"/>
          <w:szCs w:val="24"/>
          <w:lang w:eastAsia="ru-RU"/>
        </w:rPr>
        <w:t>№ А83-10501/2017 оставлены без изменения.</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Определением Арбитражного суда Республики Крым от 24.07.2019 по делу № А83-10501/2017 произведена замена истца с ООО «Группа Промышленной Безопасности» на правопреемника – ООО «ГОС».</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napToGrid w:val="0"/>
          <w:sz w:val="24"/>
          <w:szCs w:val="24"/>
        </w:rPr>
        <w:t xml:space="preserve">16.12.2019 в адрес </w:t>
      </w:r>
      <w:r w:rsidRPr="00271DE1">
        <w:rPr>
          <w:rFonts w:ascii="Times New Roman" w:hAnsi="Times New Roman" w:cs="Times New Roman"/>
          <w:sz w:val="24"/>
          <w:szCs w:val="24"/>
          <w:lang w:eastAsia="ru-RU"/>
        </w:rPr>
        <w:t>Арбитражного суда Республики Крым ООО «ГОС» направлено заявление о выдаче исполнительного листа.</w:t>
      </w:r>
    </w:p>
    <w:p w:rsidR="00D42391" w:rsidRPr="00271DE1" w:rsidRDefault="00D42391" w:rsidP="00BD5E38">
      <w:pPr>
        <w:spacing w:after="0" w:line="240" w:lineRule="auto"/>
        <w:ind w:firstLine="708"/>
        <w:jc w:val="both"/>
        <w:rPr>
          <w:rFonts w:ascii="Times New Roman" w:hAnsi="Times New Roman" w:cs="Times New Roman"/>
          <w:snapToGrid w:val="0"/>
          <w:sz w:val="24"/>
          <w:szCs w:val="24"/>
        </w:rPr>
      </w:pPr>
      <w:r w:rsidRPr="00271DE1">
        <w:rPr>
          <w:rFonts w:ascii="Times New Roman" w:hAnsi="Times New Roman" w:cs="Times New Roman"/>
          <w:sz w:val="24"/>
          <w:szCs w:val="24"/>
          <w:lang w:eastAsia="ru-RU"/>
        </w:rPr>
        <w:t>По состоянию на 01.01.2020 МКУ «УКС» не погашена задолженность в сумме 98,000 тыс. руб. по Контракту № 96/ЕД/2015 от 21.12.2015.</w:t>
      </w:r>
    </w:p>
    <w:p w:rsidR="00D42391" w:rsidRPr="00271DE1" w:rsidRDefault="00D42391" w:rsidP="00BD5E38">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snapToGrid w:val="0"/>
          <w:sz w:val="24"/>
          <w:szCs w:val="24"/>
        </w:rPr>
        <w:t>КСП ГО Евпатория РК отмечает, что оплата расходов связанных с уплатой государственной пошлины в размере 3,290 тыс. руб. за счет средств бюджета является неэффективным (безрезультативным) расходованием бюджетных средств.</w:t>
      </w:r>
    </w:p>
    <w:p w:rsidR="00D42391" w:rsidRPr="00271DE1" w:rsidRDefault="00D42391" w:rsidP="00BD5E38">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sz w:val="24"/>
          <w:szCs w:val="24"/>
          <w:lang w:eastAsia="ru-RU"/>
        </w:rPr>
        <w:t xml:space="preserve">Исполнение муниципального контракта анализировалось в рамках экспертно-аналитического мероприятия в 2017 году. </w:t>
      </w:r>
      <w:r w:rsidRPr="00271DE1">
        <w:rPr>
          <w:rFonts w:ascii="Times New Roman" w:hAnsi="Times New Roman" w:cs="Times New Roman"/>
          <w:b/>
          <w:bCs/>
          <w:sz w:val="24"/>
          <w:szCs w:val="24"/>
          <w:lang w:eastAsia="ru-RU"/>
        </w:rPr>
        <w:t>Мероприятие выполнено в 2015 году, в срок, предусмотренный муниципальной программой.Оплата за оказанные услуги по контракту по состоянию на 01.01.2020 не осуществлена.</w:t>
      </w:r>
    </w:p>
    <w:p w:rsidR="00D42391" w:rsidRPr="00271DE1" w:rsidRDefault="00D42391" w:rsidP="00BD5E38">
      <w:pPr>
        <w:spacing w:after="0" w:line="240" w:lineRule="auto"/>
        <w:ind w:firstLine="708"/>
        <w:jc w:val="both"/>
        <w:rPr>
          <w:rFonts w:ascii="Times New Roman" w:hAnsi="Times New Roman" w:cs="Times New Roman"/>
          <w:b/>
          <w:bCs/>
          <w:sz w:val="24"/>
          <w:szCs w:val="24"/>
          <w:u w:val="single"/>
          <w:lang w:eastAsia="ru-RU"/>
        </w:rPr>
      </w:pPr>
    </w:p>
    <w:p w:rsidR="00D42391" w:rsidRPr="00271DE1" w:rsidRDefault="00D42391" w:rsidP="00BD5E38">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b/>
          <w:bCs/>
          <w:sz w:val="24"/>
          <w:szCs w:val="24"/>
          <w:u w:val="single"/>
          <w:lang w:eastAsia="ru-RU"/>
        </w:rPr>
        <w:t xml:space="preserve">Мероприятие 2.6. </w:t>
      </w:r>
      <w:r w:rsidRPr="00271DE1">
        <w:rPr>
          <w:rFonts w:ascii="Times New Roman" w:hAnsi="Times New Roman" w:cs="Times New Roman"/>
          <w:sz w:val="24"/>
          <w:szCs w:val="24"/>
          <w:u w:val="single"/>
          <w:lang w:eastAsia="ru-RU"/>
        </w:rPr>
        <w:t>Авторский надзор по объекту: "Реконструкция котельной по адресу: г. Евпатория, пгт. Заозерное, ул. Аллея Дружбы, 66Б (1-ая очередь - разработка раздела ТМ с заменой технологического оборудования котельной, 2-ая очередь - общестроительные работы) (корректировка)". (1-ая очередь - разработка раздела ТМ с заменой технологического оборудования котельной)", ПИР</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2016 год.</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Ответственный исполнитель: ОГС, МКУ «УКС».</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Исполнение муниципального контракта анализировалось в рамках экспертно-аналитического мероприятия в 2017 году. </w:t>
      </w:r>
      <w:r w:rsidRPr="00271DE1">
        <w:rPr>
          <w:rFonts w:ascii="Times New Roman" w:hAnsi="Times New Roman" w:cs="Times New Roman"/>
          <w:b/>
          <w:bCs/>
          <w:sz w:val="24"/>
          <w:szCs w:val="24"/>
          <w:lang w:eastAsia="ru-RU"/>
        </w:rPr>
        <w:t>Мероприятие выполнено в 2016 году, в срок, предусмотренный муниципальной программой.</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p>
    <w:p w:rsidR="00D42391" w:rsidRPr="00271DE1" w:rsidRDefault="00D42391" w:rsidP="00BD5E38">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b/>
          <w:bCs/>
          <w:sz w:val="24"/>
          <w:szCs w:val="24"/>
          <w:u w:val="single"/>
          <w:lang w:eastAsia="ru-RU"/>
        </w:rPr>
        <w:t xml:space="preserve">Мероприятие 2.7. </w:t>
      </w:r>
      <w:r w:rsidRPr="00271DE1">
        <w:rPr>
          <w:rFonts w:ascii="Times New Roman" w:hAnsi="Times New Roman" w:cs="Times New Roman"/>
          <w:sz w:val="24"/>
          <w:szCs w:val="24"/>
          <w:u w:val="single"/>
          <w:lang w:eastAsia="ru-RU"/>
        </w:rPr>
        <w:t>Реконструкция изношенных сетей канализации города при учёте необходимости реконструкции глубоководного выпуска КОС, Республика Крым, г.Евпатория, ПИР</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2015-2016 гг.</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Ответственный исполнитель: ОГС, МКУ «УКС».</w:t>
      </w:r>
    </w:p>
    <w:p w:rsidR="00D42391" w:rsidRPr="00271DE1" w:rsidRDefault="00D42391" w:rsidP="007C68B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Контракт № 61/ЕД/2015 от 01.10.2015 на выполнение проектно-изыскательских работ заключен между МКУ «УКС» (ранее – МБУ «УСПТиС») и ООО «ИНТЭК».</w:t>
      </w:r>
    </w:p>
    <w:p w:rsidR="00D42391" w:rsidRPr="00271DE1" w:rsidRDefault="00D42391" w:rsidP="00BD5E38">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sz w:val="24"/>
          <w:szCs w:val="24"/>
          <w:lang w:eastAsia="ru-RU"/>
        </w:rPr>
        <w:t xml:space="preserve">Исполнение муниципального контракта анализировалось в рамках экспертно-аналитического мероприятия в 2017 году. </w:t>
      </w:r>
      <w:r w:rsidRPr="00271DE1">
        <w:rPr>
          <w:rFonts w:ascii="Times New Roman" w:hAnsi="Times New Roman" w:cs="Times New Roman"/>
          <w:b/>
          <w:bCs/>
          <w:sz w:val="24"/>
          <w:szCs w:val="24"/>
          <w:lang w:eastAsia="ru-RU"/>
        </w:rPr>
        <w:t>Мероприятие выполнено в 2016 году, в срок, установленный муниципальной программой.</w:t>
      </w:r>
    </w:p>
    <w:p w:rsidR="00D42391" w:rsidRPr="00271DE1" w:rsidRDefault="00D42391" w:rsidP="00BD5E38">
      <w:pPr>
        <w:spacing w:after="0" w:line="240" w:lineRule="auto"/>
        <w:ind w:firstLine="708"/>
        <w:jc w:val="both"/>
        <w:rPr>
          <w:rFonts w:ascii="Times New Roman" w:hAnsi="Times New Roman" w:cs="Times New Roman"/>
          <w:b/>
          <w:bCs/>
          <w:sz w:val="24"/>
          <w:szCs w:val="24"/>
          <w:u w:val="single"/>
          <w:lang w:eastAsia="ru-RU"/>
        </w:rPr>
      </w:pPr>
    </w:p>
    <w:p w:rsidR="00D42391" w:rsidRPr="00271DE1" w:rsidRDefault="00D42391" w:rsidP="00BD5E38">
      <w:pPr>
        <w:spacing w:after="0" w:line="240" w:lineRule="auto"/>
        <w:ind w:firstLine="708"/>
        <w:jc w:val="both"/>
        <w:rPr>
          <w:rFonts w:ascii="Times New Roman" w:hAnsi="Times New Roman" w:cs="Times New Roman"/>
          <w:sz w:val="24"/>
          <w:szCs w:val="24"/>
          <w:u w:val="single"/>
          <w:lang w:eastAsia="ru-RU"/>
        </w:rPr>
      </w:pPr>
      <w:r w:rsidRPr="00271DE1">
        <w:rPr>
          <w:rFonts w:ascii="Times New Roman" w:hAnsi="Times New Roman" w:cs="Times New Roman"/>
          <w:b/>
          <w:bCs/>
          <w:sz w:val="24"/>
          <w:szCs w:val="24"/>
          <w:u w:val="single"/>
          <w:lang w:eastAsia="ru-RU"/>
        </w:rPr>
        <w:t xml:space="preserve">Мероприятие 2.8. </w:t>
      </w:r>
      <w:r w:rsidRPr="00271DE1">
        <w:rPr>
          <w:rFonts w:ascii="Times New Roman" w:hAnsi="Times New Roman" w:cs="Times New Roman"/>
          <w:sz w:val="24"/>
          <w:szCs w:val="24"/>
          <w:u w:val="single"/>
        </w:rPr>
        <w:t>Реконструкция изношенных сетей канализации города при учёте необходимости реконструкции глубоководного выпуска КОС, Республика Крым, г.Евпатория,  строительство</w:t>
      </w:r>
      <w:r w:rsidRPr="00271DE1">
        <w:rPr>
          <w:rFonts w:ascii="Times New Roman" w:hAnsi="Times New Roman" w:cs="Times New Roman"/>
          <w:sz w:val="24"/>
          <w:szCs w:val="24"/>
          <w:u w:val="single"/>
          <w:lang w:eastAsia="ru-RU"/>
        </w:rPr>
        <w:t>.</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2016 год.</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Ответственный исполнитель: ОГС, МКУ «УКС».</w:t>
      </w:r>
    </w:p>
    <w:p w:rsidR="00D42391" w:rsidRPr="00271DE1" w:rsidRDefault="00D42391" w:rsidP="00BD5E38">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Муниципальный контракт № 31-ЕП/16 от 23.12.2016 заключен между ОГС и ЗАО «Газсервис». Платежным поручением от 28.12.2016 № 27041528 ЗАО «Газсервис» был перечислен аванс в сумме 40 000 000,00 руб. Платежным поручением от 10.05.2017 № 605 аванс в сумме 40 000 000,00 руб. возвращен.</w:t>
      </w:r>
    </w:p>
    <w:p w:rsidR="00D42391" w:rsidRPr="00271DE1" w:rsidRDefault="00D42391" w:rsidP="00BD5E38">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Муниципальный контракт № 31-ЕП/16 от 23.12.2016 на выполнение строительно-монтажных работ по объекту: «</w:t>
      </w:r>
      <w:r w:rsidRPr="00271DE1">
        <w:rPr>
          <w:rFonts w:ascii="Times New Roman" w:hAnsi="Times New Roman" w:cs="Times New Roman"/>
          <w:sz w:val="24"/>
          <w:szCs w:val="24"/>
        </w:rPr>
        <w:t>Реконструкция изношенных сетей канализации города при учёте необходимости реконструкции глубоководного выпуска КОС, Республика Крым, г.Евпатория,  СМР» расторгнут по соглашению сторон 28.04.2017.</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 соответствии с данными Приложения 3 Республиканской адресной инвестиционной программы и Плана капитального ремонта Республики Крым на 2018 - 2020 годы в редакции Распоряжения Совета министров Республики Крым от 29.12.2018 № 1714-р по мероприятию «Реконструкция изношенных сетей канализации при учете необходимости реконструкции глубоководного выпуска КОС, Республика Крым, г. Евпатория» на 2019 год было предусмотрено финансирование за счёт средств бюджета Республики Крым в сумме 12 040,00 тыс. руб., за счёт средств федерального бюджета в сумме 228 720,00 тыс. руб., характер работ: СМР.</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 2017-2018 годах расходование средств из бюджета муниципального образования городской округ Евпатория Республики Крым на мероприятие 2.2. Приложения 3 муниципальной программы в редакции постановления администрации города Евпатории Республики Крым от 03.10.2018 № 2039-п не осуществлялось.</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информации МКУ «УКС» от 30.03.2020 № 01-16/266 в 2019 году контракты  на выполнение мероприятия «</w:t>
      </w:r>
      <w:r w:rsidRPr="00271DE1">
        <w:rPr>
          <w:rFonts w:ascii="Times New Roman" w:hAnsi="Times New Roman" w:cs="Times New Roman"/>
          <w:sz w:val="24"/>
          <w:szCs w:val="24"/>
        </w:rPr>
        <w:t>Реконструкция изношенных сетей канализации города при учёте необходимости реконструкции глубоководного выпуска КОС, Республика Крым, г.Евпатория,  строительство</w:t>
      </w:r>
      <w:r w:rsidRPr="00271DE1">
        <w:rPr>
          <w:rFonts w:ascii="Times New Roman" w:hAnsi="Times New Roman" w:cs="Times New Roman"/>
          <w:sz w:val="24"/>
          <w:szCs w:val="24"/>
          <w:lang w:eastAsia="ru-RU"/>
        </w:rPr>
        <w:t>» не заключались.</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Исполнение муниципального контракта анализировалось в рамках экспертно-аналитического мероприятия в 2017  году. </w:t>
      </w:r>
      <w:r w:rsidRPr="00271DE1">
        <w:rPr>
          <w:rFonts w:ascii="Times New Roman" w:hAnsi="Times New Roman" w:cs="Times New Roman"/>
          <w:b/>
          <w:bCs/>
          <w:sz w:val="24"/>
          <w:szCs w:val="24"/>
          <w:lang w:eastAsia="ru-RU"/>
        </w:rPr>
        <w:t>Мероприятие не выполнено.</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p>
    <w:p w:rsidR="00D42391" w:rsidRPr="00271DE1" w:rsidRDefault="00D42391" w:rsidP="00BD5E38">
      <w:pPr>
        <w:spacing w:after="0" w:line="240" w:lineRule="auto"/>
        <w:ind w:firstLine="708"/>
        <w:jc w:val="both"/>
        <w:rPr>
          <w:rFonts w:ascii="Times New Roman" w:hAnsi="Times New Roman" w:cs="Times New Roman"/>
          <w:sz w:val="24"/>
          <w:szCs w:val="24"/>
          <w:u w:val="single"/>
          <w:lang w:eastAsia="ru-RU"/>
        </w:rPr>
      </w:pPr>
      <w:r w:rsidRPr="00271DE1">
        <w:rPr>
          <w:rFonts w:ascii="Times New Roman" w:hAnsi="Times New Roman" w:cs="Times New Roman"/>
          <w:b/>
          <w:bCs/>
          <w:sz w:val="24"/>
          <w:szCs w:val="24"/>
          <w:u w:val="single"/>
          <w:lang w:eastAsia="ru-RU"/>
        </w:rPr>
        <w:t>Мероприятие 2.9.</w:t>
      </w:r>
      <w:r w:rsidRPr="00271DE1">
        <w:rPr>
          <w:rFonts w:ascii="Times New Roman" w:hAnsi="Times New Roman" w:cs="Times New Roman"/>
          <w:sz w:val="24"/>
          <w:szCs w:val="24"/>
          <w:u w:val="single"/>
          <w:lang w:eastAsia="ru-RU"/>
        </w:rPr>
        <w:t xml:space="preserve"> Разработка материалов (документации) для проведения технологического и ценового аудита по объекту: </w:t>
      </w:r>
      <w:r w:rsidRPr="00271DE1">
        <w:rPr>
          <w:rFonts w:ascii="Times New Roman" w:hAnsi="Times New Roman" w:cs="Times New Roman"/>
          <w:sz w:val="24"/>
          <w:szCs w:val="24"/>
          <w:u w:val="single"/>
        </w:rPr>
        <w:t>Реконструкция изношенных сетей канализации города при учёте необходимости реконструкции глубоководного выпуска КОС, Республика Крым, г.Евпатория</w:t>
      </w:r>
      <w:r w:rsidRPr="00271DE1">
        <w:rPr>
          <w:rFonts w:ascii="Times New Roman" w:hAnsi="Times New Roman" w:cs="Times New Roman"/>
          <w:sz w:val="24"/>
          <w:szCs w:val="24"/>
          <w:u w:val="single"/>
          <w:lang w:eastAsia="ru-RU"/>
        </w:rPr>
        <w:t>.</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2017 г.</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Ответственный исполнитель: ОГС, МКУ «УКС».</w:t>
      </w:r>
    </w:p>
    <w:p w:rsidR="00D42391" w:rsidRPr="00271DE1" w:rsidRDefault="00D42391" w:rsidP="00BD5E38">
      <w:pPr>
        <w:widowControl w:val="0"/>
        <w:spacing w:after="0"/>
        <w:ind w:firstLine="709"/>
        <w:jc w:val="both"/>
        <w:rPr>
          <w:rFonts w:ascii="Times New Roman" w:hAnsi="Times New Roman" w:cs="Times New Roman"/>
          <w:sz w:val="24"/>
          <w:szCs w:val="24"/>
        </w:rPr>
      </w:pPr>
      <w:r w:rsidRPr="00271DE1">
        <w:rPr>
          <w:rFonts w:ascii="Times New Roman" w:hAnsi="Times New Roman" w:cs="Times New Roman"/>
          <w:sz w:val="24"/>
          <w:szCs w:val="24"/>
        </w:rPr>
        <w:t xml:space="preserve">По результатам проведения электронного аукциона между МКУ «УКС» и ООО «ТЕХНО-АРХИТЭК» заключен муниципальный контракт № </w:t>
      </w:r>
      <w:r w:rsidRPr="00271DE1">
        <w:rPr>
          <w:rFonts w:ascii="Times New Roman" w:hAnsi="Times New Roman" w:cs="Times New Roman"/>
          <w:kern w:val="28"/>
          <w:sz w:val="24"/>
          <w:szCs w:val="24"/>
        </w:rPr>
        <w:t xml:space="preserve">759725 </w:t>
      </w:r>
      <w:r w:rsidRPr="00271DE1">
        <w:rPr>
          <w:rFonts w:ascii="Times New Roman" w:hAnsi="Times New Roman" w:cs="Times New Roman"/>
          <w:sz w:val="24"/>
          <w:szCs w:val="24"/>
        </w:rPr>
        <w:t xml:space="preserve">от 28.08.2017 </w:t>
      </w:r>
      <w:r w:rsidRPr="00271DE1">
        <w:rPr>
          <w:rFonts w:ascii="Times New Roman" w:hAnsi="Times New Roman" w:cs="Times New Roman"/>
          <w:kern w:val="28"/>
          <w:sz w:val="24"/>
          <w:szCs w:val="24"/>
        </w:rPr>
        <w:t>на разработку материалов (документации) для проведения технологического и ценового аудита по объекту: «Реконструкция изношенных сетей канализации города при учёте необходимости реконструкции глубоководного выпуска КОС, Республика Крым, г. Евпатория»</w:t>
      </w:r>
      <w:r w:rsidRPr="00271DE1">
        <w:rPr>
          <w:rFonts w:ascii="Times New Roman" w:hAnsi="Times New Roman" w:cs="Times New Roman"/>
          <w:sz w:val="24"/>
          <w:szCs w:val="24"/>
        </w:rPr>
        <w:t>, цена контракта 2 945,150 тыс. руб., источник – средства местного бюджета.</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rPr>
        <w:t xml:space="preserve">С учётом даты заключения контракта (28.08.2017) предельным сроком окончания работ являлось 27.09.2017. В нарушение </w:t>
      </w:r>
      <w:r w:rsidRPr="00271DE1">
        <w:rPr>
          <w:rFonts w:ascii="Times New Roman" w:hAnsi="Times New Roman" w:cs="Times New Roman"/>
          <w:sz w:val="24"/>
          <w:szCs w:val="24"/>
          <w:lang w:eastAsia="ru-RU"/>
        </w:rPr>
        <w:t>ч. 1 ст. 95 Федерального закона № 44-ФЗ в муниципальный контракт были внесены изменения:</w:t>
      </w:r>
    </w:p>
    <w:p w:rsidR="00D42391" w:rsidRPr="00271DE1" w:rsidRDefault="00D42391" w:rsidP="00BD5E38">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lang w:eastAsia="ru-RU"/>
        </w:rPr>
        <w:t xml:space="preserve">- Дополнительным соглашением № 1 от 14.11.2017 к муниципальному контракту                </w:t>
      </w:r>
      <w:r w:rsidRPr="00271DE1">
        <w:rPr>
          <w:rFonts w:ascii="Times New Roman" w:hAnsi="Times New Roman" w:cs="Times New Roman"/>
          <w:sz w:val="24"/>
          <w:szCs w:val="24"/>
        </w:rPr>
        <w:t>срок окончания работ изменен на 15.12.2017;</w:t>
      </w:r>
    </w:p>
    <w:p w:rsidR="00D42391" w:rsidRPr="00271DE1" w:rsidRDefault="00D42391" w:rsidP="00BD5E38">
      <w:pPr>
        <w:autoSpaceDE w:val="0"/>
        <w:autoSpaceDN w:val="0"/>
        <w:adjustRightInd w:val="0"/>
        <w:spacing w:after="0"/>
        <w:ind w:firstLine="708"/>
        <w:jc w:val="both"/>
        <w:rPr>
          <w:rFonts w:ascii="Times New Roman" w:hAnsi="Times New Roman" w:cs="Times New Roman"/>
          <w:color w:val="000000"/>
          <w:sz w:val="24"/>
          <w:szCs w:val="24"/>
        </w:rPr>
      </w:pPr>
      <w:r w:rsidRPr="00271DE1">
        <w:rPr>
          <w:rFonts w:ascii="Times New Roman" w:hAnsi="Times New Roman" w:cs="Times New Roman"/>
          <w:sz w:val="24"/>
          <w:szCs w:val="24"/>
        </w:rPr>
        <w:t xml:space="preserve">- </w:t>
      </w:r>
      <w:r w:rsidRPr="00271DE1">
        <w:rPr>
          <w:rFonts w:ascii="Times New Roman" w:hAnsi="Times New Roman" w:cs="Times New Roman"/>
          <w:sz w:val="24"/>
          <w:szCs w:val="24"/>
          <w:lang w:eastAsia="ru-RU"/>
        </w:rPr>
        <w:t xml:space="preserve">Дополнительным соглашением № 2 от 13.12.2017 к муниципальному контракту               </w:t>
      </w:r>
      <w:r w:rsidRPr="00271DE1">
        <w:rPr>
          <w:rFonts w:ascii="Times New Roman" w:hAnsi="Times New Roman" w:cs="Times New Roman"/>
          <w:sz w:val="24"/>
          <w:szCs w:val="24"/>
        </w:rPr>
        <w:t xml:space="preserve"> внесены изменения в существенные условия контракта, а именно, в порядок оплаты второго этапа (окончательного платежа) (п. 2.10 Контракта).</w:t>
      </w:r>
    </w:p>
    <w:p w:rsidR="00D42391" w:rsidRPr="00271DE1" w:rsidRDefault="00D42391" w:rsidP="00BD5E38">
      <w:pPr>
        <w:autoSpaceDE w:val="0"/>
        <w:autoSpaceDN w:val="0"/>
        <w:adjustRightInd w:val="0"/>
        <w:spacing w:after="0"/>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 итогам 2017 года по вышеуказанному контракту были осуществлены платежи в сумме 2 945,150 тыс. руб. или в размере 100 % от суммы по контракту.</w:t>
      </w:r>
    </w:p>
    <w:p w:rsidR="00D42391" w:rsidRPr="00271DE1" w:rsidRDefault="00D42391" w:rsidP="00BD5E38">
      <w:pPr>
        <w:autoSpaceDE w:val="0"/>
        <w:autoSpaceDN w:val="0"/>
        <w:adjustRightInd w:val="0"/>
        <w:spacing w:after="0"/>
        <w:ind w:firstLine="708"/>
        <w:jc w:val="both"/>
        <w:rPr>
          <w:rFonts w:ascii="Times New Roman" w:hAnsi="Times New Roman" w:cs="Times New Roman"/>
          <w:color w:val="000000"/>
          <w:sz w:val="24"/>
          <w:szCs w:val="24"/>
        </w:rPr>
      </w:pPr>
      <w:r w:rsidRPr="00271DE1">
        <w:rPr>
          <w:rFonts w:ascii="Times New Roman" w:hAnsi="Times New Roman" w:cs="Times New Roman"/>
          <w:sz w:val="24"/>
          <w:szCs w:val="24"/>
        </w:rPr>
        <w:t xml:space="preserve">В соответствии с Накладной  № 1-01/06 от 01.06.2018 </w:t>
      </w:r>
      <w:r w:rsidRPr="00271DE1">
        <w:rPr>
          <w:rFonts w:ascii="Times New Roman" w:hAnsi="Times New Roman" w:cs="Times New Roman"/>
          <w:color w:val="000000"/>
          <w:sz w:val="24"/>
          <w:szCs w:val="24"/>
        </w:rPr>
        <w:t xml:space="preserve">ООО  </w:t>
      </w:r>
      <w:r w:rsidRPr="00271DE1">
        <w:rPr>
          <w:rFonts w:ascii="Times New Roman" w:hAnsi="Times New Roman" w:cs="Times New Roman"/>
          <w:sz w:val="24"/>
          <w:szCs w:val="24"/>
        </w:rPr>
        <w:t xml:space="preserve">«ТЕХНО-АРХИТЭК» предоставлено Заключение экспертизы от 25.05.2018 № 00093-18/ГГЭ-12818/15-02 по объекту: «Реконструкция изношенных сетей канализации города при учёте необходимости реконструкции глубоководного выпуска КОС, Республика Крым, г. Евпатория». </w:t>
      </w:r>
    </w:p>
    <w:p w:rsidR="00D42391" w:rsidRPr="00271DE1" w:rsidRDefault="00D42391" w:rsidP="00BD5E38">
      <w:pPr>
        <w:widowControl w:val="0"/>
        <w:spacing w:after="0"/>
        <w:ind w:right="-1" w:firstLine="709"/>
        <w:jc w:val="both"/>
        <w:rPr>
          <w:rFonts w:ascii="Times New Roman" w:hAnsi="Times New Roman" w:cs="Times New Roman"/>
          <w:sz w:val="24"/>
          <w:szCs w:val="24"/>
        </w:rPr>
      </w:pPr>
      <w:r w:rsidRPr="00271DE1">
        <w:rPr>
          <w:rFonts w:ascii="Times New Roman" w:hAnsi="Times New Roman" w:cs="Times New Roman"/>
          <w:sz w:val="24"/>
          <w:szCs w:val="24"/>
        </w:rPr>
        <w:t>В соответствии с письмом МКУ «УКС» от 17.04.2020 № 01-16/308, п. 9.6.1 муниципального контракта, расчёт пени должен быть осуществлён в 2 этапа:</w:t>
      </w:r>
    </w:p>
    <w:p w:rsidR="00D42391" w:rsidRPr="00271DE1" w:rsidRDefault="00D42391" w:rsidP="00BD5E38">
      <w:pPr>
        <w:widowControl w:val="0"/>
        <w:spacing w:after="0"/>
        <w:ind w:right="-1" w:firstLine="709"/>
        <w:jc w:val="both"/>
        <w:rPr>
          <w:rFonts w:ascii="Times New Roman" w:hAnsi="Times New Roman" w:cs="Times New Roman"/>
          <w:sz w:val="24"/>
          <w:szCs w:val="24"/>
        </w:rPr>
      </w:pPr>
      <w:r w:rsidRPr="00271DE1">
        <w:rPr>
          <w:rFonts w:ascii="Times New Roman" w:hAnsi="Times New Roman" w:cs="Times New Roman"/>
          <w:sz w:val="24"/>
          <w:szCs w:val="24"/>
        </w:rPr>
        <w:t>- за период просрочки с 28.09.2017 по 01.10.2017 от суммы 2 945 150,00 руб.;</w:t>
      </w:r>
    </w:p>
    <w:p w:rsidR="00D42391" w:rsidRPr="00271DE1" w:rsidRDefault="00D42391" w:rsidP="00BD5E38">
      <w:pPr>
        <w:widowControl w:val="0"/>
        <w:spacing w:after="0"/>
        <w:ind w:right="-1" w:firstLine="709"/>
        <w:jc w:val="both"/>
        <w:rPr>
          <w:rFonts w:ascii="Times New Roman" w:hAnsi="Times New Roman" w:cs="Times New Roman"/>
          <w:sz w:val="24"/>
          <w:szCs w:val="24"/>
        </w:rPr>
      </w:pPr>
      <w:r w:rsidRPr="00271DE1">
        <w:rPr>
          <w:rFonts w:ascii="Times New Roman" w:hAnsi="Times New Roman" w:cs="Times New Roman"/>
          <w:sz w:val="24"/>
          <w:szCs w:val="24"/>
        </w:rPr>
        <w:t>- за период просрочки с 02.10.2017 по 24.05.2018 от суммы 569 062,88 руб.</w:t>
      </w:r>
    </w:p>
    <w:p w:rsidR="00D42391" w:rsidRPr="00271DE1" w:rsidRDefault="00D42391" w:rsidP="00BD5E38">
      <w:pPr>
        <w:widowControl w:val="0"/>
        <w:spacing w:after="0"/>
        <w:ind w:right="-1" w:firstLine="709"/>
        <w:jc w:val="both"/>
        <w:rPr>
          <w:rFonts w:ascii="Times New Roman" w:hAnsi="Times New Roman" w:cs="Times New Roman"/>
          <w:sz w:val="24"/>
          <w:szCs w:val="24"/>
        </w:rPr>
      </w:pPr>
      <w:r w:rsidRPr="00271DE1">
        <w:rPr>
          <w:rFonts w:ascii="Times New Roman" w:hAnsi="Times New Roman" w:cs="Times New Roman"/>
          <w:b/>
          <w:bCs/>
          <w:sz w:val="24"/>
          <w:szCs w:val="24"/>
        </w:rPr>
        <w:t>Письмом МКУ «УКС» от 08.05.2020 № 01-16/358 в адрес ООО «ТЕХНО-АРХИТЭК»направлено требование по уплате неустойки по муниципальному контракту № 759725 от 28.08.2017 в сумме 28 988,26 руб.</w:t>
      </w:r>
    </w:p>
    <w:p w:rsidR="00D42391" w:rsidRPr="00271DE1" w:rsidRDefault="00D42391" w:rsidP="00432DA5">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Исполнение муниципального контракта анализировалось в рамках экспертно-аналитического мероприятия в 2018 году.</w:t>
      </w:r>
      <w:r w:rsidRPr="00271DE1">
        <w:rPr>
          <w:rFonts w:ascii="Times New Roman" w:hAnsi="Times New Roman" w:cs="Times New Roman"/>
          <w:b/>
          <w:bCs/>
          <w:sz w:val="24"/>
          <w:szCs w:val="24"/>
          <w:lang w:eastAsia="ru-RU"/>
        </w:rPr>
        <w:t>Мероприятие в установленный муниципальной программой срок (2017 год) не выполнено. Выполнение мероприятия завершено в 2018 году.</w:t>
      </w:r>
    </w:p>
    <w:p w:rsidR="00D42391" w:rsidRPr="00271DE1" w:rsidRDefault="00D42391" w:rsidP="00BD5E38">
      <w:pPr>
        <w:pStyle w:val="Default"/>
        <w:ind w:firstLine="708"/>
        <w:jc w:val="both"/>
      </w:pPr>
    </w:p>
    <w:p w:rsidR="00D42391" w:rsidRPr="00271DE1" w:rsidRDefault="00D42391" w:rsidP="00BD5E38">
      <w:pPr>
        <w:spacing w:after="0" w:line="240" w:lineRule="auto"/>
        <w:ind w:firstLine="708"/>
        <w:jc w:val="both"/>
        <w:rPr>
          <w:rFonts w:ascii="Times New Roman" w:hAnsi="Times New Roman" w:cs="Times New Roman"/>
          <w:sz w:val="24"/>
          <w:szCs w:val="24"/>
          <w:u w:val="single"/>
          <w:lang w:eastAsia="ru-RU"/>
        </w:rPr>
      </w:pPr>
      <w:r w:rsidRPr="00271DE1">
        <w:rPr>
          <w:rFonts w:ascii="Times New Roman" w:hAnsi="Times New Roman" w:cs="Times New Roman"/>
          <w:b/>
          <w:bCs/>
          <w:sz w:val="24"/>
          <w:szCs w:val="24"/>
          <w:u w:val="single"/>
          <w:lang w:eastAsia="ru-RU"/>
        </w:rPr>
        <w:t>Мероприятие 2.10.</w:t>
      </w:r>
      <w:r w:rsidRPr="00271DE1">
        <w:rPr>
          <w:rFonts w:ascii="Times New Roman" w:hAnsi="Times New Roman" w:cs="Times New Roman"/>
          <w:sz w:val="24"/>
          <w:szCs w:val="24"/>
          <w:u w:val="single"/>
        </w:rPr>
        <w:t>Проведение экспертизы материалов обоснования инвестиций по объекту: Реконструкция изношенных сетей канализации города при учёте необходимости реконструкции глубоководного выпуска КОС, Республика Крым, г.Евпатория</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2017 г.</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Ответственный исполнитель: ОГС, МКУ «УКС».</w:t>
      </w:r>
    </w:p>
    <w:p w:rsidR="00D42391" w:rsidRPr="00271DE1" w:rsidRDefault="00D42391" w:rsidP="00BD5E38">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Между МКУ «УКС» - «Плательщиком», администрацией города Евпатории Республики Крым – «Заказчиком» и федеральным автономным учреждением «Главное управление государственной экспертизы» (ФАУ «Главгосэкспертиза России») – «Исполнителем» заключен договор возмездного оказания услуг № 1470Д-17/ГГЭ-11168/07 от 27.11.2017 на проведение экспертизы материалов обоснования инвестиций: «Реконструкция изношенных сетей канализации города при учёте необходимости реконструкции глубоководного выпуска КОС, Республика Крым, г. Евпатория». Цена договора -  862,02804 тыс. руб., источник – средства местного бюджета.</w:t>
      </w:r>
    </w:p>
    <w:p w:rsidR="00D42391" w:rsidRPr="00271DE1" w:rsidRDefault="00D42391" w:rsidP="00BD5E38">
      <w:pPr>
        <w:pStyle w:val="Default"/>
        <w:ind w:firstLine="708"/>
        <w:jc w:val="both"/>
        <w:rPr>
          <w:color w:val="auto"/>
          <w:lang w:eastAsia="ru-RU"/>
        </w:rPr>
      </w:pPr>
      <w:r w:rsidRPr="00271DE1">
        <w:rPr>
          <w:color w:val="auto"/>
          <w:lang w:eastAsia="ru-RU"/>
        </w:rPr>
        <w:t xml:space="preserve">Платежным поручением от 07.12.2017 № </w:t>
      </w:r>
      <w:r w:rsidRPr="00271DE1">
        <w:rPr>
          <w:color w:val="auto"/>
        </w:rPr>
        <w:t xml:space="preserve">664782 осуществлена 100 % предоплата за предоставление услуг в сумме 862,02804 тыс. руб. на основании счёта № 1715 от 27.11.2017. </w:t>
      </w:r>
      <w:r w:rsidRPr="00271DE1">
        <w:t xml:space="preserve">На основании п. 3.1 вышеуказанного договора ФАУ "Главгосэкспертиза России" </w:t>
      </w:r>
      <w:r w:rsidRPr="00271DE1">
        <w:rPr>
          <w:color w:val="auto"/>
        </w:rPr>
        <w:t xml:space="preserve">проводит экспертизу представленных материалов обоснования инвестиций и подготавливает заключение </w:t>
      </w:r>
      <w:r w:rsidRPr="00271DE1">
        <w:rPr>
          <w:color w:val="auto"/>
          <w:lang w:eastAsia="ru-RU"/>
        </w:rPr>
        <w:t>в течение 20 дней после получения предоплаты, т.е. до 27.12.2017.</w:t>
      </w:r>
    </w:p>
    <w:p w:rsidR="00D42391" w:rsidRPr="00271DE1" w:rsidRDefault="00D42391" w:rsidP="00BD5E38">
      <w:pPr>
        <w:pStyle w:val="Default"/>
        <w:ind w:firstLine="708"/>
        <w:jc w:val="both"/>
      </w:pPr>
      <w:r w:rsidRPr="00271DE1">
        <w:rPr>
          <w:lang w:eastAsia="ru-RU"/>
        </w:rPr>
        <w:t xml:space="preserve">Дополнительным соглашением № 1 от 21.12.2017 </w:t>
      </w:r>
      <w:r w:rsidRPr="00271DE1">
        <w:t xml:space="preserve">установлен срок окончания предоставления услуг по договору - 05.02.2018. </w:t>
      </w:r>
    </w:p>
    <w:p w:rsidR="00D42391" w:rsidRPr="00271DE1" w:rsidRDefault="00D42391" w:rsidP="00BD5E38">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lang w:eastAsia="ru-RU"/>
        </w:rPr>
        <w:t xml:space="preserve">Согласно </w:t>
      </w:r>
      <w:r w:rsidRPr="00271DE1">
        <w:rPr>
          <w:rFonts w:ascii="Times New Roman" w:hAnsi="Times New Roman" w:cs="Times New Roman"/>
          <w:sz w:val="24"/>
          <w:szCs w:val="24"/>
        </w:rPr>
        <w:t xml:space="preserve">Постановления Правительства РФ от 05.03.2007 № 145 в редакции от 12.11.2016 № 1169, действовавшей на момент подписания между сторонами дополнительных соглашений, сроки проведения экспертизы могли быть продлены по инициативе заявителя не более чем на 30 дней в порядке, установленном договором, т.е. до 26.01.2018. Таким образом, дополнительным соглашением № 1 </w:t>
      </w:r>
      <w:r w:rsidRPr="00271DE1">
        <w:rPr>
          <w:rFonts w:ascii="Times New Roman" w:hAnsi="Times New Roman" w:cs="Times New Roman"/>
          <w:sz w:val="24"/>
          <w:szCs w:val="24"/>
          <w:lang w:eastAsia="ru-RU"/>
        </w:rPr>
        <w:t>от 21.12.2017 безосновательно продлён срок предоставления услуг по договору с превышением на 10 дней.</w:t>
      </w:r>
    </w:p>
    <w:p w:rsidR="00D42391" w:rsidRPr="00271DE1" w:rsidRDefault="00D42391" w:rsidP="00BD5E38">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По </w:t>
      </w:r>
      <w:r w:rsidRPr="00271DE1">
        <w:rPr>
          <w:rFonts w:ascii="Times New Roman" w:hAnsi="Times New Roman" w:cs="Times New Roman"/>
          <w:sz w:val="24"/>
          <w:szCs w:val="24"/>
          <w:lang w:eastAsia="ru-RU"/>
        </w:rPr>
        <w:t xml:space="preserve">договору № </w:t>
      </w:r>
      <w:r w:rsidRPr="00271DE1">
        <w:rPr>
          <w:rFonts w:ascii="Times New Roman" w:hAnsi="Times New Roman" w:cs="Times New Roman"/>
          <w:sz w:val="24"/>
          <w:szCs w:val="24"/>
        </w:rPr>
        <w:t xml:space="preserve">1470Д-17/ГГЭ-11168/07 от 27.11.2017 ФАУ «Главгосэкспертиза России» </w:t>
      </w:r>
      <w:r w:rsidRPr="00271DE1">
        <w:rPr>
          <w:rFonts w:ascii="Times New Roman" w:hAnsi="Times New Roman" w:cs="Times New Roman"/>
          <w:b/>
          <w:bCs/>
          <w:sz w:val="24"/>
          <w:szCs w:val="24"/>
        </w:rPr>
        <w:t xml:space="preserve">выдано отрицательное заключение экспертизы от 05.02.2018 № 116-18/ГГЭ-11168/07, </w:t>
      </w:r>
      <w:r w:rsidRPr="00271DE1">
        <w:rPr>
          <w:rFonts w:ascii="Times New Roman" w:hAnsi="Times New Roman" w:cs="Times New Roman"/>
          <w:b/>
          <w:bCs/>
          <w:sz w:val="24"/>
          <w:szCs w:val="24"/>
          <w:lang w:eastAsia="ru-RU"/>
        </w:rPr>
        <w:t xml:space="preserve">расходы за счёт средств муниципального бюджета составили </w:t>
      </w:r>
      <w:r w:rsidRPr="00271DE1">
        <w:rPr>
          <w:rFonts w:ascii="Times New Roman" w:hAnsi="Times New Roman" w:cs="Times New Roman"/>
          <w:b/>
          <w:bCs/>
          <w:sz w:val="24"/>
          <w:szCs w:val="24"/>
        </w:rPr>
        <w:t>862 028,04</w:t>
      </w:r>
      <w:r w:rsidRPr="00271DE1">
        <w:rPr>
          <w:rFonts w:ascii="Times New Roman" w:hAnsi="Times New Roman" w:cs="Times New Roman"/>
          <w:b/>
          <w:bCs/>
          <w:sz w:val="24"/>
          <w:szCs w:val="24"/>
          <w:lang w:eastAsia="ru-RU"/>
        </w:rPr>
        <w:t xml:space="preserve"> руб.</w:t>
      </w:r>
    </w:p>
    <w:p w:rsidR="00D42391" w:rsidRPr="00271DE1" w:rsidRDefault="00D42391" w:rsidP="00BD5E38">
      <w:pPr>
        <w:pStyle w:val="Default"/>
        <w:ind w:firstLine="708"/>
        <w:jc w:val="both"/>
        <w:rPr>
          <w:b/>
          <w:bCs/>
        </w:rPr>
      </w:pPr>
      <w:r w:rsidRPr="00271DE1">
        <w:rPr>
          <w:lang w:eastAsia="ru-RU"/>
        </w:rPr>
        <w:t xml:space="preserve">Исполнение муниципального контракта анализировалось в рамках экспертно-аналитического мероприятия в 2018 году. </w:t>
      </w:r>
      <w:r w:rsidRPr="00271DE1">
        <w:rPr>
          <w:b/>
          <w:bCs/>
          <w:lang w:eastAsia="ru-RU"/>
        </w:rPr>
        <w:t>Мероприятие в установленный муниципальной программой срок (2017 год) не выполнено. Выполнение мероприятия завершено в 2018 году.</w:t>
      </w:r>
    </w:p>
    <w:p w:rsidR="00D42391" w:rsidRPr="00271DE1" w:rsidRDefault="00D42391" w:rsidP="00BD5E38">
      <w:pPr>
        <w:pStyle w:val="Default"/>
        <w:ind w:firstLine="708"/>
        <w:jc w:val="both"/>
      </w:pPr>
    </w:p>
    <w:p w:rsidR="00D42391" w:rsidRPr="00271DE1" w:rsidRDefault="00D42391" w:rsidP="00BD5E38">
      <w:pPr>
        <w:pStyle w:val="Default"/>
        <w:ind w:firstLine="708"/>
        <w:jc w:val="both"/>
        <w:rPr>
          <w:u w:val="single"/>
        </w:rPr>
      </w:pPr>
      <w:r w:rsidRPr="00271DE1">
        <w:rPr>
          <w:b/>
          <w:bCs/>
          <w:u w:val="single"/>
        </w:rPr>
        <w:t>Мероприятие 2.11.</w:t>
      </w:r>
      <w:r w:rsidRPr="00271DE1">
        <w:rPr>
          <w:u w:val="single"/>
        </w:rPr>
        <w:t xml:space="preserve"> Строительство водовода, Республика Крым, г.Евпатория, ПИР</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2015-2016 гг.</w:t>
      </w:r>
    </w:p>
    <w:p w:rsidR="00D42391" w:rsidRPr="00271DE1" w:rsidRDefault="00D42391" w:rsidP="00BD5E38">
      <w:pPr>
        <w:pStyle w:val="Default"/>
        <w:ind w:firstLine="708"/>
        <w:jc w:val="both"/>
      </w:pPr>
      <w:r w:rsidRPr="00271DE1">
        <w:rPr>
          <w:lang w:eastAsia="ru-RU"/>
        </w:rPr>
        <w:t>Ответственный исполнитель: ОГС, МКУ «УКС».</w:t>
      </w:r>
    </w:p>
    <w:p w:rsidR="00D42391" w:rsidRPr="00271DE1" w:rsidRDefault="00D42391" w:rsidP="00C2591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МКУ «УКС» (ранее - МБУ «УСПТиС») заключен контракт № 59/ЕД/2015 от 01.10.2015 на выполнение проектно-изыскательских работ с ООО «ИНТЭК».</w:t>
      </w:r>
    </w:p>
    <w:p w:rsidR="00D42391" w:rsidRPr="00271DE1" w:rsidRDefault="00D42391" w:rsidP="00BD5E38">
      <w:pPr>
        <w:pStyle w:val="Default"/>
        <w:ind w:firstLine="709"/>
        <w:jc w:val="both"/>
        <w:rPr>
          <w:color w:val="auto"/>
        </w:rPr>
      </w:pPr>
      <w:r w:rsidRPr="00271DE1">
        <w:rPr>
          <w:color w:val="auto"/>
          <w:lang w:eastAsia="ru-RU"/>
        </w:rPr>
        <w:t xml:space="preserve">Исполнение муниципального контракта анализировалось в рамках экспертно-аналитического мероприятия в 2017 году. </w:t>
      </w:r>
      <w:r w:rsidRPr="00271DE1">
        <w:rPr>
          <w:b/>
          <w:bCs/>
          <w:color w:val="auto"/>
          <w:lang w:eastAsia="ru-RU"/>
        </w:rPr>
        <w:t>Мероприятие выполнено в 2016 году, в срок, установленный муниципальной программой.</w:t>
      </w:r>
    </w:p>
    <w:p w:rsidR="00D42391" w:rsidRPr="00271DE1" w:rsidRDefault="00D42391" w:rsidP="00BD5E38">
      <w:pPr>
        <w:pStyle w:val="Default"/>
        <w:ind w:firstLine="708"/>
        <w:jc w:val="both"/>
      </w:pPr>
    </w:p>
    <w:p w:rsidR="00D42391" w:rsidRPr="00271DE1" w:rsidRDefault="00D42391" w:rsidP="00BD5E38">
      <w:pPr>
        <w:pStyle w:val="Default"/>
        <w:ind w:firstLine="708"/>
        <w:jc w:val="both"/>
        <w:rPr>
          <w:u w:val="single"/>
        </w:rPr>
      </w:pPr>
      <w:r w:rsidRPr="00271DE1">
        <w:rPr>
          <w:b/>
          <w:bCs/>
          <w:u w:val="single"/>
        </w:rPr>
        <w:t>Мероприятие 2.12.</w:t>
      </w:r>
      <w:r w:rsidRPr="00271DE1">
        <w:rPr>
          <w:u w:val="single"/>
        </w:rPr>
        <w:t xml:space="preserve"> Разработка материалов (документации) для проведения технологического и ценового аудита по объекту: Строительство водовода, Республика Крым, г.Евпатория</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2017 год.</w:t>
      </w:r>
    </w:p>
    <w:p w:rsidR="00D42391" w:rsidRPr="00271DE1" w:rsidRDefault="00D42391" w:rsidP="00BD5E38">
      <w:pPr>
        <w:pStyle w:val="Default"/>
        <w:ind w:firstLine="708"/>
        <w:jc w:val="both"/>
        <w:rPr>
          <w:lang w:eastAsia="ru-RU"/>
        </w:rPr>
      </w:pPr>
      <w:r w:rsidRPr="00271DE1">
        <w:rPr>
          <w:lang w:eastAsia="ru-RU"/>
        </w:rPr>
        <w:t>Ответственный исполнитель: ОГС, МКУ «УКС».</w:t>
      </w:r>
    </w:p>
    <w:p w:rsidR="00D42391" w:rsidRPr="00271DE1" w:rsidRDefault="00D42391" w:rsidP="00BD5E38">
      <w:pPr>
        <w:pStyle w:val="Default"/>
        <w:ind w:firstLine="708"/>
        <w:jc w:val="both"/>
        <w:rPr>
          <w:lang w:eastAsia="ru-RU"/>
        </w:rPr>
      </w:pPr>
      <w:r w:rsidRPr="00271DE1">
        <w:t xml:space="preserve">По результатам проведения электронного аукциона между МКУ «УКС» и ООО  «ТЕХНО-АРХИТЭК» заключен муниципальный контракт  № 759685 от 28.08.2017 </w:t>
      </w:r>
      <w:r w:rsidRPr="00271DE1">
        <w:rPr>
          <w:kern w:val="28"/>
        </w:rPr>
        <w:t>на разработку материалов (документации) для проведения технологического и ценового аудита по объекту: "Строительство водовода, Республика Крым, г. Евпатория"</w:t>
      </w:r>
      <w:r w:rsidRPr="00271DE1">
        <w:t>, цена контракта 2 945,150 тыс. руб.</w:t>
      </w:r>
      <w:r w:rsidRPr="00271DE1">
        <w:rPr>
          <w:b/>
          <w:bCs/>
        </w:rPr>
        <w:t xml:space="preserve">, </w:t>
      </w:r>
      <w:r w:rsidRPr="00271DE1">
        <w:t>источник – средства местного бюджета.</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rPr>
        <w:t xml:space="preserve">Срок окончания работ по контракту – 27.09.2017. В нарушение </w:t>
      </w:r>
      <w:r w:rsidRPr="00271DE1">
        <w:rPr>
          <w:rFonts w:ascii="Times New Roman" w:hAnsi="Times New Roman" w:cs="Times New Roman"/>
          <w:sz w:val="24"/>
          <w:szCs w:val="24"/>
          <w:lang w:eastAsia="ru-RU"/>
        </w:rPr>
        <w:t>ч. 1 ст. 95 Федерального закона № 44-ФЗ в муниципальный контракт были внесены изменения:</w:t>
      </w:r>
    </w:p>
    <w:p w:rsidR="00D42391" w:rsidRPr="00271DE1" w:rsidRDefault="00D42391" w:rsidP="00BD5E38">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lang w:eastAsia="ru-RU"/>
        </w:rPr>
        <w:t xml:space="preserve">- Дополнительным соглашением № 1 от 14.11.2017 к муниципальному контракту                </w:t>
      </w:r>
      <w:r w:rsidRPr="00271DE1">
        <w:rPr>
          <w:rFonts w:ascii="Times New Roman" w:hAnsi="Times New Roman" w:cs="Times New Roman"/>
          <w:sz w:val="24"/>
          <w:szCs w:val="24"/>
        </w:rPr>
        <w:t>срок окончания работ изменен на 15.12.2017;</w:t>
      </w:r>
    </w:p>
    <w:p w:rsidR="00D42391" w:rsidRPr="00271DE1" w:rsidRDefault="00D42391" w:rsidP="00BD5E38">
      <w:pPr>
        <w:autoSpaceDE w:val="0"/>
        <w:autoSpaceDN w:val="0"/>
        <w:adjustRightInd w:val="0"/>
        <w:spacing w:after="0"/>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 </w:t>
      </w:r>
      <w:r w:rsidRPr="00271DE1">
        <w:rPr>
          <w:rFonts w:ascii="Times New Roman" w:hAnsi="Times New Roman" w:cs="Times New Roman"/>
          <w:sz w:val="24"/>
          <w:szCs w:val="24"/>
          <w:lang w:eastAsia="ru-RU"/>
        </w:rPr>
        <w:t xml:space="preserve">Дополнительным соглашением № 2 от 13.12.2017 к муниципальному контракту               </w:t>
      </w:r>
      <w:r w:rsidRPr="00271DE1">
        <w:rPr>
          <w:rFonts w:ascii="Times New Roman" w:hAnsi="Times New Roman" w:cs="Times New Roman"/>
          <w:sz w:val="24"/>
          <w:szCs w:val="24"/>
        </w:rPr>
        <w:t xml:space="preserve"> внесены изменения в существенные условия контракта, а именно, в порядок оплаты второго этапа (окончательного платежа) (п. 2.10 Контракта).</w:t>
      </w:r>
    </w:p>
    <w:p w:rsidR="00D42391" w:rsidRPr="00271DE1" w:rsidRDefault="00D42391" w:rsidP="00BD5E38">
      <w:pPr>
        <w:pStyle w:val="Default"/>
        <w:ind w:firstLine="708"/>
        <w:jc w:val="both"/>
        <w:rPr>
          <w:color w:val="auto"/>
          <w:lang w:eastAsia="ru-RU"/>
        </w:rPr>
      </w:pPr>
      <w:r w:rsidRPr="00271DE1">
        <w:rPr>
          <w:color w:val="auto"/>
          <w:lang w:eastAsia="ru-RU"/>
        </w:rPr>
        <w:t>По итогам 2017 года по вышеуказанному контракту были осуществлены платежи в сумме 2 945,150 тыс. руб. или в размере 100 % от суммы по контракту.</w:t>
      </w:r>
    </w:p>
    <w:p w:rsidR="00D42391" w:rsidRPr="00271DE1" w:rsidRDefault="00D42391" w:rsidP="00BD5E38">
      <w:pPr>
        <w:autoSpaceDE w:val="0"/>
        <w:autoSpaceDN w:val="0"/>
        <w:adjustRightInd w:val="0"/>
        <w:spacing w:after="0"/>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В соответствии с Накладной  № 1-01/06 от 01.06.2018 ООО  «ТЕХНО-АРХИТЭК» предоставлено Заключение экспертизы от 25.05.2018 № 000999-18/ГГЭ-11002/15-02 по объекту: «Строительство водовода, Республика Крым, г.Евпатория». </w:t>
      </w:r>
    </w:p>
    <w:p w:rsidR="00D42391" w:rsidRPr="00271DE1" w:rsidRDefault="00D42391" w:rsidP="00BD5E38">
      <w:pPr>
        <w:widowControl w:val="0"/>
        <w:spacing w:after="0"/>
        <w:ind w:right="-1" w:firstLine="709"/>
        <w:jc w:val="both"/>
        <w:rPr>
          <w:rFonts w:ascii="Times New Roman" w:hAnsi="Times New Roman" w:cs="Times New Roman"/>
          <w:sz w:val="24"/>
          <w:szCs w:val="24"/>
        </w:rPr>
      </w:pPr>
      <w:r w:rsidRPr="00271DE1">
        <w:rPr>
          <w:rFonts w:ascii="Times New Roman" w:hAnsi="Times New Roman" w:cs="Times New Roman"/>
          <w:sz w:val="24"/>
          <w:szCs w:val="24"/>
        </w:rPr>
        <w:t>В соответствии с письмом МКУ «УКС» от 17.04.2020 № 01-16/308, п. 9.6.1 муниципального контракта, расчёт пени должен быть осуществлён в 2 этапа:</w:t>
      </w:r>
    </w:p>
    <w:p w:rsidR="00D42391" w:rsidRPr="00271DE1" w:rsidRDefault="00D42391" w:rsidP="00BD5E38">
      <w:pPr>
        <w:widowControl w:val="0"/>
        <w:spacing w:after="0"/>
        <w:ind w:right="-1" w:firstLine="709"/>
        <w:jc w:val="both"/>
        <w:rPr>
          <w:rFonts w:ascii="Times New Roman" w:hAnsi="Times New Roman" w:cs="Times New Roman"/>
          <w:sz w:val="24"/>
          <w:szCs w:val="24"/>
        </w:rPr>
      </w:pPr>
      <w:r w:rsidRPr="00271DE1">
        <w:rPr>
          <w:rFonts w:ascii="Times New Roman" w:hAnsi="Times New Roman" w:cs="Times New Roman"/>
          <w:sz w:val="24"/>
          <w:szCs w:val="24"/>
        </w:rPr>
        <w:t>- за период просрочки с 28.09.2017 по 01.10.2017 от суммы 2 945 150,00 руб.;</w:t>
      </w:r>
    </w:p>
    <w:p w:rsidR="00D42391" w:rsidRPr="00271DE1" w:rsidRDefault="00D42391" w:rsidP="00BD5E38">
      <w:pPr>
        <w:widowControl w:val="0"/>
        <w:spacing w:after="0"/>
        <w:ind w:right="-1" w:firstLine="709"/>
        <w:jc w:val="both"/>
        <w:rPr>
          <w:rFonts w:ascii="Times New Roman" w:hAnsi="Times New Roman" w:cs="Times New Roman"/>
          <w:sz w:val="24"/>
          <w:szCs w:val="24"/>
        </w:rPr>
      </w:pPr>
      <w:r w:rsidRPr="00271DE1">
        <w:rPr>
          <w:rFonts w:ascii="Times New Roman" w:hAnsi="Times New Roman" w:cs="Times New Roman"/>
          <w:sz w:val="24"/>
          <w:szCs w:val="24"/>
        </w:rPr>
        <w:t>- за период просрочки с 02.10.2017 по 24.05.2018 от суммы 569 062,88 руб.</w:t>
      </w:r>
    </w:p>
    <w:p w:rsidR="00D42391" w:rsidRPr="00271DE1" w:rsidRDefault="00D42391" w:rsidP="00BD5E38">
      <w:pPr>
        <w:widowControl w:val="0"/>
        <w:spacing w:after="0"/>
        <w:ind w:right="-1" w:firstLine="709"/>
        <w:jc w:val="both"/>
        <w:rPr>
          <w:rFonts w:ascii="Times New Roman" w:hAnsi="Times New Roman" w:cs="Times New Roman"/>
          <w:sz w:val="24"/>
          <w:szCs w:val="24"/>
        </w:rPr>
      </w:pPr>
      <w:r w:rsidRPr="00271DE1">
        <w:rPr>
          <w:rFonts w:ascii="Times New Roman" w:hAnsi="Times New Roman" w:cs="Times New Roman"/>
          <w:b/>
          <w:bCs/>
          <w:sz w:val="24"/>
          <w:szCs w:val="24"/>
        </w:rPr>
        <w:t>Письмом МКУ «УКС» от 08.05.2020 № 01-16/359 в адрес ООО «ТЕХНО-АРХИТЭК»направлено требование по уплате неустойки по муниципальному контракту № 759685 от 28.08.2017 в сумме 28 988,26 руб.</w:t>
      </w:r>
    </w:p>
    <w:p w:rsidR="00D42391" w:rsidRPr="00271DE1" w:rsidRDefault="00D42391" w:rsidP="00BD5E38">
      <w:pPr>
        <w:pStyle w:val="Default"/>
        <w:ind w:firstLine="708"/>
        <w:jc w:val="both"/>
      </w:pPr>
      <w:r w:rsidRPr="00271DE1">
        <w:rPr>
          <w:lang w:eastAsia="ru-RU"/>
        </w:rPr>
        <w:t>Исполнение муниципального контракта анализировалось в рамках экспертно-аналитического мероприятия в 2018 году</w:t>
      </w:r>
      <w:r w:rsidRPr="00271DE1">
        <w:rPr>
          <w:b/>
          <w:bCs/>
          <w:lang w:eastAsia="ru-RU"/>
        </w:rPr>
        <w:t xml:space="preserve">. </w:t>
      </w:r>
      <w:r w:rsidRPr="00271DE1">
        <w:rPr>
          <w:b/>
          <w:bCs/>
        </w:rPr>
        <w:t>Мероприятие в установленный муниципальной программой срок (2017 год) не выполнено.</w:t>
      </w:r>
      <w:r w:rsidRPr="00271DE1">
        <w:rPr>
          <w:b/>
          <w:bCs/>
          <w:lang w:eastAsia="ru-RU"/>
        </w:rPr>
        <w:t>Мероприятие выполнено в 2018 году.</w:t>
      </w:r>
    </w:p>
    <w:p w:rsidR="00D42391" w:rsidRPr="00271DE1" w:rsidRDefault="00D42391" w:rsidP="00BD5E38">
      <w:pPr>
        <w:spacing w:after="0" w:line="240" w:lineRule="auto"/>
        <w:ind w:firstLine="708"/>
        <w:jc w:val="both"/>
        <w:rPr>
          <w:rFonts w:ascii="Times New Roman" w:hAnsi="Times New Roman" w:cs="Times New Roman"/>
          <w:b/>
          <w:bCs/>
          <w:sz w:val="24"/>
          <w:szCs w:val="24"/>
          <w:u w:val="single"/>
          <w:lang w:eastAsia="ru-RU"/>
        </w:rPr>
      </w:pPr>
    </w:p>
    <w:p w:rsidR="00D42391" w:rsidRPr="00271DE1" w:rsidRDefault="00D42391" w:rsidP="00BD5E38">
      <w:pPr>
        <w:spacing w:after="0" w:line="240" w:lineRule="auto"/>
        <w:ind w:firstLine="708"/>
        <w:jc w:val="both"/>
        <w:rPr>
          <w:rFonts w:ascii="Times New Roman" w:hAnsi="Times New Roman" w:cs="Times New Roman"/>
          <w:sz w:val="24"/>
          <w:szCs w:val="24"/>
          <w:u w:val="single"/>
          <w:lang w:eastAsia="ru-RU"/>
        </w:rPr>
      </w:pPr>
      <w:r w:rsidRPr="00271DE1">
        <w:rPr>
          <w:rFonts w:ascii="Times New Roman" w:hAnsi="Times New Roman" w:cs="Times New Roman"/>
          <w:b/>
          <w:bCs/>
          <w:sz w:val="24"/>
          <w:szCs w:val="24"/>
          <w:u w:val="single"/>
          <w:lang w:eastAsia="ru-RU"/>
        </w:rPr>
        <w:t>Мероприятие 2.13.</w:t>
      </w:r>
      <w:r w:rsidRPr="00271DE1">
        <w:rPr>
          <w:rFonts w:ascii="Times New Roman" w:hAnsi="Times New Roman" w:cs="Times New Roman"/>
          <w:sz w:val="24"/>
          <w:szCs w:val="24"/>
          <w:u w:val="single"/>
        </w:rPr>
        <w:t>Проведение экспертизы материалов обоснования инвестиций: Строительство водовода, Республика Крым, г.Евпатория</w:t>
      </w:r>
      <w:r w:rsidRPr="00271DE1">
        <w:rPr>
          <w:rFonts w:ascii="Times New Roman" w:hAnsi="Times New Roman" w:cs="Times New Roman"/>
          <w:sz w:val="24"/>
          <w:szCs w:val="24"/>
          <w:u w:val="single"/>
          <w:lang w:eastAsia="ru-RU"/>
        </w:rPr>
        <w:t>.</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2017 год.</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Ответственный исполнитель: ОГС, МКУ «УКС».</w:t>
      </w:r>
    </w:p>
    <w:p w:rsidR="00D42391" w:rsidRPr="00271DE1" w:rsidRDefault="00D42391" w:rsidP="00BD5E38">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Между МКУ «УКС» - «Плательщиком», администрацией города Евпатории Республики Крым – «Заказчиком» и федеральным автономным учреждением «Главное управление государственной экспертизы» (ФАУ «Главгосэкспертиза России») – «Исполнителем» заключен договор возмездного оказания услуг № 1462Д-17/ГГЭ-11002/07 от 27.11.2017 на проведение экспертизы материалов обоснования инвестиций: "Строительство водовода, Республика Крым, г. Евпатория». Цена договора 245,20951 тыс. руб.</w:t>
      </w:r>
      <w:r w:rsidRPr="00271DE1">
        <w:rPr>
          <w:rFonts w:ascii="Times New Roman" w:hAnsi="Times New Roman" w:cs="Times New Roman"/>
          <w:b/>
          <w:bCs/>
          <w:sz w:val="24"/>
          <w:szCs w:val="24"/>
        </w:rPr>
        <w:t>,</w:t>
      </w:r>
      <w:r w:rsidRPr="00271DE1">
        <w:rPr>
          <w:rFonts w:ascii="Times New Roman" w:hAnsi="Times New Roman" w:cs="Times New Roman"/>
          <w:sz w:val="24"/>
          <w:szCs w:val="24"/>
        </w:rPr>
        <w:t xml:space="preserve"> источник – средства местного бюджета.</w:t>
      </w:r>
    </w:p>
    <w:p w:rsidR="00D42391" w:rsidRPr="00271DE1" w:rsidRDefault="00D42391" w:rsidP="00BD5E38">
      <w:pPr>
        <w:pStyle w:val="Default"/>
        <w:ind w:firstLine="708"/>
        <w:jc w:val="both"/>
        <w:rPr>
          <w:color w:val="FF0000"/>
          <w:lang w:eastAsia="ru-RU"/>
        </w:rPr>
      </w:pPr>
      <w:r w:rsidRPr="00271DE1">
        <w:rPr>
          <w:color w:val="auto"/>
          <w:lang w:eastAsia="ru-RU"/>
        </w:rPr>
        <w:t xml:space="preserve">Платежным поручением от 07.12.2017 № </w:t>
      </w:r>
      <w:r w:rsidRPr="00271DE1">
        <w:rPr>
          <w:color w:val="auto"/>
        </w:rPr>
        <w:t xml:space="preserve">664784 осуществлена 100 % предоплата за предоставление услуг в сумме 245,20951 тыс. руб. на основании счёта № 1713 от 27.11.2017. На основании п. 3.1 вышеуказанного договора ФАУ "Главгосэкспертиза России" проводит экспертизу представленных материалов обоснования инвестиций и подготавливает заключение </w:t>
      </w:r>
      <w:r w:rsidRPr="00271DE1">
        <w:rPr>
          <w:color w:val="auto"/>
          <w:lang w:eastAsia="ru-RU"/>
        </w:rPr>
        <w:t>в течение 20 дней после получения предоплаты, т.е. до 27.12.2017.</w:t>
      </w:r>
    </w:p>
    <w:p w:rsidR="00D42391" w:rsidRPr="00271DE1" w:rsidRDefault="00D42391" w:rsidP="00BD5E38">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Дополнительным соглашением № 1 от 21.12.2017 к договору № 1462Д-17/ГГЭ-11002/07 от 27.11.2017 (в варианте, размещенном в открытом доступе - от 17.11.2017) установлен срок окончания предоставления услуг по договору - 05.02.2018. </w:t>
      </w:r>
    </w:p>
    <w:p w:rsidR="00D42391" w:rsidRPr="00271DE1" w:rsidRDefault="00D42391" w:rsidP="00BD5E38">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lang w:eastAsia="ru-RU"/>
        </w:rPr>
        <w:t xml:space="preserve">Согласно </w:t>
      </w:r>
      <w:r w:rsidRPr="00271DE1">
        <w:rPr>
          <w:rFonts w:ascii="Times New Roman" w:hAnsi="Times New Roman" w:cs="Times New Roman"/>
          <w:sz w:val="24"/>
          <w:szCs w:val="24"/>
        </w:rPr>
        <w:t xml:space="preserve">Постановления Правительства РФ от 05.03.2007 № 145 в редакции от 12.11.2016 № 1169, действовавшей на момент подписания между сторонами дополнительных соглашений, сроки проведения экспертизы могли быть продлены по инициативе заявителя не более чем на 30 дней в порядке, установленном договором, т.е. до 26.01.2018. Таким образом, дополнительным соглашением № 1 </w:t>
      </w:r>
      <w:r w:rsidRPr="00271DE1">
        <w:rPr>
          <w:rFonts w:ascii="Times New Roman" w:hAnsi="Times New Roman" w:cs="Times New Roman"/>
          <w:sz w:val="24"/>
          <w:szCs w:val="24"/>
          <w:lang w:eastAsia="ru-RU"/>
        </w:rPr>
        <w:t>от 21.12.2017 безосновательно продлён срок предоставления услуг по договору с превышением на 10 дней.</w:t>
      </w:r>
    </w:p>
    <w:p w:rsidR="00D42391" w:rsidRPr="00271DE1" w:rsidRDefault="00D42391" w:rsidP="00BD5E38">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По </w:t>
      </w:r>
      <w:r w:rsidRPr="00271DE1">
        <w:rPr>
          <w:rFonts w:ascii="Times New Roman" w:hAnsi="Times New Roman" w:cs="Times New Roman"/>
          <w:sz w:val="24"/>
          <w:szCs w:val="24"/>
          <w:lang w:eastAsia="ru-RU"/>
        </w:rPr>
        <w:t xml:space="preserve">договору </w:t>
      </w:r>
      <w:r w:rsidRPr="00271DE1">
        <w:rPr>
          <w:rFonts w:ascii="Times New Roman" w:hAnsi="Times New Roman" w:cs="Times New Roman"/>
          <w:sz w:val="24"/>
          <w:szCs w:val="24"/>
        </w:rPr>
        <w:t xml:space="preserve">1462Д-17/ГГЭ-11002/07 от 27.11.2017 ФАУ «Главгосэкспертиза России» </w:t>
      </w:r>
      <w:r w:rsidRPr="00271DE1">
        <w:rPr>
          <w:rFonts w:ascii="Times New Roman" w:hAnsi="Times New Roman" w:cs="Times New Roman"/>
          <w:b/>
          <w:bCs/>
          <w:sz w:val="24"/>
          <w:szCs w:val="24"/>
        </w:rPr>
        <w:t xml:space="preserve">выдано отрицательное заключение экспертизы от 05.02.2018 № 117-18/ГГЭ-11002/07, </w:t>
      </w:r>
      <w:r w:rsidRPr="00271DE1">
        <w:rPr>
          <w:rFonts w:ascii="Times New Roman" w:hAnsi="Times New Roman" w:cs="Times New Roman"/>
          <w:b/>
          <w:bCs/>
          <w:sz w:val="24"/>
          <w:szCs w:val="24"/>
          <w:lang w:eastAsia="ru-RU"/>
        </w:rPr>
        <w:t xml:space="preserve">расходы за счёт средств муниципального бюджета составили </w:t>
      </w:r>
      <w:r w:rsidRPr="00271DE1">
        <w:rPr>
          <w:rFonts w:ascii="Times New Roman" w:hAnsi="Times New Roman" w:cs="Times New Roman"/>
          <w:b/>
          <w:bCs/>
          <w:sz w:val="24"/>
          <w:szCs w:val="24"/>
        </w:rPr>
        <w:t xml:space="preserve">245 209,51 </w:t>
      </w:r>
      <w:r w:rsidRPr="00271DE1">
        <w:rPr>
          <w:rFonts w:ascii="Times New Roman" w:hAnsi="Times New Roman" w:cs="Times New Roman"/>
          <w:b/>
          <w:bCs/>
          <w:sz w:val="24"/>
          <w:szCs w:val="24"/>
          <w:lang w:eastAsia="ru-RU"/>
        </w:rPr>
        <w:t>руб.</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sz w:val="24"/>
          <w:szCs w:val="24"/>
          <w:lang w:eastAsia="ru-RU"/>
        </w:rPr>
        <w:t xml:space="preserve">Исполнение муниципального контракта анализировалось в рамках экспертно-аналитического мероприятия в 2018 году. </w:t>
      </w:r>
      <w:r w:rsidRPr="00271DE1">
        <w:rPr>
          <w:rFonts w:ascii="Times New Roman" w:hAnsi="Times New Roman" w:cs="Times New Roman"/>
          <w:b/>
          <w:bCs/>
          <w:sz w:val="24"/>
          <w:szCs w:val="24"/>
        </w:rPr>
        <w:t>Мероприятие в установленный муниципальной программой срок (2017 год) не выполнено.</w:t>
      </w:r>
      <w:r w:rsidRPr="00271DE1">
        <w:rPr>
          <w:rFonts w:ascii="Times New Roman" w:hAnsi="Times New Roman" w:cs="Times New Roman"/>
          <w:b/>
          <w:bCs/>
          <w:sz w:val="24"/>
          <w:szCs w:val="24"/>
          <w:lang w:eastAsia="ru-RU"/>
        </w:rPr>
        <w:t>Мероприятие выполнено в 2018 году.</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p>
    <w:p w:rsidR="00D42391" w:rsidRPr="00271DE1" w:rsidRDefault="00D42391" w:rsidP="00BD5E38">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b/>
          <w:bCs/>
          <w:sz w:val="24"/>
          <w:szCs w:val="24"/>
          <w:u w:val="single"/>
          <w:lang w:eastAsia="ru-RU"/>
        </w:rPr>
        <w:t xml:space="preserve">Мероприятие 2.14. </w:t>
      </w:r>
      <w:r w:rsidRPr="00271DE1">
        <w:rPr>
          <w:rFonts w:ascii="Times New Roman" w:hAnsi="Times New Roman" w:cs="Times New Roman"/>
          <w:sz w:val="24"/>
          <w:szCs w:val="24"/>
          <w:u w:val="single"/>
          <w:lang w:eastAsia="ru-RU"/>
        </w:rPr>
        <w:t>Строительство напорного коллектора вдоль озера Мойнаки. Проект «Золотое кольцо здоровья», Республика Крым, г.Евпатория, ПИР</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2015-2016 гг.</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sz w:val="24"/>
          <w:szCs w:val="24"/>
          <w:lang w:eastAsia="ru-RU"/>
        </w:rPr>
        <w:t>Ответственный исполнитель: ОГС, МКУ «УКС».</w:t>
      </w:r>
    </w:p>
    <w:p w:rsidR="00D42391" w:rsidRPr="00271DE1" w:rsidRDefault="00D42391" w:rsidP="00BD5E38">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МКУ «УКС» (ранее - МБУ «УСПТиС») заключен контракт № 62/ЕД/2015 от 22.10.2015 с ООО «ИНТЭК» на выполнение проектно-изыскательских работ.</w:t>
      </w:r>
    </w:p>
    <w:p w:rsidR="00D42391" w:rsidRPr="00271DE1" w:rsidRDefault="00D42391" w:rsidP="00BD5E38">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Исполнение муниципального контракта анализировалось в рамках экспертно-аналитического мероприятия в 2017 году. </w:t>
      </w:r>
      <w:r w:rsidRPr="00271DE1">
        <w:rPr>
          <w:rFonts w:ascii="Times New Roman" w:hAnsi="Times New Roman" w:cs="Times New Roman"/>
          <w:b/>
          <w:bCs/>
          <w:sz w:val="24"/>
          <w:szCs w:val="24"/>
          <w:lang w:eastAsia="ru-RU"/>
        </w:rPr>
        <w:t>Мероприятие выполнено в 2016 году, в срок, предусмотренный муниципальной программой.</w:t>
      </w:r>
    </w:p>
    <w:p w:rsidR="00D42391" w:rsidRPr="00271DE1" w:rsidRDefault="00D42391" w:rsidP="00BD5E38">
      <w:pPr>
        <w:autoSpaceDE w:val="0"/>
        <w:autoSpaceDN w:val="0"/>
        <w:adjustRightInd w:val="0"/>
        <w:spacing w:after="0" w:line="240" w:lineRule="auto"/>
        <w:ind w:firstLine="708"/>
        <w:jc w:val="both"/>
        <w:rPr>
          <w:rFonts w:ascii="Times New Roman" w:hAnsi="Times New Roman" w:cs="Times New Roman"/>
          <w:sz w:val="26"/>
          <w:szCs w:val="26"/>
          <w:lang w:eastAsia="ru-RU"/>
        </w:rPr>
      </w:pPr>
    </w:p>
    <w:p w:rsidR="00D42391" w:rsidRPr="00271DE1" w:rsidRDefault="00D42391" w:rsidP="00BD5E38">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b/>
          <w:bCs/>
          <w:sz w:val="24"/>
          <w:szCs w:val="24"/>
          <w:u w:val="single"/>
          <w:lang w:eastAsia="ru-RU"/>
        </w:rPr>
        <w:t xml:space="preserve">Мероприятие 2.15. </w:t>
      </w:r>
      <w:r w:rsidRPr="00271DE1">
        <w:rPr>
          <w:rFonts w:ascii="Times New Roman" w:hAnsi="Times New Roman" w:cs="Times New Roman"/>
          <w:sz w:val="24"/>
          <w:szCs w:val="24"/>
          <w:u w:val="single"/>
          <w:lang w:eastAsia="ru-RU"/>
        </w:rPr>
        <w:t>Разработка материалов (документации) для проведения технологического и ценового аудита по объекту: Строительство напорного коллектора вдоль озера Мойнаки. Проект «Золотое кольцо здоровья», Республика Крым, г.Евпатория</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2017 год.</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sz w:val="24"/>
          <w:szCs w:val="24"/>
          <w:lang w:eastAsia="ru-RU"/>
        </w:rPr>
        <w:t>Ответственный исполнитель: ОГС, МКУ «УКС».</w:t>
      </w:r>
    </w:p>
    <w:p w:rsidR="00D42391" w:rsidRPr="00271DE1" w:rsidRDefault="00D42391" w:rsidP="00BD5E38">
      <w:pPr>
        <w:pStyle w:val="Default"/>
        <w:ind w:firstLine="708"/>
        <w:jc w:val="both"/>
        <w:rPr>
          <w:color w:val="auto"/>
          <w:lang w:eastAsia="ru-RU"/>
        </w:rPr>
      </w:pPr>
      <w:r w:rsidRPr="00271DE1">
        <w:t>По результатам проведения электронного аукциона м</w:t>
      </w:r>
      <w:r w:rsidRPr="00271DE1">
        <w:rPr>
          <w:color w:val="auto"/>
        </w:rPr>
        <w:t xml:space="preserve">ежду МКУ «УКС» и ООО  «ТЕХНО-АРХИТЭК» заключен муниципальный контракт  № 759721 от 28.08.2017 </w:t>
      </w:r>
      <w:r w:rsidRPr="00271DE1">
        <w:rPr>
          <w:color w:val="auto"/>
          <w:kern w:val="28"/>
        </w:rPr>
        <w:t>на разработку материалов (документации) для проведения технологического и ценового аудита по объекту: «Строительство напорного коллектора вдоль озера Мойнаки. Проект «Золотое кольцо здоровья», Республика Крым, г. Евпатория</w:t>
      </w:r>
      <w:r w:rsidRPr="00271DE1">
        <w:rPr>
          <w:color w:val="auto"/>
        </w:rPr>
        <w:t>», цена контракта 2 945,150 тыс. руб., источник – средства местного бюджета.</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rPr>
        <w:t xml:space="preserve">Срок окончания работ по контракту – 27.09.2017. В нарушение </w:t>
      </w:r>
      <w:r w:rsidRPr="00271DE1">
        <w:rPr>
          <w:rFonts w:ascii="Times New Roman" w:hAnsi="Times New Roman" w:cs="Times New Roman"/>
          <w:sz w:val="24"/>
          <w:szCs w:val="24"/>
          <w:lang w:eastAsia="ru-RU"/>
        </w:rPr>
        <w:t>ч. 1 ст. 95 Федерального закона № 44-ФЗ в муниципальный контракт были внесены изменения:</w:t>
      </w:r>
    </w:p>
    <w:p w:rsidR="00D42391" w:rsidRPr="00271DE1" w:rsidRDefault="00D42391" w:rsidP="00BD5E38">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lang w:eastAsia="ru-RU"/>
        </w:rPr>
        <w:t xml:space="preserve">- Дополнительным соглашением № 1 от 14.11.2017 к муниципальному контракту                </w:t>
      </w:r>
      <w:r w:rsidRPr="00271DE1">
        <w:rPr>
          <w:rFonts w:ascii="Times New Roman" w:hAnsi="Times New Roman" w:cs="Times New Roman"/>
          <w:sz w:val="24"/>
          <w:szCs w:val="24"/>
        </w:rPr>
        <w:t>срок окончания работ изменен на 15.12.2017;</w:t>
      </w:r>
    </w:p>
    <w:p w:rsidR="00D42391" w:rsidRPr="00271DE1" w:rsidRDefault="00D42391" w:rsidP="00BD5E38">
      <w:pPr>
        <w:autoSpaceDE w:val="0"/>
        <w:autoSpaceDN w:val="0"/>
        <w:adjustRightInd w:val="0"/>
        <w:spacing w:after="0"/>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 </w:t>
      </w:r>
      <w:r w:rsidRPr="00271DE1">
        <w:rPr>
          <w:rFonts w:ascii="Times New Roman" w:hAnsi="Times New Roman" w:cs="Times New Roman"/>
          <w:sz w:val="24"/>
          <w:szCs w:val="24"/>
          <w:lang w:eastAsia="ru-RU"/>
        </w:rPr>
        <w:t xml:space="preserve">Дополнительным соглашением № 2 от 13.12.2017 к муниципальному контракту               </w:t>
      </w:r>
      <w:r w:rsidRPr="00271DE1">
        <w:rPr>
          <w:rFonts w:ascii="Times New Roman" w:hAnsi="Times New Roman" w:cs="Times New Roman"/>
          <w:sz w:val="24"/>
          <w:szCs w:val="24"/>
        </w:rPr>
        <w:t xml:space="preserve"> внесены изменения в существенные условия контракта, а именно, в порядок оплаты второго этапа (окончательного платежа) (п. 2.10 Контракта).</w:t>
      </w:r>
    </w:p>
    <w:p w:rsidR="00D42391" w:rsidRPr="00271DE1" w:rsidRDefault="00D42391" w:rsidP="00BD5E38">
      <w:pPr>
        <w:pStyle w:val="Default"/>
        <w:ind w:firstLine="708"/>
        <w:jc w:val="both"/>
        <w:rPr>
          <w:color w:val="auto"/>
          <w:lang w:eastAsia="ru-RU"/>
        </w:rPr>
      </w:pPr>
      <w:r w:rsidRPr="00271DE1">
        <w:rPr>
          <w:color w:val="auto"/>
          <w:lang w:eastAsia="ru-RU"/>
        </w:rPr>
        <w:t>По итогам 2017 года по вышеуказанному контракту были осуществлены платежи в сумме 2 945,150 тыс. руб. или в размере 100 % от суммы по контракту.</w:t>
      </w:r>
    </w:p>
    <w:p w:rsidR="00D42391" w:rsidRPr="00271DE1" w:rsidRDefault="00D42391" w:rsidP="00BD5E38">
      <w:pPr>
        <w:autoSpaceDE w:val="0"/>
        <w:autoSpaceDN w:val="0"/>
        <w:adjustRightInd w:val="0"/>
        <w:spacing w:after="0"/>
        <w:ind w:firstLine="708"/>
        <w:jc w:val="both"/>
        <w:rPr>
          <w:rFonts w:ascii="Times New Roman" w:hAnsi="Times New Roman" w:cs="Times New Roman"/>
          <w:sz w:val="24"/>
          <w:szCs w:val="24"/>
        </w:rPr>
      </w:pPr>
      <w:r w:rsidRPr="00271DE1">
        <w:rPr>
          <w:rFonts w:ascii="Times New Roman" w:hAnsi="Times New Roman" w:cs="Times New Roman"/>
          <w:sz w:val="24"/>
          <w:szCs w:val="24"/>
        </w:rPr>
        <w:t>В соответствии с Накладной  № 1-01/06 от 01.06.2018 ООО  «ТЕХНО-АРХИТЭК» предоставлено Заключение экспертизы от 25.05.2018 № 00032-18/ГГЭ-11004/15-02 по объекту: «</w:t>
      </w:r>
      <w:r w:rsidRPr="00271DE1">
        <w:rPr>
          <w:rFonts w:ascii="Times New Roman" w:hAnsi="Times New Roman" w:cs="Times New Roman"/>
          <w:sz w:val="24"/>
          <w:szCs w:val="24"/>
          <w:lang w:eastAsia="ru-RU"/>
        </w:rPr>
        <w:t>Строительство напорного коллектора вдоль озера Мойнаки. Проект «Золотое кольцо здоровья</w:t>
      </w:r>
      <w:r w:rsidRPr="00271DE1">
        <w:rPr>
          <w:rFonts w:ascii="Times New Roman" w:hAnsi="Times New Roman" w:cs="Times New Roman"/>
          <w:sz w:val="24"/>
          <w:szCs w:val="24"/>
        </w:rPr>
        <w:t xml:space="preserve">». </w:t>
      </w:r>
    </w:p>
    <w:p w:rsidR="00D42391" w:rsidRPr="00271DE1" w:rsidRDefault="00D42391" w:rsidP="00BD5E38">
      <w:pPr>
        <w:widowControl w:val="0"/>
        <w:spacing w:after="0"/>
        <w:ind w:right="-1" w:firstLine="709"/>
        <w:jc w:val="both"/>
        <w:rPr>
          <w:rFonts w:ascii="Times New Roman" w:hAnsi="Times New Roman" w:cs="Times New Roman"/>
          <w:sz w:val="24"/>
          <w:szCs w:val="24"/>
        </w:rPr>
      </w:pPr>
      <w:r w:rsidRPr="00271DE1">
        <w:rPr>
          <w:rFonts w:ascii="Times New Roman" w:hAnsi="Times New Roman" w:cs="Times New Roman"/>
          <w:sz w:val="24"/>
          <w:szCs w:val="24"/>
        </w:rPr>
        <w:t>В соответствии с письмом МКУ «УКС» от 17.04.2020 № 01-16/308, п. 9.6.1 муниципального контракта, расчёт пени должен быть осуществлён в 2 этапа:</w:t>
      </w:r>
    </w:p>
    <w:p w:rsidR="00D42391" w:rsidRPr="00271DE1" w:rsidRDefault="00D42391" w:rsidP="00BD5E38">
      <w:pPr>
        <w:widowControl w:val="0"/>
        <w:spacing w:after="0"/>
        <w:ind w:right="-1" w:firstLine="709"/>
        <w:jc w:val="both"/>
        <w:rPr>
          <w:rFonts w:ascii="Times New Roman" w:hAnsi="Times New Roman" w:cs="Times New Roman"/>
          <w:sz w:val="24"/>
          <w:szCs w:val="24"/>
        </w:rPr>
      </w:pPr>
      <w:r w:rsidRPr="00271DE1">
        <w:rPr>
          <w:rFonts w:ascii="Times New Roman" w:hAnsi="Times New Roman" w:cs="Times New Roman"/>
          <w:sz w:val="24"/>
          <w:szCs w:val="24"/>
        </w:rPr>
        <w:t>- за период просрочки с 28.09.2017 по 01.10.2017 от суммы 2 945 150,00 руб.;</w:t>
      </w:r>
    </w:p>
    <w:p w:rsidR="00D42391" w:rsidRPr="00271DE1" w:rsidRDefault="00D42391" w:rsidP="00BD5E38">
      <w:pPr>
        <w:widowControl w:val="0"/>
        <w:spacing w:after="0"/>
        <w:ind w:right="-1" w:firstLine="709"/>
        <w:jc w:val="both"/>
        <w:rPr>
          <w:rFonts w:ascii="Times New Roman" w:hAnsi="Times New Roman" w:cs="Times New Roman"/>
          <w:sz w:val="24"/>
          <w:szCs w:val="24"/>
        </w:rPr>
      </w:pPr>
      <w:r w:rsidRPr="00271DE1">
        <w:rPr>
          <w:rFonts w:ascii="Times New Roman" w:hAnsi="Times New Roman" w:cs="Times New Roman"/>
          <w:sz w:val="24"/>
          <w:szCs w:val="24"/>
        </w:rPr>
        <w:t>- за период просрочки с 02.10.2017 по 24.05.2018 от суммы 569 062,88 руб.</w:t>
      </w:r>
    </w:p>
    <w:p w:rsidR="00D42391" w:rsidRPr="00271DE1" w:rsidRDefault="00D42391" w:rsidP="00BD5E38">
      <w:pPr>
        <w:widowControl w:val="0"/>
        <w:spacing w:after="0"/>
        <w:ind w:right="-1" w:firstLine="709"/>
        <w:jc w:val="both"/>
        <w:rPr>
          <w:rFonts w:ascii="Times New Roman" w:hAnsi="Times New Roman" w:cs="Times New Roman"/>
          <w:sz w:val="24"/>
          <w:szCs w:val="24"/>
        </w:rPr>
      </w:pPr>
      <w:r w:rsidRPr="00271DE1">
        <w:rPr>
          <w:rFonts w:ascii="Times New Roman" w:hAnsi="Times New Roman" w:cs="Times New Roman"/>
          <w:b/>
          <w:bCs/>
          <w:sz w:val="24"/>
          <w:szCs w:val="24"/>
        </w:rPr>
        <w:t>Письмом МКУ «УКС» от 08.05.2020 № 01-16/360 в адрес ООО «ТЕХНО-АРХИТЭК»направлено требование по уплате неустойки по муниципальному контракту № 759721 от 28.08.2017 в сумме 28 988,26 руб.</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sz w:val="24"/>
          <w:szCs w:val="24"/>
          <w:lang w:eastAsia="ru-RU"/>
        </w:rPr>
        <w:t xml:space="preserve">Исполнение муниципального контракта анализировалось в рамках экспертно-аналитического мероприятия в 2018 году. </w:t>
      </w:r>
      <w:r w:rsidRPr="00271DE1">
        <w:rPr>
          <w:rFonts w:ascii="Times New Roman" w:hAnsi="Times New Roman" w:cs="Times New Roman"/>
          <w:b/>
          <w:bCs/>
          <w:sz w:val="24"/>
          <w:szCs w:val="24"/>
        </w:rPr>
        <w:t>Мероприятие в установленный муниципальной программой срок (2017 год) не выполнено.</w:t>
      </w:r>
      <w:r w:rsidRPr="00271DE1">
        <w:rPr>
          <w:rFonts w:ascii="Times New Roman" w:hAnsi="Times New Roman" w:cs="Times New Roman"/>
          <w:b/>
          <w:bCs/>
          <w:sz w:val="24"/>
          <w:szCs w:val="24"/>
          <w:lang w:eastAsia="ru-RU"/>
        </w:rPr>
        <w:t>Мероприятие выполнено в 2018 году.</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u w:val="single"/>
          <w:lang w:eastAsia="ru-RU"/>
        </w:rPr>
        <w:t>Мероприятие 2.16.</w:t>
      </w:r>
      <w:r w:rsidRPr="00271DE1">
        <w:rPr>
          <w:rFonts w:ascii="Times New Roman" w:hAnsi="Times New Roman" w:cs="Times New Roman"/>
          <w:sz w:val="24"/>
          <w:szCs w:val="24"/>
          <w:u w:val="single"/>
          <w:lang w:eastAsia="ru-RU"/>
        </w:rPr>
        <w:t xml:space="preserve"> Проведение экспертизы материалов обоснования инвестиций: Строительство напорного коллектора вдоль озера Мойнаки. Проект «Золотое кольцо здоровья», Республика Крым, г.Евпатория.</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2017 год.</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Ответственный исполнитель: ОГС, МКУ «УКС».</w:t>
      </w:r>
    </w:p>
    <w:p w:rsidR="00D42391" w:rsidRPr="00271DE1" w:rsidRDefault="00D42391" w:rsidP="00BD5E38">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Между МКУ «УКС» - «Плательщиком», администрацией города Евпатории Республики Крым – «Заказчиком» и федеральным автономным учреждением «Главное управление государственной экспертизы» (ФАУ «Главгосэкспертиза России») – «Исполнителем» заключен договор возмездного оказания услуг № 1466Д-17/ГГЭ-11004/07 от 27.11.2017 на проведение экспертизы материалов обоснования инвестиций: «Строительство напорного коллектора вдоль озера Мойнаки. Проект "Золотое кольцо здоровья", Республика Крым, г. Евпатория». Цена контракта 248,19234 тыс. руб.,источник – средства местного бюджета.</w:t>
      </w:r>
    </w:p>
    <w:p w:rsidR="00D42391" w:rsidRPr="00271DE1" w:rsidRDefault="00D42391" w:rsidP="00BD5E38">
      <w:pPr>
        <w:pStyle w:val="Default"/>
        <w:ind w:firstLine="708"/>
        <w:jc w:val="both"/>
        <w:rPr>
          <w:color w:val="auto"/>
          <w:lang w:eastAsia="ru-RU"/>
        </w:rPr>
      </w:pPr>
      <w:r w:rsidRPr="00271DE1">
        <w:rPr>
          <w:color w:val="auto"/>
          <w:lang w:eastAsia="ru-RU"/>
        </w:rPr>
        <w:t xml:space="preserve">Платежным поручением от 07.12.2017 № </w:t>
      </w:r>
      <w:r w:rsidRPr="00271DE1">
        <w:rPr>
          <w:color w:val="auto"/>
        </w:rPr>
        <w:t xml:space="preserve">664783 осуществлена 100 % предоплата за предоставление услуг в сумме 248,19234 тыс. руб. на основании счёта № 1714 от 27.11.2017. На основании п. 3.1 вышеуказанного договора ФАУ "Главгосэкспертиза России" проводит экспертизу представленных материалов обоснования инвестиций и подготавливает заключение </w:t>
      </w:r>
      <w:r w:rsidRPr="00271DE1">
        <w:rPr>
          <w:color w:val="auto"/>
          <w:lang w:eastAsia="ru-RU"/>
        </w:rPr>
        <w:t>в течение 20 дней после получения предоплаты, т.е. до 27.12.2017.</w:t>
      </w:r>
    </w:p>
    <w:p w:rsidR="00D42391" w:rsidRPr="00271DE1" w:rsidRDefault="00D42391" w:rsidP="00FA5D4E">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Дополнительным соглашением № 1 от 21.12.2017 к договору № 1466Д-17/ГГЭ-11004/07 от 27.11.2017 (в варианте, размещенном в открытом доступе - от 17.11.2017) установлен срок окончания предоставления услуг по договору - 05.02.2018. </w:t>
      </w:r>
    </w:p>
    <w:p w:rsidR="00D42391" w:rsidRPr="00271DE1" w:rsidRDefault="00D42391" w:rsidP="00BD5E38">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lang w:eastAsia="ru-RU"/>
        </w:rPr>
        <w:t xml:space="preserve">Согласно </w:t>
      </w:r>
      <w:r w:rsidRPr="00271DE1">
        <w:rPr>
          <w:rFonts w:ascii="Times New Roman" w:hAnsi="Times New Roman" w:cs="Times New Roman"/>
          <w:sz w:val="24"/>
          <w:szCs w:val="24"/>
        </w:rPr>
        <w:t xml:space="preserve">Постановления Правительства РФ от 05.03.2007 № 145 в редакции от 12.11.2016 № 1169, действовавшей на момент подписания между сторонами дополнительных соглашений, сроки проведения экспертизы могли быть продлены по инициативе заявителя не более чем на 30 дней в порядке, установленном договором, т.е. до 26.01.2018. Таким образом, дополнительным соглашением № 1 </w:t>
      </w:r>
      <w:r w:rsidRPr="00271DE1">
        <w:rPr>
          <w:rFonts w:ascii="Times New Roman" w:hAnsi="Times New Roman" w:cs="Times New Roman"/>
          <w:sz w:val="24"/>
          <w:szCs w:val="24"/>
          <w:lang w:eastAsia="ru-RU"/>
        </w:rPr>
        <w:t>от 21.12.2017 безосновательно продлён срок предоставления услуг по договору с превышением на 10 дней.</w:t>
      </w:r>
    </w:p>
    <w:p w:rsidR="00D42391" w:rsidRPr="00271DE1" w:rsidRDefault="00D42391" w:rsidP="00BD5E38">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sz w:val="24"/>
          <w:szCs w:val="24"/>
        </w:rPr>
        <w:t xml:space="preserve">По </w:t>
      </w:r>
      <w:r w:rsidRPr="00271DE1">
        <w:rPr>
          <w:rFonts w:ascii="Times New Roman" w:hAnsi="Times New Roman" w:cs="Times New Roman"/>
          <w:sz w:val="24"/>
          <w:szCs w:val="24"/>
          <w:lang w:eastAsia="ru-RU"/>
        </w:rPr>
        <w:t xml:space="preserve">договору </w:t>
      </w:r>
      <w:r w:rsidRPr="00271DE1">
        <w:rPr>
          <w:rFonts w:ascii="Times New Roman" w:hAnsi="Times New Roman" w:cs="Times New Roman"/>
          <w:sz w:val="24"/>
          <w:szCs w:val="24"/>
        </w:rPr>
        <w:t xml:space="preserve">№ 1466Д-17/ГГЭ-11004/07 от 27.11.2017 ФАУ «Главгосэкспертиза России» </w:t>
      </w:r>
      <w:r w:rsidRPr="00271DE1">
        <w:rPr>
          <w:rFonts w:ascii="Times New Roman" w:hAnsi="Times New Roman" w:cs="Times New Roman"/>
          <w:b/>
          <w:bCs/>
          <w:sz w:val="24"/>
          <w:szCs w:val="24"/>
        </w:rPr>
        <w:t xml:space="preserve">выдано отрицательное заключение экспертизы от 05.02.2018 № 118-18/ГГЭ-11004/07, </w:t>
      </w:r>
      <w:r w:rsidRPr="00271DE1">
        <w:rPr>
          <w:rFonts w:ascii="Times New Roman" w:hAnsi="Times New Roman" w:cs="Times New Roman"/>
          <w:b/>
          <w:bCs/>
          <w:sz w:val="24"/>
          <w:szCs w:val="24"/>
          <w:lang w:eastAsia="ru-RU"/>
        </w:rPr>
        <w:t xml:space="preserve">расходы за счёт средств муниципального бюджета составили </w:t>
      </w:r>
      <w:r w:rsidRPr="00271DE1">
        <w:rPr>
          <w:rFonts w:ascii="Times New Roman" w:hAnsi="Times New Roman" w:cs="Times New Roman"/>
          <w:b/>
          <w:bCs/>
          <w:sz w:val="24"/>
          <w:szCs w:val="24"/>
        </w:rPr>
        <w:t xml:space="preserve">248 192,34 </w:t>
      </w:r>
      <w:r w:rsidRPr="00271DE1">
        <w:rPr>
          <w:rFonts w:ascii="Times New Roman" w:hAnsi="Times New Roman" w:cs="Times New Roman"/>
          <w:b/>
          <w:bCs/>
          <w:sz w:val="24"/>
          <w:szCs w:val="24"/>
          <w:lang w:eastAsia="ru-RU"/>
        </w:rPr>
        <w:t>руб.</w:t>
      </w:r>
    </w:p>
    <w:p w:rsidR="00D42391" w:rsidRPr="00271DE1" w:rsidRDefault="00D42391" w:rsidP="00BD5E38">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lang w:eastAsia="ru-RU"/>
        </w:rPr>
        <w:t xml:space="preserve">Исполнение муниципального контракта анализировалось в рамках экспертно-аналитического мероприятия в 2018 году. </w:t>
      </w:r>
      <w:r w:rsidRPr="00271DE1">
        <w:rPr>
          <w:rFonts w:ascii="Times New Roman" w:hAnsi="Times New Roman" w:cs="Times New Roman"/>
          <w:b/>
          <w:bCs/>
          <w:sz w:val="24"/>
          <w:szCs w:val="24"/>
        </w:rPr>
        <w:t>Мероприятие в установленный муниципальной программой срок (2017 год) не выполнено.</w:t>
      </w:r>
      <w:r w:rsidRPr="00271DE1">
        <w:rPr>
          <w:rFonts w:ascii="Times New Roman" w:hAnsi="Times New Roman" w:cs="Times New Roman"/>
          <w:b/>
          <w:bCs/>
          <w:sz w:val="24"/>
          <w:szCs w:val="24"/>
          <w:lang w:eastAsia="ru-RU"/>
        </w:rPr>
        <w:t>Мероприятие выполнено в 2018 году.</w:t>
      </w:r>
    </w:p>
    <w:p w:rsidR="00D42391" w:rsidRPr="00271DE1" w:rsidRDefault="00D42391" w:rsidP="00BD5E38">
      <w:pPr>
        <w:spacing w:after="0" w:line="240" w:lineRule="auto"/>
        <w:ind w:firstLine="708"/>
        <w:jc w:val="both"/>
        <w:rPr>
          <w:rFonts w:ascii="Times New Roman" w:hAnsi="Times New Roman" w:cs="Times New Roman"/>
          <w:sz w:val="24"/>
          <w:szCs w:val="24"/>
        </w:rPr>
      </w:pPr>
    </w:p>
    <w:p w:rsidR="00D42391" w:rsidRPr="00271DE1" w:rsidRDefault="00D42391" w:rsidP="00BD5E38">
      <w:pPr>
        <w:spacing w:after="0" w:line="240" w:lineRule="auto"/>
        <w:ind w:firstLine="708"/>
        <w:jc w:val="both"/>
        <w:rPr>
          <w:rFonts w:ascii="Times New Roman" w:hAnsi="Times New Roman" w:cs="Times New Roman"/>
          <w:sz w:val="24"/>
          <w:szCs w:val="24"/>
          <w:u w:val="single"/>
          <w:lang w:eastAsia="ru-RU"/>
        </w:rPr>
      </w:pPr>
      <w:r w:rsidRPr="00271DE1">
        <w:rPr>
          <w:rFonts w:ascii="Times New Roman" w:hAnsi="Times New Roman" w:cs="Times New Roman"/>
          <w:b/>
          <w:bCs/>
          <w:sz w:val="24"/>
          <w:szCs w:val="24"/>
          <w:u w:val="single"/>
          <w:lang w:eastAsia="ru-RU"/>
        </w:rPr>
        <w:t xml:space="preserve">Мероприятие 2.17. </w:t>
      </w:r>
      <w:r w:rsidRPr="00271DE1">
        <w:rPr>
          <w:rFonts w:ascii="Times New Roman" w:hAnsi="Times New Roman" w:cs="Times New Roman"/>
          <w:sz w:val="24"/>
          <w:szCs w:val="24"/>
          <w:u w:val="single"/>
          <w:lang w:eastAsia="ru-RU"/>
        </w:rPr>
        <w:t>Проведение кадастровых, землеустроительных работ с целью определения и постановки на кадастровый учет земельных участков, на которых планируется размещение объектов Федеральной целевой программы</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2015-2016 гг.</w:t>
      </w:r>
    </w:p>
    <w:p w:rsidR="00D42391" w:rsidRPr="00271DE1" w:rsidRDefault="00D42391" w:rsidP="00BD5E38">
      <w:pPr>
        <w:spacing w:after="0" w:line="240" w:lineRule="auto"/>
        <w:ind w:firstLine="708"/>
        <w:jc w:val="both"/>
        <w:rPr>
          <w:rFonts w:ascii="Times New Roman" w:hAnsi="Times New Roman" w:cs="Times New Roman"/>
          <w:sz w:val="24"/>
          <w:szCs w:val="24"/>
          <w:u w:val="single"/>
          <w:lang w:eastAsia="ru-RU"/>
        </w:rPr>
      </w:pPr>
      <w:r w:rsidRPr="00271DE1">
        <w:rPr>
          <w:rFonts w:ascii="Times New Roman" w:hAnsi="Times New Roman" w:cs="Times New Roman"/>
          <w:sz w:val="24"/>
          <w:szCs w:val="24"/>
          <w:lang w:eastAsia="ru-RU"/>
        </w:rPr>
        <w:t>Ответственный исполнитель: ОГС, МКУ «УКС».</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sz w:val="24"/>
          <w:szCs w:val="24"/>
          <w:lang w:eastAsia="ru-RU"/>
        </w:rPr>
        <w:t xml:space="preserve">Согласно данным Сводного годового отчёта о ходе реализации и об оценке эффективности муниципальных программ городского округа Евпатория Республики Крым за 2016 год </w:t>
      </w:r>
      <w:r w:rsidRPr="00271DE1">
        <w:rPr>
          <w:rFonts w:ascii="Times New Roman" w:hAnsi="Times New Roman" w:cs="Times New Roman"/>
          <w:b/>
          <w:bCs/>
          <w:sz w:val="24"/>
          <w:szCs w:val="24"/>
          <w:lang w:eastAsia="ru-RU"/>
        </w:rPr>
        <w:t>мероприятие выполнено в 2016 году, в срок, предусмотренный муниципальной программой.</w:t>
      </w:r>
    </w:p>
    <w:p w:rsidR="00D42391" w:rsidRPr="00271DE1" w:rsidRDefault="00D42391" w:rsidP="00BD5E38">
      <w:pPr>
        <w:spacing w:after="0" w:line="240" w:lineRule="auto"/>
        <w:ind w:firstLine="708"/>
        <w:jc w:val="both"/>
        <w:rPr>
          <w:rFonts w:ascii="Times New Roman" w:hAnsi="Times New Roman" w:cs="Times New Roman"/>
          <w:sz w:val="24"/>
          <w:szCs w:val="24"/>
          <w:u w:val="single"/>
          <w:lang w:eastAsia="ru-RU"/>
        </w:rPr>
      </w:pPr>
    </w:p>
    <w:p w:rsidR="00D42391" w:rsidRPr="00271DE1" w:rsidRDefault="00D42391" w:rsidP="00BD5E38">
      <w:pPr>
        <w:spacing w:after="0" w:line="240" w:lineRule="auto"/>
        <w:ind w:firstLine="708"/>
        <w:jc w:val="both"/>
      </w:pPr>
      <w:r w:rsidRPr="00271DE1">
        <w:rPr>
          <w:rFonts w:ascii="Times New Roman" w:hAnsi="Times New Roman" w:cs="Times New Roman"/>
          <w:b/>
          <w:bCs/>
          <w:sz w:val="24"/>
          <w:szCs w:val="24"/>
          <w:u w:val="single"/>
          <w:lang w:eastAsia="ru-RU"/>
        </w:rPr>
        <w:t>Мероприятие 2.18.</w:t>
      </w:r>
      <w:r w:rsidRPr="00271DE1">
        <w:rPr>
          <w:rFonts w:ascii="Times New Roman" w:hAnsi="Times New Roman" w:cs="Times New Roman"/>
          <w:sz w:val="24"/>
          <w:szCs w:val="24"/>
          <w:u w:val="single"/>
          <w:lang w:eastAsia="ru-RU"/>
        </w:rPr>
        <w:t xml:space="preserve"> Проведение государственной экспертизы проектной документации и результатов инженерных изысканий, проверки достоверности определения сметной стоимости по объектам капитального строительства</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2015-2016 гг.</w:t>
      </w:r>
    </w:p>
    <w:p w:rsidR="00D42391" w:rsidRPr="00271DE1" w:rsidRDefault="00D42391" w:rsidP="00BD5E38">
      <w:pPr>
        <w:spacing w:after="0" w:line="240" w:lineRule="auto"/>
        <w:ind w:firstLine="708"/>
        <w:jc w:val="both"/>
        <w:rPr>
          <w:rFonts w:ascii="Times New Roman" w:hAnsi="Times New Roman" w:cs="Times New Roman"/>
          <w:sz w:val="24"/>
          <w:szCs w:val="24"/>
          <w:u w:val="single"/>
          <w:lang w:eastAsia="ru-RU"/>
        </w:rPr>
      </w:pPr>
      <w:r w:rsidRPr="00271DE1">
        <w:rPr>
          <w:rFonts w:ascii="Times New Roman" w:hAnsi="Times New Roman" w:cs="Times New Roman"/>
          <w:sz w:val="24"/>
          <w:szCs w:val="24"/>
          <w:lang w:eastAsia="ru-RU"/>
        </w:rPr>
        <w:t>Ответственный исполнитель: ОГС, МКУ «УКС».</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sz w:val="24"/>
          <w:szCs w:val="24"/>
          <w:lang w:eastAsia="ru-RU"/>
        </w:rPr>
        <w:t xml:space="preserve">Согласно данным Сводного годового отчёта о ходе реализации и об оценке эффективности муниципальных программ городского округа Евпатория Республики Крым за 2016 год </w:t>
      </w:r>
      <w:r w:rsidRPr="00271DE1">
        <w:rPr>
          <w:rFonts w:ascii="Times New Roman" w:hAnsi="Times New Roman" w:cs="Times New Roman"/>
          <w:b/>
          <w:bCs/>
          <w:sz w:val="24"/>
          <w:szCs w:val="24"/>
          <w:lang w:eastAsia="ru-RU"/>
        </w:rPr>
        <w:t>мероприятие выполнено в 2016 году, в срок, предусмотренный муниципальной программой.</w:t>
      </w:r>
    </w:p>
    <w:p w:rsidR="00D42391" w:rsidRPr="00271DE1" w:rsidRDefault="00D42391" w:rsidP="00BD5E38">
      <w:pPr>
        <w:spacing w:after="0" w:line="240" w:lineRule="auto"/>
        <w:ind w:firstLine="708"/>
        <w:jc w:val="both"/>
        <w:rPr>
          <w:rFonts w:ascii="Times New Roman" w:hAnsi="Times New Roman" w:cs="Times New Roman"/>
          <w:sz w:val="24"/>
          <w:szCs w:val="24"/>
          <w:u w:val="single"/>
          <w:lang w:eastAsia="ru-RU"/>
        </w:rPr>
      </w:pPr>
    </w:p>
    <w:p w:rsidR="00D42391" w:rsidRPr="00271DE1" w:rsidRDefault="00D42391" w:rsidP="00BD5E38">
      <w:pPr>
        <w:spacing w:after="0" w:line="240" w:lineRule="auto"/>
        <w:ind w:firstLine="708"/>
        <w:jc w:val="both"/>
        <w:rPr>
          <w:rFonts w:ascii="Times New Roman" w:hAnsi="Times New Roman" w:cs="Times New Roman"/>
          <w:sz w:val="24"/>
          <w:szCs w:val="24"/>
          <w:u w:val="single"/>
          <w:lang w:eastAsia="ru-RU"/>
        </w:rPr>
      </w:pPr>
      <w:r w:rsidRPr="00271DE1">
        <w:rPr>
          <w:rFonts w:ascii="Times New Roman" w:hAnsi="Times New Roman" w:cs="Times New Roman"/>
          <w:b/>
          <w:bCs/>
          <w:sz w:val="24"/>
          <w:szCs w:val="24"/>
          <w:u w:val="single"/>
          <w:lang w:eastAsia="ru-RU"/>
        </w:rPr>
        <w:t>Мероприятие 2.19.</w:t>
      </w:r>
      <w:r w:rsidRPr="00271DE1">
        <w:rPr>
          <w:rFonts w:ascii="Times New Roman" w:hAnsi="Times New Roman" w:cs="Times New Roman"/>
          <w:sz w:val="24"/>
          <w:szCs w:val="24"/>
          <w:u w:val="single"/>
          <w:lang w:eastAsia="ru-RU"/>
        </w:rPr>
        <w:t xml:space="preserve"> Разработка схем теплоснабжения в муниципальных образованиях Республики Крым</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2016 год.</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Ответственный исполнитель: ДГХ.</w:t>
      </w:r>
    </w:p>
    <w:p w:rsidR="00D42391" w:rsidRPr="00271DE1" w:rsidRDefault="00D42391" w:rsidP="00BD5E38">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ДГХ заключен муниципальный контракт № 36 от 25.08.2016 на выполнение научно-исследовательских работ с Некоммерческим партнерством по содействию внедрению энергоэффективных технологий «Энергоэффективный город».</w:t>
      </w:r>
    </w:p>
    <w:p w:rsidR="00D42391" w:rsidRPr="00271DE1" w:rsidRDefault="00D42391" w:rsidP="00BD5E38">
      <w:pPr>
        <w:spacing w:after="0" w:line="240" w:lineRule="auto"/>
        <w:ind w:firstLine="708"/>
        <w:jc w:val="both"/>
        <w:rPr>
          <w:rFonts w:ascii="Times New Roman" w:hAnsi="Times New Roman" w:cs="Times New Roman"/>
          <w:sz w:val="24"/>
          <w:szCs w:val="24"/>
          <w:u w:val="single"/>
          <w:lang w:eastAsia="ru-RU"/>
        </w:rPr>
      </w:pPr>
      <w:r w:rsidRPr="00271DE1">
        <w:rPr>
          <w:rFonts w:ascii="Times New Roman" w:hAnsi="Times New Roman" w:cs="Times New Roman"/>
          <w:sz w:val="24"/>
          <w:szCs w:val="24"/>
          <w:lang w:eastAsia="ru-RU"/>
        </w:rPr>
        <w:t xml:space="preserve">Исполнение муниципального контракта анализировалось в рамках экспертно-аналитического мероприятия в 2017 году. </w:t>
      </w:r>
      <w:r w:rsidRPr="00271DE1">
        <w:rPr>
          <w:rFonts w:ascii="Times New Roman" w:hAnsi="Times New Roman" w:cs="Times New Roman"/>
          <w:b/>
          <w:bCs/>
          <w:sz w:val="24"/>
          <w:szCs w:val="24"/>
          <w:lang w:eastAsia="ru-RU"/>
        </w:rPr>
        <w:t>Мероприятие выполнено в 2016 году, в срок, предусмотренный муниципальной программой.</w:t>
      </w:r>
    </w:p>
    <w:p w:rsidR="00D42391" w:rsidRPr="00271DE1" w:rsidRDefault="00D42391" w:rsidP="00BD5E38">
      <w:pPr>
        <w:spacing w:after="0" w:line="240" w:lineRule="auto"/>
        <w:ind w:firstLine="708"/>
        <w:jc w:val="both"/>
        <w:rPr>
          <w:rFonts w:ascii="Times New Roman" w:hAnsi="Times New Roman" w:cs="Times New Roman"/>
          <w:sz w:val="24"/>
          <w:szCs w:val="24"/>
          <w:u w:val="single"/>
          <w:lang w:eastAsia="ru-RU"/>
        </w:rPr>
      </w:pPr>
    </w:p>
    <w:p w:rsidR="00D42391" w:rsidRPr="00271DE1" w:rsidRDefault="00D42391" w:rsidP="00BD5E38">
      <w:pPr>
        <w:spacing w:after="0" w:line="240" w:lineRule="auto"/>
        <w:ind w:firstLine="708"/>
        <w:jc w:val="both"/>
        <w:rPr>
          <w:rFonts w:ascii="Times New Roman" w:hAnsi="Times New Roman" w:cs="Times New Roman"/>
          <w:sz w:val="24"/>
          <w:szCs w:val="24"/>
          <w:u w:val="single"/>
          <w:lang w:eastAsia="ru-RU"/>
        </w:rPr>
      </w:pPr>
      <w:r w:rsidRPr="00271DE1">
        <w:rPr>
          <w:rFonts w:ascii="Times New Roman" w:hAnsi="Times New Roman" w:cs="Times New Roman"/>
          <w:b/>
          <w:bCs/>
          <w:sz w:val="24"/>
          <w:szCs w:val="24"/>
          <w:u w:val="single"/>
          <w:lang w:eastAsia="ru-RU"/>
        </w:rPr>
        <w:t>Мероприятие 2.20.</w:t>
      </w:r>
      <w:r w:rsidRPr="00271DE1">
        <w:rPr>
          <w:rFonts w:ascii="Times New Roman" w:hAnsi="Times New Roman" w:cs="Times New Roman"/>
          <w:sz w:val="24"/>
          <w:szCs w:val="24"/>
          <w:u w:val="single"/>
          <w:lang w:eastAsia="ru-RU"/>
        </w:rPr>
        <w:t xml:space="preserve"> Проведение технологического и ценового аудита, экспертизы обоснования инвестиций, проектной документации, результатов инженерных изысканий, достоверности определения сметной стоимости строительства по объектам федеральной целевой программы "Социально-экономическое развитие Республики Крым  и г. Севастополя до 2020 г." и прочим объектам</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2018-2019 гг.</w:t>
      </w:r>
    </w:p>
    <w:p w:rsidR="00D42391" w:rsidRPr="00271DE1" w:rsidRDefault="00D42391" w:rsidP="00BD5E38">
      <w:pPr>
        <w:spacing w:after="0" w:line="240" w:lineRule="auto"/>
        <w:ind w:firstLine="708"/>
        <w:jc w:val="both"/>
        <w:rPr>
          <w:rFonts w:ascii="Times New Roman" w:hAnsi="Times New Roman" w:cs="Times New Roman"/>
          <w:sz w:val="24"/>
          <w:szCs w:val="24"/>
          <w:u w:val="single"/>
          <w:lang w:eastAsia="ru-RU"/>
        </w:rPr>
      </w:pPr>
      <w:r w:rsidRPr="00271DE1">
        <w:rPr>
          <w:rFonts w:ascii="Times New Roman" w:hAnsi="Times New Roman" w:cs="Times New Roman"/>
          <w:sz w:val="24"/>
          <w:szCs w:val="24"/>
          <w:lang w:eastAsia="ru-RU"/>
        </w:rPr>
        <w:t>Ответственный исполнитель: ОГС, МКУ «УКС».</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В рамках данного мероприятия проанализированы следующие муниципальные контракты:</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kern w:val="28"/>
          <w:sz w:val="24"/>
          <w:szCs w:val="24"/>
        </w:rPr>
        <w:t xml:space="preserve">1. </w:t>
      </w:r>
      <w:r>
        <w:rPr>
          <w:rFonts w:ascii="Times New Roman" w:hAnsi="Times New Roman" w:cs="Times New Roman"/>
          <w:kern w:val="28"/>
          <w:sz w:val="24"/>
          <w:szCs w:val="24"/>
        </w:rPr>
        <w:t>К</w:t>
      </w:r>
      <w:r w:rsidRPr="00271DE1">
        <w:rPr>
          <w:rFonts w:ascii="Times New Roman" w:hAnsi="Times New Roman" w:cs="Times New Roman"/>
          <w:kern w:val="28"/>
          <w:sz w:val="24"/>
          <w:szCs w:val="24"/>
        </w:rPr>
        <w:t>онтракт № 53/ЗК/2018 от 15.10.2018</w:t>
      </w:r>
      <w:r>
        <w:rPr>
          <w:rFonts w:ascii="Times New Roman" w:hAnsi="Times New Roman" w:cs="Times New Roman"/>
          <w:kern w:val="28"/>
          <w:sz w:val="24"/>
          <w:szCs w:val="24"/>
        </w:rPr>
        <w:t xml:space="preserve"> заключенный м</w:t>
      </w:r>
      <w:r w:rsidRPr="00271DE1">
        <w:rPr>
          <w:rFonts w:ascii="Times New Roman" w:hAnsi="Times New Roman" w:cs="Times New Roman"/>
          <w:kern w:val="28"/>
          <w:sz w:val="24"/>
          <w:szCs w:val="24"/>
        </w:rPr>
        <w:t>ежду МКУ «УКС» и ООО «Техно-Архитек» на р</w:t>
      </w:r>
      <w:r w:rsidRPr="00271DE1">
        <w:rPr>
          <w:rFonts w:ascii="Times New Roman" w:hAnsi="Times New Roman" w:cs="Times New Roman"/>
          <w:sz w:val="24"/>
          <w:szCs w:val="24"/>
          <w:lang w:eastAsia="ru-RU"/>
        </w:rPr>
        <w:t xml:space="preserve">азработку материалов и сопровождение 1-го этапа публичного технологического и ценового аудита по объекту: «Набережная «Золотые пески России», включая благоустройство, вдоль Симферопольского шоссе от остановки «Новый пляж» до юго-восточной границы города Евпатории, Республика Крым». </w:t>
      </w:r>
      <w:r>
        <w:rPr>
          <w:rFonts w:ascii="Times New Roman" w:hAnsi="Times New Roman" w:cs="Times New Roman"/>
          <w:sz w:val="24"/>
          <w:szCs w:val="24"/>
          <w:lang w:eastAsia="ru-RU"/>
        </w:rPr>
        <w:t xml:space="preserve">Контракт заключен </w:t>
      </w:r>
      <w:r>
        <w:rPr>
          <w:rFonts w:ascii="Times New Roman" w:hAnsi="Times New Roman" w:cs="Times New Roman"/>
          <w:kern w:val="28"/>
          <w:sz w:val="24"/>
          <w:szCs w:val="24"/>
        </w:rPr>
        <w:t xml:space="preserve">по результатам </w:t>
      </w:r>
      <w:r w:rsidRPr="00271DE1">
        <w:rPr>
          <w:rFonts w:ascii="Times New Roman" w:hAnsi="Times New Roman" w:cs="Times New Roman"/>
          <w:kern w:val="28"/>
          <w:sz w:val="24"/>
          <w:szCs w:val="24"/>
        </w:rPr>
        <w:t>проведения запросов котировок</w:t>
      </w:r>
      <w:r>
        <w:rPr>
          <w:rFonts w:ascii="Times New Roman" w:hAnsi="Times New Roman" w:cs="Times New Roman"/>
          <w:kern w:val="28"/>
          <w:sz w:val="24"/>
          <w:szCs w:val="24"/>
        </w:rPr>
        <w:t>.</w:t>
      </w:r>
    </w:p>
    <w:p w:rsidR="00D42391" w:rsidRPr="00271DE1" w:rsidRDefault="00D42391" w:rsidP="00BD5E38">
      <w:pPr>
        <w:spacing w:after="0" w:line="240" w:lineRule="auto"/>
        <w:ind w:firstLine="708"/>
        <w:jc w:val="both"/>
        <w:rPr>
          <w:rFonts w:ascii="Times New Roman" w:hAnsi="Times New Roman" w:cs="Times New Roman"/>
          <w:kern w:val="28"/>
          <w:sz w:val="24"/>
          <w:szCs w:val="24"/>
        </w:rPr>
      </w:pPr>
      <w:r w:rsidRPr="00271DE1">
        <w:rPr>
          <w:rFonts w:ascii="Times New Roman" w:hAnsi="Times New Roman" w:cs="Times New Roman"/>
          <w:kern w:val="28"/>
          <w:sz w:val="24"/>
          <w:szCs w:val="24"/>
        </w:rPr>
        <w:t>Цена контракта: 390 000,00 руб.,источник – средства муниципального бюджета.</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kern w:val="28"/>
          <w:sz w:val="24"/>
          <w:szCs w:val="24"/>
        </w:rPr>
        <w:t>Срок выполнения работ: с момента заключения по 15.12.2018.</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Контрактом авансовые платежи не предусмотрены, расчёты производятся по факту оказания услуг в течение 30 календарных дней со дня предоставления подрядчиком документов на оплату оказанных услуг.</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Платежным поручением № 746167 от 27.12.2018 МКУ «УКС» осуществлена оплата </w:t>
      </w:r>
      <w:r w:rsidRPr="00271DE1">
        <w:rPr>
          <w:rFonts w:ascii="Times New Roman" w:hAnsi="Times New Roman" w:cs="Times New Roman"/>
          <w:kern w:val="28"/>
          <w:sz w:val="24"/>
          <w:szCs w:val="24"/>
        </w:rPr>
        <w:t>по контракту</w:t>
      </w:r>
      <w:r w:rsidRPr="00271DE1">
        <w:rPr>
          <w:rFonts w:ascii="Times New Roman" w:hAnsi="Times New Roman" w:cs="Times New Roman"/>
          <w:sz w:val="24"/>
          <w:szCs w:val="24"/>
          <w:lang w:eastAsia="ru-RU"/>
        </w:rPr>
        <w:t xml:space="preserve"> на общую сумму 390 000,00 руб. на основании акта  № 121403 от 14.12.2018.</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По итогам исполнения контракта получено положительное заключение от 12.12.2018 № 3796/02-29/01/55-2018.</w:t>
      </w:r>
    </w:p>
    <w:p w:rsidR="00D42391" w:rsidRPr="00271DE1" w:rsidRDefault="00D42391" w:rsidP="00BD5E38">
      <w:pPr>
        <w:spacing w:after="0" w:line="240" w:lineRule="auto"/>
        <w:ind w:firstLine="708"/>
        <w:jc w:val="both"/>
        <w:rPr>
          <w:rFonts w:ascii="Times New Roman" w:hAnsi="Times New Roman" w:cs="Times New Roman"/>
          <w:kern w:val="28"/>
          <w:sz w:val="24"/>
          <w:szCs w:val="24"/>
        </w:rPr>
      </w:pPr>
      <w:r w:rsidRPr="00271DE1">
        <w:rPr>
          <w:rFonts w:ascii="Times New Roman" w:hAnsi="Times New Roman" w:cs="Times New Roman"/>
          <w:sz w:val="24"/>
          <w:szCs w:val="24"/>
          <w:lang w:eastAsia="ru-RU"/>
        </w:rPr>
        <w:t xml:space="preserve">Контракт </w:t>
      </w:r>
      <w:r w:rsidRPr="00271DE1">
        <w:rPr>
          <w:rFonts w:ascii="Times New Roman" w:hAnsi="Times New Roman" w:cs="Times New Roman"/>
          <w:kern w:val="28"/>
          <w:sz w:val="24"/>
          <w:szCs w:val="24"/>
        </w:rPr>
        <w:t xml:space="preserve">№ 53/ЗК/2018 от 15.10.2018 исполнен в 2018 году в полном объёме, расходы за счёт средств муниципального бюджета составили </w:t>
      </w:r>
      <w:r w:rsidRPr="00271DE1">
        <w:rPr>
          <w:rFonts w:ascii="Times New Roman" w:hAnsi="Times New Roman" w:cs="Times New Roman"/>
          <w:sz w:val="24"/>
          <w:szCs w:val="24"/>
          <w:lang w:eastAsia="ru-RU"/>
        </w:rPr>
        <w:t>390 000,00 руб.</w:t>
      </w:r>
    </w:p>
    <w:p w:rsidR="00D42391" w:rsidRPr="00271DE1" w:rsidRDefault="00D42391" w:rsidP="00BD5E38">
      <w:pPr>
        <w:spacing w:after="0" w:line="240" w:lineRule="auto"/>
        <w:ind w:firstLine="708"/>
        <w:jc w:val="both"/>
        <w:rPr>
          <w:rFonts w:ascii="Times New Roman" w:hAnsi="Times New Roman" w:cs="Times New Roman"/>
          <w:kern w:val="28"/>
          <w:sz w:val="24"/>
          <w:szCs w:val="24"/>
        </w:rPr>
      </w:pP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kern w:val="28"/>
          <w:sz w:val="24"/>
          <w:szCs w:val="24"/>
        </w:rPr>
        <w:t>2.</w:t>
      </w:r>
      <w:r>
        <w:rPr>
          <w:rFonts w:ascii="Times New Roman" w:hAnsi="Times New Roman" w:cs="Times New Roman"/>
          <w:kern w:val="28"/>
          <w:sz w:val="24"/>
          <w:szCs w:val="24"/>
        </w:rPr>
        <w:t>Д</w:t>
      </w:r>
      <w:r w:rsidRPr="00271DE1">
        <w:rPr>
          <w:rFonts w:ascii="Times New Roman" w:hAnsi="Times New Roman" w:cs="Times New Roman"/>
          <w:kern w:val="28"/>
          <w:sz w:val="24"/>
          <w:szCs w:val="24"/>
        </w:rPr>
        <w:t>оговор № 0179Д-18/КМЭ-17128/05 возмездного оказания услуг от 07.12.2018</w:t>
      </w:r>
      <w:r>
        <w:rPr>
          <w:rFonts w:ascii="Times New Roman" w:hAnsi="Times New Roman" w:cs="Times New Roman"/>
          <w:kern w:val="28"/>
          <w:sz w:val="24"/>
          <w:szCs w:val="24"/>
        </w:rPr>
        <w:t xml:space="preserve"> заключенный </w:t>
      </w:r>
      <w:r w:rsidRPr="00271DE1">
        <w:rPr>
          <w:rFonts w:ascii="Times New Roman" w:hAnsi="Times New Roman" w:cs="Times New Roman"/>
          <w:kern w:val="28"/>
          <w:sz w:val="24"/>
          <w:szCs w:val="24"/>
        </w:rPr>
        <w:t xml:space="preserve">МКУ «УКС» с ФАУ «Главгосэкспертиза России» (Крымский филиал) </w:t>
      </w:r>
      <w:r w:rsidRPr="00271DE1">
        <w:rPr>
          <w:rStyle w:val="sectioninfo"/>
          <w:rFonts w:ascii="Times New Roman" w:hAnsi="Times New Roman" w:cs="Times New Roman"/>
          <w:sz w:val="24"/>
          <w:szCs w:val="24"/>
        </w:rPr>
        <w:t xml:space="preserve">на проведение </w:t>
      </w:r>
      <w:r w:rsidRPr="00271DE1">
        <w:rPr>
          <w:rFonts w:ascii="Times New Roman" w:hAnsi="Times New Roman" w:cs="Times New Roman"/>
          <w:sz w:val="24"/>
          <w:szCs w:val="24"/>
          <w:lang w:eastAsia="ru-RU"/>
        </w:rPr>
        <w:t xml:space="preserve">экспертизы материалов обоснования инвестиций: "Реконструкция грязелечебницы "Мойнаки" в г. Евпатория, Республика Крым, г. Евпатория" </w:t>
      </w:r>
      <w:r w:rsidRPr="00271DE1">
        <w:rPr>
          <w:rFonts w:ascii="Times New Roman" w:hAnsi="Times New Roman" w:cs="Times New Roman"/>
          <w:kern w:val="28"/>
          <w:sz w:val="24"/>
          <w:szCs w:val="24"/>
        </w:rPr>
        <w:t>(з</w:t>
      </w:r>
      <w:r w:rsidRPr="00271DE1">
        <w:rPr>
          <w:rStyle w:val="sectioninfo"/>
          <w:rFonts w:ascii="Times New Roman" w:hAnsi="Times New Roman" w:cs="Times New Roman"/>
          <w:sz w:val="24"/>
          <w:szCs w:val="24"/>
        </w:rPr>
        <w:t>акупка у единственного поставщика)</w:t>
      </w:r>
      <w:r w:rsidRPr="00271DE1">
        <w:rPr>
          <w:rFonts w:ascii="Times New Roman" w:hAnsi="Times New Roman" w:cs="Times New Roman"/>
          <w:sz w:val="24"/>
          <w:szCs w:val="24"/>
          <w:lang w:eastAsia="ru-RU"/>
        </w:rPr>
        <w:t xml:space="preserve">. </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Стоимость услуг по договору: 731 467,52 руб., </w:t>
      </w:r>
      <w:r w:rsidRPr="00271DE1">
        <w:rPr>
          <w:rFonts w:ascii="Times New Roman" w:hAnsi="Times New Roman" w:cs="Times New Roman"/>
          <w:kern w:val="28"/>
          <w:sz w:val="24"/>
          <w:szCs w:val="24"/>
        </w:rPr>
        <w:t>источник – средства муниципального бюджета.</w:t>
      </w:r>
      <w:r w:rsidRPr="00271DE1">
        <w:rPr>
          <w:rFonts w:ascii="Times New Roman" w:hAnsi="Times New Roman" w:cs="Times New Roman"/>
          <w:sz w:val="24"/>
          <w:szCs w:val="24"/>
          <w:lang w:eastAsia="ru-RU"/>
        </w:rPr>
        <w:t xml:space="preserve"> В случае если оказание услуг будет завершено после 31.12.2018, Заказчик обязан произвести доплату на сумму, эквивалентную 2 % ставки НДС (т.е. 12 397,76 руб.) в течение 7 календарных дней с момента и на основании выставленного Исполнителем счета.</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предоставления услуг: в течение 20 дней в соответствии с протоколом заседания правительственной комиссии по вопросам социально-экономического развития Республики Крым и г. Севастополь от 27.05.2016 № 3, с возможностью изменения указанного срока после получения предоплаты.</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Авансирование предусмотрено в размере 100% цены договора.</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Платёжным поручением № 762447 от 28.12.2018 осуществлено 100 % авансирование на сумму 731 467,52 руб. на основании счёта  № СЕ244 от 11.12.2018. Таким образом, услуги по договору должны были быть предоставлены в срок до 17.01.2019.</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Согласно п. 29 </w:t>
      </w:r>
      <w:r w:rsidRPr="00271DE1">
        <w:rPr>
          <w:rFonts w:ascii="Times New Roman" w:hAnsi="Times New Roman" w:cs="Times New Roman"/>
          <w:sz w:val="24"/>
          <w:szCs w:val="24"/>
        </w:rPr>
        <w:t>Постановления Правительства РФ от 05.03.2007 № 145 в редакции от 12.11.2016 № 1169, действовавшей на момент подписания между сторонами договора, сроки проведения экспертизы могли быть продлены по инициативе заявителя не более чем на 30 дней в порядке, установленно</w:t>
      </w:r>
      <w:r>
        <w:rPr>
          <w:rFonts w:ascii="Times New Roman" w:hAnsi="Times New Roman" w:cs="Times New Roman"/>
          <w:sz w:val="24"/>
          <w:szCs w:val="24"/>
        </w:rPr>
        <w:t>м договором, т.е. до 16.02.2019. И</w:t>
      </w:r>
      <w:r w:rsidRPr="00271DE1">
        <w:rPr>
          <w:rFonts w:ascii="Times New Roman" w:hAnsi="Times New Roman" w:cs="Times New Roman"/>
          <w:sz w:val="24"/>
          <w:szCs w:val="24"/>
        </w:rPr>
        <w:t>нформация</w:t>
      </w:r>
      <w:r>
        <w:rPr>
          <w:rFonts w:ascii="Times New Roman" w:hAnsi="Times New Roman" w:cs="Times New Roman"/>
          <w:sz w:val="24"/>
          <w:szCs w:val="24"/>
        </w:rPr>
        <w:t xml:space="preserve"> о продлении сроков экспертизы</w:t>
      </w:r>
      <w:r w:rsidRPr="00271DE1">
        <w:rPr>
          <w:rFonts w:ascii="Times New Roman" w:hAnsi="Times New Roman" w:cs="Times New Roman"/>
          <w:sz w:val="24"/>
          <w:szCs w:val="24"/>
        </w:rPr>
        <w:t xml:space="preserve"> отсутствует в ЕИС https://zakupki.gov.ru. Общий срок проведения государственной экспертизы не должен превышать 60 дней, с учётом продления на 30 дней – не более 90 дней.</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Дополнительным соглашением № 1 от 28.03.2019 увеличена стоимость договора на 12 397,76 руб. в связи с увеличением ставки НДС с 18 % до 20 %, общая стоимость договора составила 743 865,28 руб.</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Платёжным поручением от 06.11.2019 № 364713 осуществлена окончательная оплата по договору в сумме 12 397,76 руб. на основании счёта № КМ46 от 28.03.2019.</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итогам исполнения договора получено положительное заключение от 28.03.2019 № 00049-19/КМЭ-17128/02. </w:t>
      </w:r>
      <w:r w:rsidRPr="00271DE1">
        <w:rPr>
          <w:rFonts w:ascii="Times New Roman" w:hAnsi="Times New Roman" w:cs="Times New Roman"/>
          <w:kern w:val="28"/>
          <w:sz w:val="24"/>
          <w:szCs w:val="24"/>
        </w:rPr>
        <w:t>ФАУ «Главгосэкспертиза России» (Крымский филиал) просрочено</w:t>
      </w:r>
      <w:r>
        <w:rPr>
          <w:rFonts w:ascii="Times New Roman" w:hAnsi="Times New Roman" w:cs="Times New Roman"/>
          <w:kern w:val="28"/>
          <w:sz w:val="24"/>
          <w:szCs w:val="24"/>
        </w:rPr>
        <w:t xml:space="preserve"> исполнение договора на 70 дней</w:t>
      </w:r>
      <w:r w:rsidRPr="00271DE1">
        <w:rPr>
          <w:rFonts w:ascii="Times New Roman" w:hAnsi="Times New Roman" w:cs="Times New Roman"/>
          <w:kern w:val="28"/>
          <w:sz w:val="24"/>
          <w:szCs w:val="24"/>
        </w:rPr>
        <w:t xml:space="preserve">. МКУ «УКС» допущена просрочка осуществления платежа по счёту </w:t>
      </w:r>
      <w:r w:rsidRPr="00271DE1">
        <w:rPr>
          <w:rFonts w:ascii="Times New Roman" w:hAnsi="Times New Roman" w:cs="Times New Roman"/>
          <w:sz w:val="24"/>
          <w:szCs w:val="24"/>
          <w:lang w:eastAsia="ru-RU"/>
        </w:rPr>
        <w:t>№ КМ46 от 28.03.2019 на 216 календарных дней (согласно Дополнительному соглашению № 1 от 28.03.2019 Заказчик обязан осуществить доплату в течение 7 календарных дней после выставления счёта, т.е. до 04.04.2019).</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kern w:val="28"/>
          <w:sz w:val="24"/>
          <w:szCs w:val="24"/>
        </w:rPr>
        <w:t>Договор № 0179Д-18/КМЭ-17128/05 от 07.12.2018 исполнен в 2019 году в полном объёме, расходы за счёт средств муниципального бюджета составили 743 865,28 руб.</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3.</w:t>
      </w:r>
      <w:r>
        <w:rPr>
          <w:rFonts w:ascii="Times New Roman" w:hAnsi="Times New Roman" w:cs="Times New Roman"/>
          <w:kern w:val="28"/>
          <w:sz w:val="24"/>
          <w:szCs w:val="24"/>
        </w:rPr>
        <w:t>Д</w:t>
      </w:r>
      <w:r w:rsidRPr="00271DE1">
        <w:rPr>
          <w:rFonts w:ascii="Times New Roman" w:hAnsi="Times New Roman" w:cs="Times New Roman"/>
          <w:kern w:val="28"/>
          <w:sz w:val="24"/>
          <w:szCs w:val="24"/>
        </w:rPr>
        <w:t>оговор  № 0181Д-18/КМЭ-14755/05 возмездного оказания услуг от 13.12.2018</w:t>
      </w:r>
      <w:r>
        <w:rPr>
          <w:rFonts w:ascii="Times New Roman" w:hAnsi="Times New Roman" w:cs="Times New Roman"/>
          <w:kern w:val="28"/>
          <w:sz w:val="24"/>
          <w:szCs w:val="24"/>
        </w:rPr>
        <w:t xml:space="preserve"> заключен </w:t>
      </w:r>
      <w:r w:rsidRPr="00271DE1">
        <w:rPr>
          <w:rFonts w:ascii="Times New Roman" w:hAnsi="Times New Roman" w:cs="Times New Roman"/>
          <w:kern w:val="28"/>
          <w:sz w:val="24"/>
          <w:szCs w:val="24"/>
        </w:rPr>
        <w:t xml:space="preserve">МКУ «УКС» (Плательщик) и администрацией города Евпатория Республики Крым (Заказчик) с ФАУ «Главгосэкспертиза России» (Крымский филиал) </w:t>
      </w:r>
      <w:r w:rsidRPr="00271DE1">
        <w:rPr>
          <w:rStyle w:val="sectioninfo"/>
          <w:rFonts w:ascii="Times New Roman" w:hAnsi="Times New Roman" w:cs="Times New Roman"/>
          <w:sz w:val="24"/>
          <w:szCs w:val="24"/>
        </w:rPr>
        <w:t xml:space="preserve">на проведение по заданию Заказчика </w:t>
      </w:r>
      <w:r w:rsidRPr="00271DE1">
        <w:rPr>
          <w:rFonts w:ascii="Times New Roman" w:hAnsi="Times New Roman" w:cs="Times New Roman"/>
          <w:sz w:val="24"/>
          <w:szCs w:val="24"/>
          <w:lang w:eastAsia="ru-RU"/>
        </w:rPr>
        <w:t xml:space="preserve">экспертизы материалов обоснования инвестиций: «Реконструкция городских сетей водоснабжения, 2 этап, Республика Крым, г. Евпатория» </w:t>
      </w:r>
      <w:r w:rsidRPr="00271DE1">
        <w:rPr>
          <w:rFonts w:ascii="Times New Roman" w:hAnsi="Times New Roman" w:cs="Times New Roman"/>
          <w:kern w:val="28"/>
          <w:sz w:val="24"/>
          <w:szCs w:val="24"/>
        </w:rPr>
        <w:t>(з</w:t>
      </w:r>
      <w:r w:rsidRPr="00271DE1">
        <w:rPr>
          <w:rStyle w:val="sectioninfo"/>
          <w:rFonts w:ascii="Times New Roman" w:hAnsi="Times New Roman" w:cs="Times New Roman"/>
          <w:sz w:val="24"/>
          <w:szCs w:val="24"/>
        </w:rPr>
        <w:t>акупка у единственного поставщика)</w:t>
      </w:r>
      <w:r w:rsidRPr="00271DE1">
        <w:rPr>
          <w:rFonts w:ascii="Times New Roman" w:hAnsi="Times New Roman" w:cs="Times New Roman"/>
          <w:sz w:val="24"/>
          <w:szCs w:val="24"/>
          <w:lang w:eastAsia="ru-RU"/>
        </w:rPr>
        <w:t>.</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предоставления услуг: в течение 20 дней в соответствии с протоколом заседания правительственной комиссии по вопросам социально-экономического развития Республики Крым и г. Севастополь от 27.05.2016 № 3, с возможностью изменения указанного срока после получения предоплаты.</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Стоимость услуг по договору: 1 087 839,92 руб., </w:t>
      </w:r>
      <w:r w:rsidRPr="00271DE1">
        <w:rPr>
          <w:rFonts w:ascii="Times New Roman" w:hAnsi="Times New Roman" w:cs="Times New Roman"/>
          <w:kern w:val="28"/>
          <w:sz w:val="24"/>
          <w:szCs w:val="24"/>
        </w:rPr>
        <w:t xml:space="preserve">источник – средства муниципального бюджета. </w:t>
      </w:r>
      <w:r w:rsidRPr="00271DE1">
        <w:rPr>
          <w:rFonts w:ascii="Times New Roman" w:hAnsi="Times New Roman" w:cs="Times New Roman"/>
          <w:sz w:val="24"/>
          <w:szCs w:val="24"/>
          <w:lang w:eastAsia="ru-RU"/>
        </w:rPr>
        <w:t>В случае если оказание услуг будет завершено после 31.12.2018, Плательщик обязан произвести доплату на сумму, эквивалентную 2 % ставки НДС (т.е. 18 437,97 руб.) в течение 7 календарных дней с момента и на основании выставленного Исполнителем счета.</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Авансирование предусмотрено в размере 100% цены договора.</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Платёжным поручением № 766947 от 28.12.2018 осуществлено 100 % авансирование на сумму 1 087 839,92 руб. на основании счёта  № СЕ255 от 20.12.2018. Таким образом, услуги по договору должны были быть предоставлены в срок до 17.01.2019.</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Дополнительным соглашением № 1 от 05.04.2019 увеличена стоимость договора на 18 437,97 руб. в связи с увеличением ставки НДС с 18 % до 20 %, общая стоимость договора составила 1 106 277,89  руб.</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Платёжным поручением № 440649 от 14.11.2019 осуществлена окончательная оплата по договору на сумму 18 437,97 руб. на основании счёта № КМ52 от 05.04.2019.</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итогам исполнения договора получено положительное заключение от 05.04.2019 № 00056-19/КМЭ-14755/03. </w:t>
      </w:r>
      <w:r w:rsidRPr="00271DE1">
        <w:rPr>
          <w:rFonts w:ascii="Times New Roman" w:hAnsi="Times New Roman" w:cs="Times New Roman"/>
          <w:kern w:val="28"/>
          <w:sz w:val="24"/>
          <w:szCs w:val="24"/>
        </w:rPr>
        <w:t xml:space="preserve">ФАУ «Главгосэкспертиза России» (Крымский филиал) просрочено исполнение договора на 78 дней, в ЕИС </w:t>
      </w:r>
      <w:r w:rsidRPr="00271DE1">
        <w:rPr>
          <w:rFonts w:ascii="Times New Roman" w:hAnsi="Times New Roman" w:cs="Times New Roman"/>
          <w:sz w:val="24"/>
          <w:szCs w:val="24"/>
        </w:rPr>
        <w:t>https://zakupki.gov.ru</w:t>
      </w:r>
      <w:r w:rsidRPr="00271DE1">
        <w:rPr>
          <w:rFonts w:ascii="Times New Roman" w:hAnsi="Times New Roman" w:cs="Times New Roman"/>
          <w:sz w:val="24"/>
          <w:szCs w:val="24"/>
          <w:lang w:eastAsia="ru-RU"/>
        </w:rPr>
        <w:t xml:space="preserve"> отсутствует информация о продлении Заказчиком государственной экспертизы</w:t>
      </w:r>
      <w:r w:rsidRPr="00271DE1">
        <w:rPr>
          <w:rFonts w:ascii="Times New Roman" w:hAnsi="Times New Roman" w:cs="Times New Roman"/>
          <w:kern w:val="28"/>
          <w:sz w:val="24"/>
          <w:szCs w:val="24"/>
        </w:rPr>
        <w:t xml:space="preserve">. МКУ «УКС» допущена просрочка осуществления платежа по счёту </w:t>
      </w:r>
      <w:r w:rsidRPr="00271DE1">
        <w:rPr>
          <w:rFonts w:ascii="Times New Roman" w:hAnsi="Times New Roman" w:cs="Times New Roman"/>
          <w:sz w:val="24"/>
          <w:szCs w:val="24"/>
          <w:lang w:eastAsia="ru-RU"/>
        </w:rPr>
        <w:t>№ КМ52 от 05.04.2019 на 215 календарных дней (согласно Дополнительному соглашению № 1 от 05.04.2019 Плательщик обязан осуществить доплату в течение 7 календарных дней после выставления счёта, т.е. до 12.04.2019).</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Договор </w:t>
      </w:r>
      <w:r w:rsidRPr="00271DE1">
        <w:rPr>
          <w:rFonts w:ascii="Times New Roman" w:hAnsi="Times New Roman" w:cs="Times New Roman"/>
          <w:kern w:val="28"/>
          <w:sz w:val="24"/>
          <w:szCs w:val="24"/>
        </w:rPr>
        <w:t>№ 0181Д-18/КМЭ-14755/05 от 13.12.2018 исполнен в 2019 году в полном объёме, расходы за счёт средств муниципального бюджета составили 1 106 277,89 руб.</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4. </w:t>
      </w:r>
      <w:r>
        <w:rPr>
          <w:rFonts w:ascii="Times New Roman" w:hAnsi="Times New Roman" w:cs="Times New Roman"/>
          <w:kern w:val="28"/>
          <w:sz w:val="24"/>
          <w:szCs w:val="24"/>
        </w:rPr>
        <w:t>Д</w:t>
      </w:r>
      <w:r w:rsidRPr="00271DE1">
        <w:rPr>
          <w:rFonts w:ascii="Times New Roman" w:hAnsi="Times New Roman" w:cs="Times New Roman"/>
          <w:kern w:val="28"/>
          <w:sz w:val="24"/>
          <w:szCs w:val="24"/>
        </w:rPr>
        <w:t>оговор № 0177Д-18/КМЭ-16467/05 возмездного оказания услуг от 07.12.2018</w:t>
      </w:r>
      <w:r>
        <w:rPr>
          <w:rFonts w:ascii="Times New Roman" w:hAnsi="Times New Roman" w:cs="Times New Roman"/>
          <w:kern w:val="28"/>
          <w:sz w:val="24"/>
          <w:szCs w:val="24"/>
        </w:rPr>
        <w:t xml:space="preserve"> заключен </w:t>
      </w:r>
      <w:r w:rsidRPr="00271DE1">
        <w:rPr>
          <w:rFonts w:ascii="Times New Roman" w:hAnsi="Times New Roman" w:cs="Times New Roman"/>
          <w:kern w:val="28"/>
          <w:sz w:val="24"/>
          <w:szCs w:val="24"/>
        </w:rPr>
        <w:t xml:space="preserve">МКУ «УКС» (Плательщик) и администрацией города Евпатория Республики Крым (Заказчик) с ФАУ «Главгосэкспертиза России» (Крымский филиал) (Исполнитель) </w:t>
      </w:r>
      <w:r w:rsidRPr="00271DE1">
        <w:rPr>
          <w:rStyle w:val="sectioninfo"/>
          <w:rFonts w:ascii="Times New Roman" w:hAnsi="Times New Roman" w:cs="Times New Roman"/>
          <w:sz w:val="24"/>
          <w:szCs w:val="24"/>
        </w:rPr>
        <w:t xml:space="preserve">на проведение по заданию Заказчика </w:t>
      </w:r>
      <w:r w:rsidRPr="00271DE1">
        <w:rPr>
          <w:rFonts w:ascii="Times New Roman" w:hAnsi="Times New Roman" w:cs="Times New Roman"/>
          <w:sz w:val="24"/>
          <w:szCs w:val="24"/>
          <w:lang w:eastAsia="ru-RU"/>
        </w:rPr>
        <w:t xml:space="preserve">экспертизы материалов обоснования инвестиций: «Реконструкция трамвайного пути и контактной сети, Республика Крым, г. Евпатория» </w:t>
      </w:r>
      <w:r w:rsidRPr="00271DE1">
        <w:rPr>
          <w:rFonts w:ascii="Times New Roman" w:hAnsi="Times New Roman" w:cs="Times New Roman"/>
          <w:kern w:val="28"/>
          <w:sz w:val="24"/>
          <w:szCs w:val="24"/>
        </w:rPr>
        <w:t>(з</w:t>
      </w:r>
      <w:r w:rsidRPr="00271DE1">
        <w:rPr>
          <w:rStyle w:val="sectioninfo"/>
          <w:rFonts w:ascii="Times New Roman" w:hAnsi="Times New Roman" w:cs="Times New Roman"/>
          <w:sz w:val="24"/>
          <w:szCs w:val="24"/>
        </w:rPr>
        <w:t>акупка у единственного поставщика)</w:t>
      </w:r>
      <w:r w:rsidRPr="00271DE1">
        <w:rPr>
          <w:rFonts w:ascii="Times New Roman" w:hAnsi="Times New Roman" w:cs="Times New Roman"/>
          <w:sz w:val="24"/>
          <w:szCs w:val="24"/>
          <w:lang w:eastAsia="ru-RU"/>
        </w:rPr>
        <w:t>.</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предоставления услуг: в течение 20 дней в соответствии с протоколом заседания правительственной комиссии по вопросам социально-экономического развития Республики Крым и г. Севастополь от 27.05.2016 № 3, с возможностью изменения указанного срока после получения предоплаты.</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Стоимость услуг по договору: 848 128,78 руб.,</w:t>
      </w:r>
      <w:r w:rsidRPr="00271DE1">
        <w:rPr>
          <w:rFonts w:ascii="Times New Roman" w:hAnsi="Times New Roman" w:cs="Times New Roman"/>
          <w:kern w:val="28"/>
          <w:sz w:val="24"/>
          <w:szCs w:val="24"/>
        </w:rPr>
        <w:t xml:space="preserve">источник – средства муниципального бюджета. </w:t>
      </w:r>
      <w:r w:rsidRPr="00271DE1">
        <w:rPr>
          <w:rFonts w:ascii="Times New Roman" w:hAnsi="Times New Roman" w:cs="Times New Roman"/>
          <w:sz w:val="24"/>
          <w:szCs w:val="24"/>
          <w:lang w:eastAsia="ru-RU"/>
        </w:rPr>
        <w:t>В случае если оказание услуг будет завершено после 31.12.2018, Плательщик обязан произвести доплату на сумму, эквивалентную 2 % ставки НДС (т.е. 14 375,06 руб.) в течение 7 календарных дней с момента и на основании выставленного Исполнителем счета.</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Авансирование предусмотрено в размере 100% цены договора.</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Платёжным поручением № 762446 от 28.12.2018 осуществлено 100 % авансирование на сумму 848 128,78 руб. на основании счёта  № СЕ247 от 12.12.2018. Таким образом, услуги по договору должны были быть предоставлены в срок до 17.01.2019.</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Дополнительным соглашением № 1 от 05.04.2019 увеличена стоимость договора на 14 375,06 руб. в связи с увеличением ставки НДС с 18 % до 20 %, общая стоимость договора составила 862 503,84  руб.</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Платёжным поручением № 440650 от 14.11.2019 осуществлена окончательная оплата по договору в сумме 14 375,06 руб. на основании счёта № КМ53 от 05.04.2019, акта сдачи-приёмки оказанных услуг от 05.04.2019.</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итогам исполнения договора получено положительное заключение от 05.04.2019 № 00054-19/КМЭ-16467/02. </w:t>
      </w:r>
      <w:r w:rsidRPr="00271DE1">
        <w:rPr>
          <w:rFonts w:ascii="Times New Roman" w:hAnsi="Times New Roman" w:cs="Times New Roman"/>
          <w:kern w:val="28"/>
          <w:sz w:val="24"/>
          <w:szCs w:val="24"/>
        </w:rPr>
        <w:t xml:space="preserve">ФАУ «Главгосэкспертиза России» (Крымский филиал) просрочено исполнение договора на 78 дней, в ЕИС </w:t>
      </w:r>
      <w:r w:rsidRPr="00271DE1">
        <w:rPr>
          <w:rFonts w:ascii="Times New Roman" w:hAnsi="Times New Roman" w:cs="Times New Roman"/>
          <w:sz w:val="24"/>
          <w:szCs w:val="24"/>
        </w:rPr>
        <w:t>https://zakupki.gov.ru</w:t>
      </w:r>
      <w:r w:rsidRPr="00271DE1">
        <w:rPr>
          <w:rFonts w:ascii="Times New Roman" w:hAnsi="Times New Roman" w:cs="Times New Roman"/>
          <w:sz w:val="24"/>
          <w:szCs w:val="24"/>
          <w:lang w:eastAsia="ru-RU"/>
        </w:rPr>
        <w:t xml:space="preserve"> отсутствует информация о продлении Заказчиком государственной экспертизы</w:t>
      </w:r>
      <w:r w:rsidRPr="00271DE1">
        <w:rPr>
          <w:rFonts w:ascii="Times New Roman" w:hAnsi="Times New Roman" w:cs="Times New Roman"/>
          <w:kern w:val="28"/>
          <w:sz w:val="24"/>
          <w:szCs w:val="24"/>
        </w:rPr>
        <w:t xml:space="preserve">. МКУ «УКС» допущена просрочка осуществления платежа по счёту </w:t>
      </w:r>
      <w:r w:rsidRPr="00271DE1">
        <w:rPr>
          <w:rFonts w:ascii="Times New Roman" w:hAnsi="Times New Roman" w:cs="Times New Roman"/>
          <w:sz w:val="24"/>
          <w:szCs w:val="24"/>
          <w:lang w:eastAsia="ru-RU"/>
        </w:rPr>
        <w:t>№ КМ52 от 05.04.2019 на 215 календарных дней (согласно Дополнительному соглашению № 1 от 05.04.2019 Плательщик обязан осуществить доплату в течение 7 календарных дней после выставления счёта, т.е. до 12.04.2019).</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Договор № </w:t>
      </w:r>
      <w:r w:rsidRPr="00271DE1">
        <w:rPr>
          <w:rFonts w:ascii="Times New Roman" w:hAnsi="Times New Roman" w:cs="Times New Roman"/>
          <w:kern w:val="28"/>
          <w:sz w:val="24"/>
          <w:szCs w:val="24"/>
        </w:rPr>
        <w:t>0177Д-18/КМЭ-16467/05 от 07.12.2018 исполнен в 2019 году в полном объёме, расходы за счёт средств муниципального бюджета составили 862 503,84 руб.</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p>
    <w:p w:rsidR="00D42391" w:rsidRPr="00271DE1" w:rsidRDefault="00D42391" w:rsidP="00BD5E38">
      <w:pPr>
        <w:spacing w:after="0" w:line="240" w:lineRule="auto"/>
        <w:ind w:firstLine="708"/>
        <w:jc w:val="both"/>
        <w:rPr>
          <w:rFonts w:ascii="Times New Roman" w:hAnsi="Times New Roman" w:cs="Times New Roman"/>
          <w:kern w:val="28"/>
          <w:sz w:val="24"/>
          <w:szCs w:val="24"/>
        </w:rPr>
      </w:pPr>
      <w:r w:rsidRPr="00271DE1">
        <w:rPr>
          <w:rFonts w:ascii="Times New Roman" w:hAnsi="Times New Roman" w:cs="Times New Roman"/>
          <w:sz w:val="24"/>
          <w:szCs w:val="24"/>
          <w:lang w:eastAsia="ru-RU"/>
        </w:rPr>
        <w:t xml:space="preserve">5. </w:t>
      </w:r>
      <w:r>
        <w:rPr>
          <w:rFonts w:ascii="Times New Roman" w:hAnsi="Times New Roman" w:cs="Times New Roman"/>
          <w:kern w:val="28"/>
          <w:sz w:val="24"/>
          <w:szCs w:val="24"/>
        </w:rPr>
        <w:t>Д</w:t>
      </w:r>
      <w:r w:rsidRPr="00271DE1">
        <w:rPr>
          <w:rFonts w:ascii="Times New Roman" w:hAnsi="Times New Roman" w:cs="Times New Roman"/>
          <w:kern w:val="28"/>
          <w:sz w:val="24"/>
          <w:szCs w:val="24"/>
        </w:rPr>
        <w:t>оговор № 91-1383-18/ПД возмездного оказания услуг от 22.10.2018</w:t>
      </w:r>
      <w:r>
        <w:rPr>
          <w:rFonts w:ascii="Times New Roman" w:hAnsi="Times New Roman" w:cs="Times New Roman"/>
          <w:kern w:val="28"/>
          <w:sz w:val="24"/>
          <w:szCs w:val="24"/>
        </w:rPr>
        <w:t xml:space="preserve"> заключен </w:t>
      </w:r>
      <w:r w:rsidRPr="00271DE1">
        <w:rPr>
          <w:rFonts w:ascii="Times New Roman" w:hAnsi="Times New Roman" w:cs="Times New Roman"/>
          <w:kern w:val="28"/>
          <w:sz w:val="24"/>
          <w:szCs w:val="24"/>
        </w:rPr>
        <w:t>МКУ «УКС» (Плательщик)</w:t>
      </w:r>
      <w:r>
        <w:rPr>
          <w:rFonts w:ascii="Times New Roman" w:hAnsi="Times New Roman" w:cs="Times New Roman"/>
          <w:kern w:val="28"/>
          <w:sz w:val="24"/>
          <w:szCs w:val="24"/>
        </w:rPr>
        <w:t xml:space="preserve"> и</w:t>
      </w:r>
      <w:r w:rsidRPr="00271DE1">
        <w:rPr>
          <w:rFonts w:ascii="Times New Roman" w:hAnsi="Times New Roman" w:cs="Times New Roman"/>
          <w:kern w:val="28"/>
          <w:sz w:val="24"/>
          <w:szCs w:val="24"/>
        </w:rPr>
        <w:t xml:space="preserve"> ООО «Техно-Архитек» (Заказчик) с Государственным автономным учреждением Республики Крым «Государственная строительная экспертиза» (ГАУ РК «Госстройэкспертиза») </w:t>
      </w:r>
      <w:r w:rsidRPr="00271DE1">
        <w:rPr>
          <w:rStyle w:val="sectioninfo"/>
          <w:rFonts w:ascii="Times New Roman" w:hAnsi="Times New Roman" w:cs="Times New Roman"/>
          <w:sz w:val="24"/>
          <w:szCs w:val="24"/>
        </w:rPr>
        <w:t xml:space="preserve">на проведение по заявлению  Заказчика </w:t>
      </w:r>
      <w:r w:rsidRPr="00271DE1">
        <w:rPr>
          <w:rFonts w:ascii="Times New Roman" w:hAnsi="Times New Roman" w:cs="Times New Roman"/>
          <w:sz w:val="24"/>
          <w:szCs w:val="24"/>
          <w:lang w:eastAsia="ru-RU"/>
        </w:rPr>
        <w:t xml:space="preserve">повторной </w:t>
      </w:r>
      <w:r w:rsidRPr="00271DE1">
        <w:rPr>
          <w:rFonts w:ascii="Times New Roman" w:hAnsi="Times New Roman" w:cs="Times New Roman"/>
          <w:kern w:val="28"/>
          <w:sz w:val="24"/>
          <w:szCs w:val="24"/>
        </w:rPr>
        <w:t>государственной экспертизы проектной документации по объекту: «</w:t>
      </w:r>
      <w:r w:rsidRPr="00271DE1">
        <w:rPr>
          <w:rFonts w:ascii="Times New Roman" w:hAnsi="Times New Roman" w:cs="Times New Roman"/>
          <w:sz w:val="24"/>
          <w:szCs w:val="24"/>
          <w:lang w:eastAsia="ru-RU"/>
        </w:rPr>
        <w:t>Реконструкция городских сетей водоснабжения, Республика Крым, г. Евпатория». Корректировка»</w:t>
      </w:r>
      <w:r w:rsidRPr="00271DE1">
        <w:rPr>
          <w:rFonts w:ascii="Times New Roman" w:hAnsi="Times New Roman" w:cs="Times New Roman"/>
          <w:kern w:val="28"/>
          <w:sz w:val="24"/>
          <w:szCs w:val="24"/>
        </w:rPr>
        <w:t>(з</w:t>
      </w:r>
      <w:r w:rsidRPr="00271DE1">
        <w:rPr>
          <w:rStyle w:val="sectioninfo"/>
          <w:rFonts w:ascii="Times New Roman" w:hAnsi="Times New Roman" w:cs="Times New Roman"/>
          <w:sz w:val="24"/>
          <w:szCs w:val="24"/>
        </w:rPr>
        <w:t>акупка у единственного поставщика)</w:t>
      </w:r>
      <w:r w:rsidRPr="00271DE1">
        <w:rPr>
          <w:rFonts w:ascii="Times New Roman" w:hAnsi="Times New Roman" w:cs="Times New Roman"/>
          <w:kern w:val="28"/>
          <w:sz w:val="24"/>
          <w:szCs w:val="24"/>
        </w:rPr>
        <w:t xml:space="preserve">. </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предоставления услуг: в течение 42 рабочих дней после поступления на расчётный счёт Исполнителя предоплаты.</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пункту 3.3 договора срок государственной экспертизы, установленный в договоре, может быть продлён один раз на срок, указанный в заявлении Заказчика, но не более чем на 30 дней.</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Стоимость услуг по договору: 646 115,23 руб., в том числе НДС 98 559,95 руб. </w:t>
      </w:r>
      <w:r w:rsidRPr="00271DE1">
        <w:rPr>
          <w:rFonts w:ascii="Times New Roman" w:hAnsi="Times New Roman" w:cs="Times New Roman"/>
          <w:kern w:val="28"/>
          <w:sz w:val="24"/>
          <w:szCs w:val="24"/>
        </w:rPr>
        <w:t>(источник – средства муниципального бюджета).</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Авансирование предусмотрено в размере 100% цены договора.</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Платёжным поручением № 232318 от 01.11.2018 осуществлено 100 % авансирование на сумму 646 115,23 руб. на основании счёта  № 91-1383-18/ПД от 24.10.2018. Таким образом, услуги по договору должны были быть предоставлены в срок до 09.01.2019.</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Дополнительным соглашением № 1 от 24.12.2018 продлён срок оказания услуг на 20 рабочих дней на основании пункта 3.3 договора (с 09.01.2019 продлён до 06.02.2019).</w:t>
      </w:r>
    </w:p>
    <w:p w:rsidR="00D42391" w:rsidRPr="00271DE1" w:rsidRDefault="00D42391" w:rsidP="00BD5E38">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lang w:eastAsia="ru-RU"/>
        </w:rPr>
        <w:t xml:space="preserve">Согласно п. 29 </w:t>
      </w:r>
      <w:r w:rsidRPr="00271DE1">
        <w:rPr>
          <w:rFonts w:ascii="Times New Roman" w:hAnsi="Times New Roman" w:cs="Times New Roman"/>
          <w:sz w:val="24"/>
          <w:szCs w:val="24"/>
        </w:rPr>
        <w:t xml:space="preserve">Постановления Правительства РФ от 05.03.2007 № 145 в редакции от 12.11.2016 № 1169, действовавшей на момент подписания между сторонами договора, сроки проведения экспертизы могли быть продлены по инициативе заявителя не более чем на 30 дней в порядке, установленном договором. Общий срок проведения государственной экспертизы не должен превышать 60 дней, с учётом продления на 30 дней – не более 90 дней. </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итогам исполнения договора получено положительное заключение экспертизы от 07.02.2019 № 91-1-1-2-002325-2019. </w:t>
      </w:r>
      <w:r w:rsidRPr="00271DE1">
        <w:rPr>
          <w:rFonts w:ascii="Times New Roman" w:hAnsi="Times New Roman" w:cs="Times New Roman"/>
          <w:kern w:val="28"/>
          <w:sz w:val="24"/>
          <w:szCs w:val="24"/>
        </w:rPr>
        <w:t>ГАУ РК «Госстройэкспертиза» просрочен срок предоставления заключения на 1 день.</w:t>
      </w:r>
    </w:p>
    <w:p w:rsidR="00D42391" w:rsidRPr="00271DE1" w:rsidRDefault="00D42391" w:rsidP="00BD5E38">
      <w:pPr>
        <w:spacing w:after="0" w:line="240" w:lineRule="auto"/>
        <w:ind w:firstLine="708"/>
        <w:jc w:val="both"/>
        <w:rPr>
          <w:rFonts w:ascii="Times New Roman" w:hAnsi="Times New Roman" w:cs="Times New Roman"/>
          <w:color w:val="FF0000"/>
          <w:sz w:val="24"/>
          <w:szCs w:val="24"/>
          <w:lang w:eastAsia="ru-RU"/>
        </w:rPr>
      </w:pPr>
      <w:r w:rsidRPr="00271DE1">
        <w:rPr>
          <w:rFonts w:ascii="Times New Roman" w:hAnsi="Times New Roman" w:cs="Times New Roman"/>
          <w:sz w:val="24"/>
          <w:szCs w:val="24"/>
          <w:lang w:eastAsia="ru-RU"/>
        </w:rPr>
        <w:t xml:space="preserve">Договор </w:t>
      </w:r>
      <w:r w:rsidRPr="00271DE1">
        <w:rPr>
          <w:rFonts w:ascii="Times New Roman" w:hAnsi="Times New Roman" w:cs="Times New Roman"/>
          <w:kern w:val="28"/>
          <w:sz w:val="24"/>
          <w:szCs w:val="24"/>
        </w:rPr>
        <w:t xml:space="preserve">№ 91-1383-18/ПД от 22.10.2018 исполнен в 2019 году в полном объёме, расходы за счёт средств муниципального бюджета составили </w:t>
      </w:r>
      <w:r w:rsidRPr="00271DE1">
        <w:rPr>
          <w:rFonts w:ascii="Times New Roman" w:hAnsi="Times New Roman" w:cs="Times New Roman"/>
          <w:sz w:val="24"/>
          <w:szCs w:val="24"/>
          <w:lang w:eastAsia="ru-RU"/>
        </w:rPr>
        <w:t>646 115,23</w:t>
      </w:r>
      <w:r w:rsidRPr="00271DE1">
        <w:rPr>
          <w:rFonts w:ascii="Times New Roman" w:hAnsi="Times New Roman" w:cs="Times New Roman"/>
          <w:kern w:val="28"/>
          <w:sz w:val="24"/>
          <w:szCs w:val="24"/>
        </w:rPr>
        <w:t xml:space="preserve"> руб.</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p>
    <w:p w:rsidR="00D42391" w:rsidRPr="00271DE1" w:rsidRDefault="00D42391" w:rsidP="00F9322E">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5.1</w:t>
      </w:r>
      <w:r>
        <w:rPr>
          <w:rFonts w:ascii="Times New Roman" w:hAnsi="Times New Roman" w:cs="Times New Roman"/>
          <w:kern w:val="28"/>
          <w:sz w:val="24"/>
          <w:szCs w:val="24"/>
        </w:rPr>
        <w:t>Д</w:t>
      </w:r>
      <w:r w:rsidRPr="00271DE1">
        <w:rPr>
          <w:rFonts w:ascii="Times New Roman" w:hAnsi="Times New Roman" w:cs="Times New Roman"/>
          <w:kern w:val="28"/>
          <w:sz w:val="24"/>
          <w:szCs w:val="24"/>
        </w:rPr>
        <w:t xml:space="preserve">оговор № 91-1384-18 </w:t>
      </w:r>
      <w:r w:rsidRPr="00271DE1">
        <w:rPr>
          <w:rFonts w:ascii="Times New Roman" w:hAnsi="Times New Roman" w:cs="Times New Roman"/>
          <w:sz w:val="24"/>
          <w:szCs w:val="24"/>
          <w:lang w:eastAsia="ru-RU"/>
        </w:rPr>
        <w:t xml:space="preserve">от 22.10.2018 </w:t>
      </w:r>
      <w:r>
        <w:rPr>
          <w:rFonts w:ascii="Times New Roman" w:hAnsi="Times New Roman" w:cs="Times New Roman"/>
          <w:sz w:val="24"/>
          <w:szCs w:val="24"/>
          <w:lang w:eastAsia="ru-RU"/>
        </w:rPr>
        <w:t xml:space="preserve">заключен </w:t>
      </w:r>
      <w:r w:rsidRPr="00271DE1">
        <w:rPr>
          <w:rFonts w:ascii="Times New Roman" w:hAnsi="Times New Roman" w:cs="Times New Roman"/>
          <w:kern w:val="28"/>
          <w:sz w:val="24"/>
          <w:szCs w:val="24"/>
        </w:rPr>
        <w:t>МКУ «УКС» (Плательщик)</w:t>
      </w:r>
      <w:r>
        <w:rPr>
          <w:rFonts w:ascii="Times New Roman" w:hAnsi="Times New Roman" w:cs="Times New Roman"/>
          <w:kern w:val="28"/>
          <w:sz w:val="24"/>
          <w:szCs w:val="24"/>
        </w:rPr>
        <w:t xml:space="preserve"> и</w:t>
      </w:r>
      <w:r w:rsidRPr="00271DE1">
        <w:rPr>
          <w:rFonts w:ascii="Times New Roman" w:hAnsi="Times New Roman" w:cs="Times New Roman"/>
          <w:kern w:val="28"/>
          <w:sz w:val="24"/>
          <w:szCs w:val="24"/>
        </w:rPr>
        <w:t xml:space="preserve"> ООО «Техно-Архитек» (Заказчик) с Государственным автономным учреждением Республики Крым «Государственная строительная экспертиза» (ГАУ РК «Госстройэкспертиза») </w:t>
      </w:r>
      <w:r w:rsidRPr="00271DE1">
        <w:rPr>
          <w:rFonts w:ascii="Times New Roman" w:hAnsi="Times New Roman" w:cs="Times New Roman"/>
          <w:sz w:val="24"/>
          <w:szCs w:val="24"/>
          <w:lang w:eastAsia="ru-RU"/>
        </w:rPr>
        <w:t xml:space="preserve">на проведение повторной проверки достоверности определения сметной стоимости по </w:t>
      </w:r>
      <w:r w:rsidRPr="00271DE1">
        <w:rPr>
          <w:rFonts w:ascii="Times New Roman" w:hAnsi="Times New Roman" w:cs="Times New Roman"/>
          <w:kern w:val="28"/>
          <w:sz w:val="24"/>
          <w:szCs w:val="24"/>
        </w:rPr>
        <w:t>объекту: «</w:t>
      </w:r>
      <w:r w:rsidRPr="00271DE1">
        <w:rPr>
          <w:rFonts w:ascii="Times New Roman" w:hAnsi="Times New Roman" w:cs="Times New Roman"/>
          <w:sz w:val="24"/>
          <w:szCs w:val="24"/>
          <w:lang w:eastAsia="ru-RU"/>
        </w:rPr>
        <w:t>Реконструкция городских сетей водоснабжения, Республика Крым, г. Евпатория». Корректировка»</w:t>
      </w:r>
      <w:r w:rsidRPr="00271DE1">
        <w:rPr>
          <w:rFonts w:ascii="Times New Roman" w:hAnsi="Times New Roman" w:cs="Times New Roman"/>
          <w:kern w:val="28"/>
          <w:sz w:val="24"/>
          <w:szCs w:val="24"/>
        </w:rPr>
        <w:t>(з</w:t>
      </w:r>
      <w:r w:rsidRPr="00271DE1">
        <w:rPr>
          <w:rStyle w:val="sectioninfo"/>
          <w:rFonts w:ascii="Times New Roman" w:hAnsi="Times New Roman" w:cs="Times New Roman"/>
          <w:sz w:val="24"/>
          <w:szCs w:val="24"/>
        </w:rPr>
        <w:t>акупка у единственного поставщика)</w:t>
      </w:r>
      <w:r w:rsidRPr="00271DE1">
        <w:rPr>
          <w:rFonts w:ascii="Times New Roman" w:hAnsi="Times New Roman" w:cs="Times New Roman"/>
          <w:sz w:val="24"/>
          <w:szCs w:val="24"/>
          <w:lang w:eastAsia="ru-RU"/>
        </w:rPr>
        <w:t>.</w:t>
      </w:r>
    </w:p>
    <w:p w:rsidR="00D42391" w:rsidRPr="00271DE1" w:rsidRDefault="00D42391" w:rsidP="008C1C8B">
      <w:pPr>
        <w:spacing w:after="0" w:line="240" w:lineRule="auto"/>
        <w:ind w:firstLine="708"/>
        <w:jc w:val="both"/>
        <w:rPr>
          <w:rFonts w:ascii="Times New Roman" w:hAnsi="Times New Roman" w:cs="Times New Roman"/>
          <w:kern w:val="28"/>
          <w:sz w:val="24"/>
          <w:szCs w:val="24"/>
        </w:rPr>
      </w:pPr>
      <w:r w:rsidRPr="00271DE1">
        <w:rPr>
          <w:rFonts w:ascii="Times New Roman" w:hAnsi="Times New Roman" w:cs="Times New Roman"/>
          <w:sz w:val="24"/>
          <w:szCs w:val="24"/>
          <w:lang w:eastAsia="ru-RU"/>
        </w:rPr>
        <w:t xml:space="preserve">Предоставление услуг осуществляется после перечисления Исполнителю аванса в размере 100 % от стоимости услуг в пределах срока проведения государственной экспертиза проектной документации по </w:t>
      </w:r>
      <w:r w:rsidRPr="00271DE1">
        <w:rPr>
          <w:rFonts w:ascii="Times New Roman" w:hAnsi="Times New Roman" w:cs="Times New Roman"/>
          <w:kern w:val="28"/>
          <w:sz w:val="24"/>
          <w:szCs w:val="24"/>
        </w:rPr>
        <w:t>договору № 91-1383-18/ПД от 22.10.2018.</w:t>
      </w:r>
    </w:p>
    <w:p w:rsidR="00D42391" w:rsidRPr="00271DE1" w:rsidRDefault="00D42391" w:rsidP="008C1C8B">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sz w:val="24"/>
          <w:szCs w:val="24"/>
          <w:lang w:eastAsia="ru-RU"/>
        </w:rPr>
        <w:t>Стоимость услуг по контракту: 7 080,00 руб.,</w:t>
      </w:r>
      <w:r w:rsidRPr="00271DE1">
        <w:rPr>
          <w:rFonts w:ascii="Times New Roman" w:hAnsi="Times New Roman" w:cs="Times New Roman"/>
          <w:kern w:val="28"/>
          <w:sz w:val="24"/>
          <w:szCs w:val="24"/>
        </w:rPr>
        <w:t>источник – средства муниципального бюджета.</w:t>
      </w:r>
    </w:p>
    <w:p w:rsidR="00D42391" w:rsidRPr="00271DE1" w:rsidRDefault="00D42391" w:rsidP="008C1C8B">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Авансирование предусмотрено в размере 100% цены контракта.</w:t>
      </w:r>
    </w:p>
    <w:p w:rsidR="00D42391" w:rsidRPr="00271DE1" w:rsidRDefault="00D42391" w:rsidP="00F9322E">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Платёжным поручением № 211621 от 31.10.2018 оплачено 7 080,00 руб., на основании счёта № 91-1384-18 от 24.10.2018. </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итогам исполнения договора </w:t>
      </w:r>
      <w:r w:rsidRPr="00271DE1">
        <w:rPr>
          <w:rFonts w:ascii="Times New Roman" w:hAnsi="Times New Roman" w:cs="Times New Roman"/>
          <w:b/>
          <w:bCs/>
          <w:sz w:val="24"/>
          <w:szCs w:val="24"/>
          <w:lang w:eastAsia="ru-RU"/>
        </w:rPr>
        <w:t>получено отрицательное заключение от 11.02.2019 № 91-2-1384-18, расходы за счёт средств муниципального бюджета составили 7 080,00 руб.</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6. </w:t>
      </w:r>
      <w:r>
        <w:rPr>
          <w:rFonts w:ascii="Times New Roman" w:hAnsi="Times New Roman" w:cs="Times New Roman"/>
          <w:kern w:val="28"/>
          <w:sz w:val="24"/>
          <w:szCs w:val="24"/>
        </w:rPr>
        <w:t>Д</w:t>
      </w:r>
      <w:r w:rsidRPr="00271DE1">
        <w:rPr>
          <w:rFonts w:ascii="Times New Roman" w:hAnsi="Times New Roman" w:cs="Times New Roman"/>
          <w:kern w:val="28"/>
          <w:sz w:val="24"/>
          <w:szCs w:val="24"/>
        </w:rPr>
        <w:t>оговор № 91-1385-18/ПД возмездного оказания услуг от 22.10.2018</w:t>
      </w:r>
      <w:r>
        <w:rPr>
          <w:rFonts w:ascii="Times New Roman" w:hAnsi="Times New Roman" w:cs="Times New Roman"/>
          <w:kern w:val="28"/>
          <w:sz w:val="24"/>
          <w:szCs w:val="24"/>
        </w:rPr>
        <w:t xml:space="preserve"> заключен </w:t>
      </w:r>
      <w:r w:rsidRPr="00271DE1">
        <w:rPr>
          <w:rFonts w:ascii="Times New Roman" w:hAnsi="Times New Roman" w:cs="Times New Roman"/>
          <w:kern w:val="28"/>
          <w:sz w:val="24"/>
          <w:szCs w:val="24"/>
        </w:rPr>
        <w:t>МКУ «УКС» (Плательщик)</w:t>
      </w:r>
      <w:r>
        <w:rPr>
          <w:rFonts w:ascii="Times New Roman" w:hAnsi="Times New Roman" w:cs="Times New Roman"/>
          <w:kern w:val="28"/>
          <w:sz w:val="24"/>
          <w:szCs w:val="24"/>
        </w:rPr>
        <w:t xml:space="preserve"> и</w:t>
      </w:r>
      <w:r w:rsidRPr="00271DE1">
        <w:rPr>
          <w:rFonts w:ascii="Times New Roman" w:hAnsi="Times New Roman" w:cs="Times New Roman"/>
          <w:kern w:val="28"/>
          <w:sz w:val="24"/>
          <w:szCs w:val="24"/>
        </w:rPr>
        <w:t xml:space="preserve"> ООО «Техно-Архитек» (Заказчик) с Государственным автономным учреждением Республики Крым «Государственная строительная экспертиза» (ГАУ РК «Госстройэкспертиза») (Исполнитель) на проведение</w:t>
      </w:r>
      <w:r w:rsidRPr="00271DE1">
        <w:rPr>
          <w:rStyle w:val="sectioninfo"/>
          <w:rFonts w:ascii="Times New Roman" w:hAnsi="Times New Roman" w:cs="Times New Roman"/>
          <w:sz w:val="24"/>
          <w:szCs w:val="24"/>
        </w:rPr>
        <w:t xml:space="preserve"> по заявлению Заказчика </w:t>
      </w:r>
      <w:r w:rsidRPr="00271DE1">
        <w:rPr>
          <w:rFonts w:ascii="Times New Roman" w:hAnsi="Times New Roman" w:cs="Times New Roman"/>
          <w:sz w:val="24"/>
          <w:szCs w:val="24"/>
          <w:lang w:eastAsia="ru-RU"/>
        </w:rPr>
        <w:t xml:space="preserve">повторной </w:t>
      </w:r>
      <w:r w:rsidRPr="00271DE1">
        <w:rPr>
          <w:rFonts w:ascii="Times New Roman" w:hAnsi="Times New Roman" w:cs="Times New Roman"/>
          <w:kern w:val="28"/>
          <w:sz w:val="24"/>
          <w:szCs w:val="24"/>
        </w:rPr>
        <w:t>государственной экспертизы проектной документации по объекту: «</w:t>
      </w:r>
      <w:r w:rsidRPr="00271DE1">
        <w:rPr>
          <w:rFonts w:ascii="Times New Roman" w:hAnsi="Times New Roman" w:cs="Times New Roman"/>
          <w:sz w:val="24"/>
          <w:szCs w:val="24"/>
          <w:lang w:eastAsia="ru-RU"/>
        </w:rPr>
        <w:t>Строительство напорного коллектора вдоль озера Мойнаки. Проект "Золотое кольцо здоровья". Корректировка»</w:t>
      </w:r>
      <w:r w:rsidRPr="00271DE1">
        <w:rPr>
          <w:rFonts w:ascii="Times New Roman" w:hAnsi="Times New Roman" w:cs="Times New Roman"/>
          <w:kern w:val="28"/>
          <w:sz w:val="24"/>
          <w:szCs w:val="24"/>
        </w:rPr>
        <w:t>(з</w:t>
      </w:r>
      <w:r w:rsidRPr="00271DE1">
        <w:rPr>
          <w:rStyle w:val="sectioninfo"/>
          <w:rFonts w:ascii="Times New Roman" w:hAnsi="Times New Roman" w:cs="Times New Roman"/>
          <w:sz w:val="24"/>
          <w:szCs w:val="24"/>
        </w:rPr>
        <w:t>акупка у единственного поставщика)</w:t>
      </w:r>
      <w:r w:rsidRPr="00271DE1">
        <w:rPr>
          <w:rFonts w:ascii="Times New Roman" w:hAnsi="Times New Roman" w:cs="Times New Roman"/>
          <w:sz w:val="24"/>
          <w:szCs w:val="24"/>
          <w:lang w:eastAsia="ru-RU"/>
        </w:rPr>
        <w:t>.</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предоставления услуг: в течение 42 рабочих дней после поступления на расчётный счёт Исполнителя предоплаты.</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Согласно пункту 3.3 договора срок государственной экспертизы, установленный в договоре, может быть продлён один раз на срок, указанный в заявлении Заказчика, но не более чем на 30 дней.</w:t>
      </w:r>
    </w:p>
    <w:p w:rsidR="00D42391" w:rsidRPr="00271DE1" w:rsidRDefault="00D42391" w:rsidP="00BD5E38">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lang w:eastAsia="ru-RU"/>
        </w:rPr>
        <w:t xml:space="preserve">Согласно п. 29 </w:t>
      </w:r>
      <w:r w:rsidRPr="00271DE1">
        <w:rPr>
          <w:rFonts w:ascii="Times New Roman" w:hAnsi="Times New Roman" w:cs="Times New Roman"/>
          <w:sz w:val="24"/>
          <w:szCs w:val="24"/>
        </w:rPr>
        <w:t xml:space="preserve">Постановления Правительства РФ от 05.03.2007 № 145 в редакции от 12.11.2016 № 1169, действовавшей на момент подписания между сторонами договора, сроки проведения экспертизы могли быть продлены по инициативе заявителя не более чем на 30 дней в порядке, установленном договором. Общий срок проведения государственной экспертизы не должен превышать 60 дней, с учётом продления на 30 дней – не более 90 дней. </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Стоимость услуг по договору: 475 027,30 руб.,</w:t>
      </w:r>
      <w:r w:rsidRPr="00271DE1">
        <w:rPr>
          <w:rFonts w:ascii="Times New Roman" w:hAnsi="Times New Roman" w:cs="Times New Roman"/>
          <w:kern w:val="28"/>
          <w:sz w:val="24"/>
          <w:szCs w:val="24"/>
        </w:rPr>
        <w:t>источник – средства муниципального бюджета.</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Авансирование предусмотрено в размере 100% цены договора.</w:t>
      </w:r>
    </w:p>
    <w:p w:rsidR="00D42391" w:rsidRPr="00271DE1" w:rsidRDefault="00D42391" w:rsidP="00BD5E38">
      <w:pPr>
        <w:spacing w:after="0"/>
        <w:ind w:firstLine="709"/>
        <w:jc w:val="both"/>
        <w:rPr>
          <w:rFonts w:ascii="Times New Roman" w:hAnsi="Times New Roman" w:cs="Times New Roman"/>
          <w:sz w:val="24"/>
          <w:szCs w:val="24"/>
        </w:rPr>
      </w:pPr>
      <w:r w:rsidRPr="00271DE1">
        <w:rPr>
          <w:rFonts w:ascii="Times New Roman" w:hAnsi="Times New Roman" w:cs="Times New Roman"/>
          <w:sz w:val="24"/>
          <w:szCs w:val="24"/>
        </w:rPr>
        <w:t>Платёжным поручением № 232317 от 01.11.2018 осуществлено 100 % авансирование по договору на сумму 475 027,30 руб. на основании счёта  № 91-1385-18/ПД от 24.10.2018.</w:t>
      </w:r>
      <w:r w:rsidRPr="00271DE1">
        <w:rPr>
          <w:rFonts w:ascii="Times New Roman" w:hAnsi="Times New Roman" w:cs="Times New Roman"/>
          <w:sz w:val="24"/>
          <w:szCs w:val="24"/>
          <w:lang w:eastAsia="ru-RU"/>
        </w:rPr>
        <w:t>Таким образом, услуги по договору должны были быть предоставлены в срок до 09.01.2019.</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Дополнительным соглашением № 1 от 24.12.2018 продлён срок оказания услуг на 20 рабочих дней на основании пункта 3.3 договора (с 09.01.2019 до 06.02.2019).</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итогам исполнения договора получено положительное заключение экспертизы от 07.02.2019 № 91-1-1-2-002272-2019. </w:t>
      </w:r>
      <w:r w:rsidRPr="00271DE1">
        <w:rPr>
          <w:rFonts w:ascii="Times New Roman" w:hAnsi="Times New Roman" w:cs="Times New Roman"/>
          <w:kern w:val="28"/>
          <w:sz w:val="24"/>
          <w:szCs w:val="24"/>
        </w:rPr>
        <w:t>ГАУ РК «Госстройэкспертиза» просрочен срок предоставления заключения на 1 день.</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Договор </w:t>
      </w:r>
      <w:r w:rsidRPr="00271DE1">
        <w:rPr>
          <w:rFonts w:ascii="Times New Roman" w:hAnsi="Times New Roman" w:cs="Times New Roman"/>
          <w:kern w:val="28"/>
          <w:sz w:val="24"/>
          <w:szCs w:val="24"/>
        </w:rPr>
        <w:t xml:space="preserve">№ 91-1385-18/ПД от 22.10.2018 исполнен в 2019 году в полном объёме, расходы за счёт средств муниципального бюджета составили </w:t>
      </w:r>
      <w:r w:rsidRPr="00271DE1">
        <w:rPr>
          <w:rFonts w:ascii="Times New Roman" w:hAnsi="Times New Roman" w:cs="Times New Roman"/>
          <w:sz w:val="24"/>
          <w:szCs w:val="24"/>
          <w:lang w:eastAsia="ru-RU"/>
        </w:rPr>
        <w:t>475 027,30</w:t>
      </w:r>
      <w:r w:rsidRPr="00271DE1">
        <w:rPr>
          <w:rFonts w:ascii="Times New Roman" w:hAnsi="Times New Roman" w:cs="Times New Roman"/>
          <w:kern w:val="28"/>
          <w:sz w:val="24"/>
          <w:szCs w:val="24"/>
        </w:rPr>
        <w:t xml:space="preserve"> руб.</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6.1 </w:t>
      </w:r>
      <w:r w:rsidRPr="00271DE1">
        <w:rPr>
          <w:rFonts w:ascii="Times New Roman" w:hAnsi="Times New Roman" w:cs="Times New Roman"/>
          <w:kern w:val="28"/>
          <w:sz w:val="24"/>
          <w:szCs w:val="24"/>
        </w:rPr>
        <w:t>МКУ «УКС» (Плательщик), ООО «Техно-Архитек» (Заказчик) заключили с Государственным автономным учреждением Республики Крым «Государственная строительная экспертиза» (ГАУ РК «Госстройэкспертиза») (Исполнитель) договор № 91-1386-18 от 22.10.2018 (з</w:t>
      </w:r>
      <w:r w:rsidRPr="00271DE1">
        <w:rPr>
          <w:rStyle w:val="sectioninfo"/>
          <w:rFonts w:ascii="Times New Roman" w:hAnsi="Times New Roman" w:cs="Times New Roman"/>
          <w:sz w:val="24"/>
          <w:szCs w:val="24"/>
        </w:rPr>
        <w:t>акупка у единственного поставщика)</w:t>
      </w:r>
      <w:r w:rsidRPr="00271DE1">
        <w:rPr>
          <w:rFonts w:ascii="Times New Roman" w:hAnsi="Times New Roman" w:cs="Times New Roman"/>
          <w:kern w:val="28"/>
          <w:sz w:val="24"/>
          <w:szCs w:val="24"/>
        </w:rPr>
        <w:t xml:space="preserve"> на  проведение</w:t>
      </w:r>
      <w:r w:rsidRPr="00271DE1">
        <w:rPr>
          <w:rStyle w:val="sectioninfo"/>
          <w:rFonts w:ascii="Times New Roman" w:hAnsi="Times New Roman" w:cs="Times New Roman"/>
          <w:sz w:val="24"/>
          <w:szCs w:val="24"/>
        </w:rPr>
        <w:t xml:space="preserve"> по заявлению Заказчика </w:t>
      </w:r>
      <w:r w:rsidRPr="00271DE1">
        <w:rPr>
          <w:rFonts w:ascii="Times New Roman" w:hAnsi="Times New Roman" w:cs="Times New Roman"/>
          <w:sz w:val="24"/>
          <w:szCs w:val="24"/>
          <w:lang w:eastAsia="ru-RU"/>
        </w:rPr>
        <w:t xml:space="preserve">повторной проверка достоверности определения сметной стоимости </w:t>
      </w:r>
      <w:r w:rsidRPr="00271DE1">
        <w:rPr>
          <w:rFonts w:ascii="Times New Roman" w:hAnsi="Times New Roman" w:cs="Times New Roman"/>
          <w:kern w:val="28"/>
          <w:sz w:val="24"/>
          <w:szCs w:val="24"/>
        </w:rPr>
        <w:t>по объекту: «</w:t>
      </w:r>
      <w:r w:rsidRPr="00271DE1">
        <w:rPr>
          <w:rFonts w:ascii="Times New Roman" w:hAnsi="Times New Roman" w:cs="Times New Roman"/>
          <w:sz w:val="24"/>
          <w:szCs w:val="24"/>
          <w:lang w:eastAsia="ru-RU"/>
        </w:rPr>
        <w:t>Строительство напорного коллектора вдоль озера Мойнаки. Проект "Золотое кольцо здоровья". Корректировка».</w:t>
      </w:r>
    </w:p>
    <w:p w:rsidR="00D42391" w:rsidRPr="00271DE1" w:rsidRDefault="00D42391" w:rsidP="004A2892">
      <w:pPr>
        <w:spacing w:after="0" w:line="240" w:lineRule="auto"/>
        <w:ind w:firstLine="708"/>
        <w:jc w:val="both"/>
        <w:rPr>
          <w:rFonts w:ascii="Times New Roman" w:hAnsi="Times New Roman" w:cs="Times New Roman"/>
          <w:kern w:val="28"/>
          <w:sz w:val="24"/>
          <w:szCs w:val="24"/>
        </w:rPr>
      </w:pPr>
      <w:r w:rsidRPr="00271DE1">
        <w:rPr>
          <w:rFonts w:ascii="Times New Roman" w:hAnsi="Times New Roman" w:cs="Times New Roman"/>
          <w:sz w:val="24"/>
          <w:szCs w:val="24"/>
          <w:lang w:eastAsia="ru-RU"/>
        </w:rPr>
        <w:t xml:space="preserve">Предоставление услуг осуществляется после перечисления Исполнителю аванса в размере 100 % от стоимости услуг в пределах срока проведения государственной экспертиза проектной документации по </w:t>
      </w:r>
      <w:r w:rsidRPr="00271DE1">
        <w:rPr>
          <w:rFonts w:ascii="Times New Roman" w:hAnsi="Times New Roman" w:cs="Times New Roman"/>
          <w:kern w:val="28"/>
          <w:sz w:val="24"/>
          <w:szCs w:val="24"/>
        </w:rPr>
        <w:t>договору № 91-1385-18/ПД от 22.10.2018.</w:t>
      </w:r>
    </w:p>
    <w:p w:rsidR="00D42391" w:rsidRPr="00271DE1" w:rsidRDefault="00D42391" w:rsidP="004A2892">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sz w:val="24"/>
          <w:szCs w:val="24"/>
          <w:lang w:eastAsia="ru-RU"/>
        </w:rPr>
        <w:t>Стоимость услуг по контракту: 7 080,00 руб.,</w:t>
      </w:r>
      <w:r w:rsidRPr="00271DE1">
        <w:rPr>
          <w:rFonts w:ascii="Times New Roman" w:hAnsi="Times New Roman" w:cs="Times New Roman"/>
          <w:kern w:val="28"/>
          <w:sz w:val="24"/>
          <w:szCs w:val="24"/>
        </w:rPr>
        <w:t>источник – средства муниципального бюджета.</w:t>
      </w:r>
    </w:p>
    <w:p w:rsidR="00D42391" w:rsidRPr="00271DE1" w:rsidRDefault="00D42391" w:rsidP="004A2892">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Авансирование предусмотрено в размере 100% цены контракта.</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Платёжным поручением № 211620 от 31.10.2018 оплачено 7 080,00 руб. на основании счёта № 91-1386-18 от 24.10.2018. </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итогам исполнения договора </w:t>
      </w:r>
      <w:r w:rsidRPr="00271DE1">
        <w:rPr>
          <w:rFonts w:ascii="Times New Roman" w:hAnsi="Times New Roman" w:cs="Times New Roman"/>
          <w:b/>
          <w:bCs/>
          <w:sz w:val="24"/>
          <w:szCs w:val="24"/>
          <w:lang w:eastAsia="ru-RU"/>
        </w:rPr>
        <w:t>получено отрицательное заключение от 11.02.2019 № 91-2-1386-18, расходы за счёт средств муниципального бюджета составили 7 080,00 руб.</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p>
    <w:p w:rsidR="00D42391" w:rsidRPr="00271DE1" w:rsidRDefault="00D42391" w:rsidP="00BD5E38">
      <w:pPr>
        <w:spacing w:after="0" w:line="240" w:lineRule="auto"/>
        <w:ind w:firstLine="708"/>
        <w:jc w:val="both"/>
        <w:rPr>
          <w:rFonts w:ascii="Times New Roman" w:hAnsi="Times New Roman" w:cs="Times New Roman"/>
          <w:kern w:val="28"/>
          <w:sz w:val="24"/>
          <w:szCs w:val="24"/>
        </w:rPr>
      </w:pPr>
      <w:r w:rsidRPr="00271DE1">
        <w:rPr>
          <w:rFonts w:ascii="Times New Roman" w:hAnsi="Times New Roman" w:cs="Times New Roman"/>
          <w:b/>
          <w:bCs/>
          <w:sz w:val="24"/>
          <w:szCs w:val="24"/>
          <w:lang w:eastAsia="ru-RU"/>
        </w:rPr>
        <w:t>7.</w:t>
      </w:r>
      <w:r>
        <w:rPr>
          <w:rFonts w:ascii="Times New Roman" w:hAnsi="Times New Roman" w:cs="Times New Roman"/>
          <w:sz w:val="24"/>
          <w:szCs w:val="24"/>
          <w:lang w:eastAsia="ru-RU"/>
        </w:rPr>
        <w:t>Г</w:t>
      </w:r>
      <w:r w:rsidRPr="00271DE1">
        <w:rPr>
          <w:rFonts w:ascii="Times New Roman" w:hAnsi="Times New Roman" w:cs="Times New Roman"/>
          <w:kern w:val="28"/>
          <w:sz w:val="24"/>
          <w:szCs w:val="24"/>
        </w:rPr>
        <w:t>осударственный контракт № 0149Д-18/КМЭ-12818/05/ГС возмездного оказания услуг от 16.10.2018</w:t>
      </w:r>
      <w:r>
        <w:rPr>
          <w:rFonts w:ascii="Times New Roman" w:hAnsi="Times New Roman" w:cs="Times New Roman"/>
          <w:kern w:val="28"/>
          <w:sz w:val="24"/>
          <w:szCs w:val="24"/>
        </w:rPr>
        <w:t xml:space="preserve"> заключенный </w:t>
      </w:r>
      <w:r w:rsidRPr="00271DE1">
        <w:rPr>
          <w:rFonts w:ascii="Times New Roman" w:hAnsi="Times New Roman" w:cs="Times New Roman"/>
          <w:kern w:val="28"/>
          <w:sz w:val="24"/>
          <w:szCs w:val="24"/>
        </w:rPr>
        <w:t>МКУ «УКС» (Плательщик) и администраци</w:t>
      </w:r>
      <w:r>
        <w:rPr>
          <w:rFonts w:ascii="Times New Roman" w:hAnsi="Times New Roman" w:cs="Times New Roman"/>
          <w:kern w:val="28"/>
          <w:sz w:val="24"/>
          <w:szCs w:val="24"/>
        </w:rPr>
        <w:t>ей</w:t>
      </w:r>
      <w:r w:rsidRPr="00271DE1">
        <w:rPr>
          <w:rFonts w:ascii="Times New Roman" w:hAnsi="Times New Roman" w:cs="Times New Roman"/>
          <w:kern w:val="28"/>
          <w:sz w:val="24"/>
          <w:szCs w:val="24"/>
        </w:rPr>
        <w:t xml:space="preserve"> города Евпатория Республики Крым (Заказчик) с ФАУ «Главгосэкспертиза России» (Крымский филиал) (Исполнитель)  </w:t>
      </w:r>
      <w:r w:rsidRPr="00271DE1">
        <w:rPr>
          <w:rStyle w:val="sectioninfo"/>
          <w:rFonts w:ascii="Times New Roman" w:hAnsi="Times New Roman" w:cs="Times New Roman"/>
          <w:sz w:val="24"/>
          <w:szCs w:val="24"/>
        </w:rPr>
        <w:t xml:space="preserve">на проведение по заданию Заказчика </w:t>
      </w:r>
      <w:r w:rsidRPr="00271DE1">
        <w:rPr>
          <w:rFonts w:ascii="Times New Roman" w:hAnsi="Times New Roman" w:cs="Times New Roman"/>
          <w:sz w:val="24"/>
          <w:szCs w:val="24"/>
          <w:lang w:eastAsia="ru-RU"/>
        </w:rPr>
        <w:t>государственной экспертизы проектной документации и результатов инженерных изысканий по объекту: «Реконструкция изношенных сетей канализации города при учёте необходимости реконструкции глубоководного выпуска КОС, Республика Крым, г. Евпатория»</w:t>
      </w:r>
      <w:r w:rsidRPr="00271DE1">
        <w:rPr>
          <w:rFonts w:ascii="Times New Roman" w:hAnsi="Times New Roman" w:cs="Times New Roman"/>
          <w:kern w:val="28"/>
          <w:sz w:val="24"/>
          <w:szCs w:val="24"/>
        </w:rPr>
        <w:t>(з</w:t>
      </w:r>
      <w:r w:rsidRPr="00271DE1">
        <w:rPr>
          <w:rStyle w:val="sectioninfo"/>
          <w:rFonts w:ascii="Times New Roman" w:hAnsi="Times New Roman" w:cs="Times New Roman"/>
          <w:sz w:val="24"/>
          <w:szCs w:val="24"/>
        </w:rPr>
        <w:t>акупка у единственного поставщика)</w:t>
      </w:r>
      <w:r w:rsidRPr="00271DE1">
        <w:rPr>
          <w:rFonts w:ascii="Times New Roman" w:hAnsi="Times New Roman" w:cs="Times New Roman"/>
          <w:kern w:val="28"/>
          <w:sz w:val="24"/>
          <w:szCs w:val="24"/>
        </w:rPr>
        <w:t xml:space="preserve">. </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Предоставление услуг осуществляется в 2 этапа после перечисления Исполнителю аванса в размере 100 % от стоимости услуг: </w:t>
      </w:r>
    </w:p>
    <w:p w:rsidR="00D42391" w:rsidRPr="00271DE1" w:rsidRDefault="00D42391" w:rsidP="00BD5E38">
      <w:pPr>
        <w:spacing w:after="0" w:line="240" w:lineRule="auto"/>
        <w:ind w:firstLine="708"/>
        <w:jc w:val="both"/>
        <w:rPr>
          <w:rFonts w:ascii="Times New Roman" w:hAnsi="Times New Roman" w:cs="Times New Roman"/>
          <w:kern w:val="28"/>
          <w:sz w:val="24"/>
          <w:szCs w:val="24"/>
        </w:rPr>
      </w:pPr>
      <w:r w:rsidRPr="00271DE1">
        <w:rPr>
          <w:rFonts w:ascii="Times New Roman" w:hAnsi="Times New Roman" w:cs="Times New Roman"/>
          <w:kern w:val="28"/>
          <w:sz w:val="24"/>
          <w:szCs w:val="24"/>
        </w:rPr>
        <w:t>Срок предоставления услуг с учётом дополнительных соглашений – по 14.02.2019.</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Стоимость услуг по контракту: 2 588 470,88 руб.,</w:t>
      </w:r>
      <w:r w:rsidRPr="00271DE1">
        <w:rPr>
          <w:rFonts w:ascii="Times New Roman" w:hAnsi="Times New Roman" w:cs="Times New Roman"/>
          <w:kern w:val="28"/>
          <w:sz w:val="24"/>
          <w:szCs w:val="24"/>
        </w:rPr>
        <w:t>источник – средства муниципального бюджета.</w:t>
      </w:r>
    </w:p>
    <w:p w:rsidR="00D42391" w:rsidRPr="00271DE1" w:rsidRDefault="00D42391" w:rsidP="00BD5E38">
      <w:pPr>
        <w:spacing w:after="0" w:line="240" w:lineRule="auto"/>
        <w:ind w:firstLine="708"/>
        <w:jc w:val="both"/>
        <w:rPr>
          <w:rFonts w:ascii="Times New Roman" w:hAnsi="Times New Roman" w:cs="Times New Roman"/>
          <w:kern w:val="28"/>
          <w:sz w:val="24"/>
          <w:szCs w:val="24"/>
        </w:rPr>
      </w:pPr>
      <w:r w:rsidRPr="00271DE1">
        <w:rPr>
          <w:rFonts w:ascii="Times New Roman" w:hAnsi="Times New Roman" w:cs="Times New Roman"/>
          <w:sz w:val="24"/>
          <w:szCs w:val="24"/>
          <w:lang w:eastAsia="ru-RU"/>
        </w:rPr>
        <w:t>Авансирование предусмотрено в размере 100% цены контракта.</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rPr>
        <w:t>Платёжным поручением № 276593 от 09.11.2018 осуществлено 100 % авансирование по контракту в сумме 2 588 470,88 руб. на основании счёта № СЕ200 от 24.10.2018.</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Дополнительным соглашением № 1 от 10.12.2018 на основании заявления ООО «Техно-Архитек» от 07.12.2018 № 2-07/12-18, согласно пункту 3.1. контракта, продлён срок оказания услуг на 26 дней – до 17.01.2019.</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sz w:val="24"/>
          <w:szCs w:val="24"/>
          <w:lang w:eastAsia="ru-RU"/>
        </w:rPr>
        <w:t>Дополнительным соглашением № 2 от 24.12.2018 на основании заявления ООО «Техно-Архитек» от 21.12.2018 № 1-21/12-18, согласно пункту 3.3. контракта, продлён срок оказания услуг на 20 рабочих дней – до 14.02.2019.</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итогам исполнения контракта </w:t>
      </w:r>
      <w:r w:rsidRPr="00271DE1">
        <w:rPr>
          <w:rFonts w:ascii="Times New Roman" w:hAnsi="Times New Roman" w:cs="Times New Roman"/>
          <w:b/>
          <w:bCs/>
          <w:sz w:val="24"/>
          <w:szCs w:val="24"/>
          <w:lang w:eastAsia="ru-RU"/>
        </w:rPr>
        <w:t xml:space="preserve">получено отрицательное заключение государственной экспертизы от 11.02.2019 № 91-1-2-3-002569-2019, расходы за счёт средств муниципального бюджета составили </w:t>
      </w:r>
      <w:r w:rsidRPr="00271DE1">
        <w:rPr>
          <w:rFonts w:ascii="Times New Roman" w:hAnsi="Times New Roman" w:cs="Times New Roman"/>
          <w:b/>
          <w:bCs/>
          <w:sz w:val="24"/>
          <w:szCs w:val="24"/>
        </w:rPr>
        <w:t xml:space="preserve">2 588 470,88 </w:t>
      </w:r>
      <w:r w:rsidRPr="00271DE1">
        <w:rPr>
          <w:rFonts w:ascii="Times New Roman" w:hAnsi="Times New Roman" w:cs="Times New Roman"/>
          <w:b/>
          <w:bCs/>
          <w:sz w:val="24"/>
          <w:szCs w:val="24"/>
          <w:lang w:eastAsia="ru-RU"/>
        </w:rPr>
        <w:t>руб.</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7.1.</w:t>
      </w:r>
      <w:r>
        <w:rPr>
          <w:rFonts w:ascii="Times New Roman" w:hAnsi="Times New Roman" w:cs="Times New Roman"/>
          <w:kern w:val="28"/>
          <w:sz w:val="24"/>
          <w:szCs w:val="24"/>
        </w:rPr>
        <w:t>Г</w:t>
      </w:r>
      <w:r w:rsidRPr="00271DE1">
        <w:rPr>
          <w:rFonts w:ascii="Times New Roman" w:hAnsi="Times New Roman" w:cs="Times New Roman"/>
          <w:kern w:val="28"/>
          <w:sz w:val="24"/>
          <w:szCs w:val="24"/>
        </w:rPr>
        <w:t>осударственный контракт № 0150Д-18/КМЭ-12818/05/СГ возмездного оказания услуг от 16.10.2018</w:t>
      </w:r>
      <w:r>
        <w:rPr>
          <w:rFonts w:ascii="Times New Roman" w:hAnsi="Times New Roman" w:cs="Times New Roman"/>
          <w:kern w:val="28"/>
          <w:sz w:val="24"/>
          <w:szCs w:val="24"/>
        </w:rPr>
        <w:t xml:space="preserve"> заключен </w:t>
      </w:r>
      <w:r w:rsidRPr="00271DE1">
        <w:rPr>
          <w:rFonts w:ascii="Times New Roman" w:hAnsi="Times New Roman" w:cs="Times New Roman"/>
          <w:kern w:val="28"/>
          <w:sz w:val="24"/>
          <w:szCs w:val="24"/>
        </w:rPr>
        <w:t>МКУ «УКС» (Плательщик) и администраци</w:t>
      </w:r>
      <w:r>
        <w:rPr>
          <w:rFonts w:ascii="Times New Roman" w:hAnsi="Times New Roman" w:cs="Times New Roman"/>
          <w:kern w:val="28"/>
          <w:sz w:val="24"/>
          <w:szCs w:val="24"/>
        </w:rPr>
        <w:t>ей</w:t>
      </w:r>
      <w:r w:rsidRPr="00271DE1">
        <w:rPr>
          <w:rFonts w:ascii="Times New Roman" w:hAnsi="Times New Roman" w:cs="Times New Roman"/>
          <w:kern w:val="28"/>
          <w:sz w:val="24"/>
          <w:szCs w:val="24"/>
        </w:rPr>
        <w:t xml:space="preserve"> города Евпатория Республики Крым (Заказчик) заключили с ФАУ «Главгосэкспертиза России» (Крымский филиал) (Исполнитель) </w:t>
      </w:r>
      <w:r w:rsidRPr="00271DE1">
        <w:rPr>
          <w:rStyle w:val="sectioninfo"/>
          <w:rFonts w:ascii="Times New Roman" w:hAnsi="Times New Roman" w:cs="Times New Roman"/>
          <w:sz w:val="24"/>
          <w:szCs w:val="24"/>
        </w:rPr>
        <w:t xml:space="preserve">на проведение по заявлению Заказчика </w:t>
      </w:r>
      <w:r w:rsidRPr="00271DE1">
        <w:rPr>
          <w:rFonts w:ascii="Times New Roman" w:hAnsi="Times New Roman" w:cs="Times New Roman"/>
          <w:sz w:val="24"/>
          <w:szCs w:val="24"/>
          <w:lang w:eastAsia="ru-RU"/>
        </w:rPr>
        <w:t>проверки достоверности определения сметной стоимости объекта капитального строительства «Реконструкция изношенных сетей канализации города при учёте необходимости реконструкции глубоководного выпуска КОС, Республика Крым, г. Евпатория»</w:t>
      </w:r>
      <w:r w:rsidRPr="00271DE1">
        <w:rPr>
          <w:rFonts w:ascii="Times New Roman" w:hAnsi="Times New Roman" w:cs="Times New Roman"/>
          <w:kern w:val="28"/>
          <w:sz w:val="24"/>
          <w:szCs w:val="24"/>
        </w:rPr>
        <w:t>(з</w:t>
      </w:r>
      <w:r w:rsidRPr="00271DE1">
        <w:rPr>
          <w:rStyle w:val="sectioninfo"/>
          <w:rFonts w:ascii="Times New Roman" w:hAnsi="Times New Roman" w:cs="Times New Roman"/>
          <w:sz w:val="24"/>
          <w:szCs w:val="24"/>
        </w:rPr>
        <w:t>акупка у единственного поставщика)</w:t>
      </w:r>
      <w:r w:rsidRPr="00271DE1">
        <w:rPr>
          <w:rFonts w:ascii="Times New Roman" w:hAnsi="Times New Roman" w:cs="Times New Roman"/>
          <w:kern w:val="28"/>
          <w:sz w:val="24"/>
          <w:szCs w:val="24"/>
        </w:rPr>
        <w:t>.</w:t>
      </w:r>
    </w:p>
    <w:p w:rsidR="00D42391" w:rsidRPr="00271DE1" w:rsidRDefault="00D42391" w:rsidP="00BD5E38">
      <w:pPr>
        <w:spacing w:after="0" w:line="240" w:lineRule="auto"/>
        <w:ind w:firstLine="708"/>
        <w:jc w:val="both"/>
        <w:rPr>
          <w:rFonts w:ascii="Times New Roman" w:hAnsi="Times New Roman" w:cs="Times New Roman"/>
          <w:kern w:val="28"/>
          <w:sz w:val="24"/>
          <w:szCs w:val="24"/>
        </w:rPr>
      </w:pPr>
      <w:r w:rsidRPr="00271DE1">
        <w:rPr>
          <w:rFonts w:ascii="Times New Roman" w:hAnsi="Times New Roman" w:cs="Times New Roman"/>
          <w:sz w:val="24"/>
          <w:szCs w:val="24"/>
          <w:lang w:eastAsia="ru-RU"/>
        </w:rPr>
        <w:t xml:space="preserve">Предоставление услуг осуществляется после перечисления Исполнителю аванса в размере 100 % от стоимости услуг в пределах срока проведения государственной экспертиза проектной документации и результатов инженерных изысканий по контракту </w:t>
      </w:r>
      <w:r w:rsidRPr="00271DE1">
        <w:rPr>
          <w:rFonts w:ascii="Times New Roman" w:hAnsi="Times New Roman" w:cs="Times New Roman"/>
          <w:kern w:val="28"/>
          <w:sz w:val="24"/>
          <w:szCs w:val="24"/>
        </w:rPr>
        <w:t>№ 0149Д-18/КМЭ-12818/05/ГС от 16.10.2018.</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sz w:val="24"/>
          <w:szCs w:val="24"/>
          <w:lang w:eastAsia="ru-RU"/>
        </w:rPr>
        <w:t xml:space="preserve">Стоимость услуг по контракту: 23 600,00 руб., </w:t>
      </w:r>
      <w:r w:rsidRPr="00271DE1">
        <w:rPr>
          <w:rFonts w:ascii="Times New Roman" w:hAnsi="Times New Roman" w:cs="Times New Roman"/>
          <w:kern w:val="28"/>
          <w:sz w:val="24"/>
          <w:szCs w:val="24"/>
        </w:rPr>
        <w:t>источник – средства муниципального бюджета</w:t>
      </w:r>
      <w:r w:rsidRPr="00271DE1">
        <w:rPr>
          <w:rStyle w:val="Emphasis"/>
          <w:rFonts w:ascii="Times New Roman" w:hAnsi="Times New Roman" w:cs="Times New Roman"/>
          <w:sz w:val="24"/>
          <w:szCs w:val="24"/>
        </w:rPr>
        <w:t xml:space="preserve">. </w:t>
      </w:r>
      <w:r w:rsidRPr="00271DE1">
        <w:rPr>
          <w:rFonts w:ascii="Times New Roman" w:hAnsi="Times New Roman" w:cs="Times New Roman"/>
          <w:kern w:val="28"/>
          <w:sz w:val="24"/>
          <w:szCs w:val="24"/>
        </w:rPr>
        <w:t>При изменении ставки НДС стоимость по контракту пересчитывается по дополнительному соглашению, заключенному сторонами.</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Авансирование предусмотрено в размере 100% цены контракта.</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Платёжным поручением № 272392 от 08.11.2018 осуществлено 100 % авансирование по контракту в сумме 23 600,00 руб. на основании счёта № СЕ201 от 24.10.2018.</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Дополнительным соглашением № 3 от 21.01.2019 увеличена стоимость услуг по контракту на 400,00 руб. в связи с увеличением ставки НДС с 18 до 20 %. Общая стоимость услуг по контракту составила 24 000,00 руб., в том числе НДС 4 000,00 руб. Информация о заключенных дополнительных соглашения № 1 и № 2 в ЕИС https://zakupki.gov.ru отсутствует.</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Платёжным поручением № 385977 от 08.11.2019 осуществлена доплата в связи с изменившейся ставкой НДС в сумме 400,00 руб. на основании счёта № КМ13 от 12.02.2019. МКУ «УКС»  просрочен срок осуществления платежа на 265 дней (согласно условиям дополнительного соглашения № 3 доплата должна была перечислена в срок до 19.02.2019). Акт сдачи-приёмки оказанных услуг подписан 12.02.2019.</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итогам исполнения государственного контракта </w:t>
      </w:r>
      <w:r w:rsidRPr="00271DE1">
        <w:rPr>
          <w:rFonts w:ascii="Times New Roman" w:hAnsi="Times New Roman" w:cs="Times New Roman"/>
          <w:b/>
          <w:bCs/>
          <w:sz w:val="24"/>
          <w:szCs w:val="24"/>
          <w:lang w:eastAsia="ru-RU"/>
        </w:rPr>
        <w:t xml:space="preserve">получено отрицательное заключение № 00014-19/КМЭ-12818/04 от 12.02.2019, расходы за счёт средств муниципального бюджета составили </w:t>
      </w:r>
      <w:r w:rsidRPr="00271DE1">
        <w:rPr>
          <w:rFonts w:ascii="Times New Roman" w:hAnsi="Times New Roman" w:cs="Times New Roman"/>
          <w:b/>
          <w:bCs/>
          <w:sz w:val="24"/>
          <w:szCs w:val="24"/>
        </w:rPr>
        <w:t xml:space="preserve">24 000,00 </w:t>
      </w:r>
      <w:r w:rsidRPr="00271DE1">
        <w:rPr>
          <w:rFonts w:ascii="Times New Roman" w:hAnsi="Times New Roman" w:cs="Times New Roman"/>
          <w:b/>
          <w:bCs/>
          <w:sz w:val="24"/>
          <w:szCs w:val="24"/>
          <w:lang w:eastAsia="ru-RU"/>
        </w:rPr>
        <w:t>руб.</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8.</w:t>
      </w:r>
      <w:r>
        <w:rPr>
          <w:rFonts w:ascii="Times New Roman" w:hAnsi="Times New Roman" w:cs="Times New Roman"/>
          <w:kern w:val="28"/>
          <w:sz w:val="24"/>
          <w:szCs w:val="24"/>
        </w:rPr>
        <w:t>Г</w:t>
      </w:r>
      <w:r w:rsidRPr="00271DE1">
        <w:rPr>
          <w:rFonts w:ascii="Times New Roman" w:hAnsi="Times New Roman" w:cs="Times New Roman"/>
          <w:kern w:val="28"/>
          <w:sz w:val="24"/>
          <w:szCs w:val="24"/>
        </w:rPr>
        <w:t>осударственный контракт № 0147Д-18/КМЭ-11002/05/ГС возмездного оказания услуг от 12.10.2018</w:t>
      </w:r>
      <w:r>
        <w:rPr>
          <w:rFonts w:ascii="Times New Roman" w:hAnsi="Times New Roman" w:cs="Times New Roman"/>
          <w:kern w:val="28"/>
          <w:sz w:val="24"/>
          <w:szCs w:val="24"/>
        </w:rPr>
        <w:t xml:space="preserve"> заключен </w:t>
      </w:r>
      <w:r w:rsidRPr="00271DE1">
        <w:rPr>
          <w:rFonts w:ascii="Times New Roman" w:hAnsi="Times New Roman" w:cs="Times New Roman"/>
          <w:kern w:val="28"/>
          <w:sz w:val="24"/>
          <w:szCs w:val="24"/>
        </w:rPr>
        <w:t xml:space="preserve">МКУ «УКС» (Заказчик) с ФАУ «Главгосэкспертиза России» (Крымский филиал) (Исполнитель) </w:t>
      </w:r>
      <w:r w:rsidRPr="00271DE1">
        <w:rPr>
          <w:rStyle w:val="sectioninfo"/>
          <w:rFonts w:ascii="Times New Roman" w:hAnsi="Times New Roman" w:cs="Times New Roman"/>
          <w:sz w:val="24"/>
          <w:szCs w:val="24"/>
        </w:rPr>
        <w:t xml:space="preserve">на проведение по заданию Заказчика </w:t>
      </w:r>
      <w:r w:rsidRPr="00271DE1">
        <w:rPr>
          <w:rFonts w:ascii="Times New Roman" w:hAnsi="Times New Roman" w:cs="Times New Roman"/>
          <w:sz w:val="24"/>
          <w:szCs w:val="24"/>
          <w:lang w:eastAsia="ru-RU"/>
        </w:rPr>
        <w:t>государственной экспертизы проектной документации и результатов инженерных изысканий по объекту: «Строительство водовода, Республика Крым, г. Евпатория»</w:t>
      </w:r>
      <w:r w:rsidRPr="00271DE1">
        <w:rPr>
          <w:rFonts w:ascii="Times New Roman" w:hAnsi="Times New Roman" w:cs="Times New Roman"/>
          <w:kern w:val="28"/>
          <w:sz w:val="24"/>
          <w:szCs w:val="24"/>
        </w:rPr>
        <w:t>(з</w:t>
      </w:r>
      <w:r w:rsidRPr="00271DE1">
        <w:rPr>
          <w:rStyle w:val="sectioninfo"/>
          <w:rFonts w:ascii="Times New Roman" w:hAnsi="Times New Roman" w:cs="Times New Roman"/>
          <w:sz w:val="24"/>
          <w:szCs w:val="24"/>
        </w:rPr>
        <w:t>акупка у единственного поставщика)</w:t>
      </w:r>
      <w:r w:rsidRPr="00271DE1">
        <w:rPr>
          <w:rFonts w:ascii="Times New Roman" w:hAnsi="Times New Roman" w:cs="Times New Roman"/>
          <w:kern w:val="28"/>
          <w:sz w:val="24"/>
          <w:szCs w:val="24"/>
        </w:rPr>
        <w:t>.</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Предоставление услуг осуществляется в 2 этапа после перечисления Исполнителю аванса в размере 100 % от стоимости услуг: </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kern w:val="28"/>
          <w:sz w:val="24"/>
          <w:szCs w:val="24"/>
        </w:rPr>
        <w:t>Срок предоставления услуг по контракту с учётом дополнительных соглашений – по 14.02.2019.</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sz w:val="24"/>
          <w:szCs w:val="24"/>
          <w:lang w:eastAsia="ru-RU"/>
        </w:rPr>
        <w:t xml:space="preserve">Стоимость услуг по контракту: 1 407 629,92 руб., </w:t>
      </w:r>
      <w:r w:rsidRPr="00271DE1">
        <w:rPr>
          <w:rFonts w:ascii="Times New Roman" w:hAnsi="Times New Roman" w:cs="Times New Roman"/>
          <w:kern w:val="28"/>
          <w:sz w:val="24"/>
          <w:szCs w:val="24"/>
        </w:rPr>
        <w:t>источник – средства муниципального бюджета. При изменении ставки НДС стоимость по контракту пересчитывается по дополнительному соглашению, заключенному сторонами.</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sz w:val="24"/>
          <w:szCs w:val="24"/>
          <w:lang w:eastAsia="ru-RU"/>
        </w:rPr>
        <w:t>Авансирование предусмотрено в размере 100% цены контракта.</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rPr>
        <w:t>Платёжным поручением № 276592 от 09.11.2018 осуществлено 100 % авансирование контракта в сумме 1 407 629,92 руб. на основании счёта № СЕ194 от 15.10.2018.</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Дополнительным соглашением № 1 от 10.12.2018 на основании заявления ООО «Техно-Архитек» от 07.12.2018 № 1-07/12-18, согласно пункту 3.1. контракта, продлён срок оказания услуг на 26 дней – до 17.01.2019.</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sz w:val="24"/>
          <w:szCs w:val="24"/>
          <w:lang w:eastAsia="ru-RU"/>
        </w:rPr>
        <w:t>Дополнительным соглашением № 2 от 24.12.2018 на основании заявления ООО «Техно-Архитек» от 24.12.2018 № 1-24/12-18, согласно пункту 3.3. контракта, продлён срок оказания услуг на 20 рабочих дней – до 14.02.2019.</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Дополнительным соглашением № 3 от 21.01.2019 увеличена стоимость контракта на 23 858,13 руб. в связи с увеличением ставки НДС в 2019 году с 18 до 20 %. Общая стоимость услуг по контракту составила  1 431 488,05 руб., в том числе НДС 238 581,34 руб. Информация об оплате  суммы 23 858,13 руб. в ЕИС https://zakupki.gov.ru отсутствует.</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итогам исполнения контракта </w:t>
      </w:r>
      <w:r w:rsidRPr="00271DE1">
        <w:rPr>
          <w:rFonts w:ascii="Times New Roman" w:hAnsi="Times New Roman" w:cs="Times New Roman"/>
          <w:b/>
          <w:bCs/>
          <w:sz w:val="24"/>
          <w:szCs w:val="24"/>
          <w:lang w:eastAsia="ru-RU"/>
        </w:rPr>
        <w:t xml:space="preserve">получено отрицательное заключение государственной экспертизы от 13.02.2019 № 91-1-2-3-002801-2019, расходы за счёт средств муниципального бюджета составили </w:t>
      </w:r>
      <w:r w:rsidRPr="00271DE1">
        <w:rPr>
          <w:rFonts w:ascii="Times New Roman" w:hAnsi="Times New Roman" w:cs="Times New Roman"/>
          <w:b/>
          <w:bCs/>
          <w:sz w:val="24"/>
          <w:szCs w:val="24"/>
        </w:rPr>
        <w:t xml:space="preserve">1 407 629,92 </w:t>
      </w:r>
      <w:r w:rsidRPr="00271DE1">
        <w:rPr>
          <w:rFonts w:ascii="Times New Roman" w:hAnsi="Times New Roman" w:cs="Times New Roman"/>
          <w:b/>
          <w:bCs/>
          <w:sz w:val="24"/>
          <w:szCs w:val="24"/>
          <w:lang w:eastAsia="ru-RU"/>
        </w:rPr>
        <w:t>руб.</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 xml:space="preserve">8.1. </w:t>
      </w:r>
      <w:r>
        <w:rPr>
          <w:rFonts w:ascii="Times New Roman" w:hAnsi="Times New Roman" w:cs="Times New Roman"/>
          <w:kern w:val="28"/>
          <w:sz w:val="24"/>
          <w:szCs w:val="24"/>
        </w:rPr>
        <w:t>Г</w:t>
      </w:r>
      <w:r w:rsidRPr="00271DE1">
        <w:rPr>
          <w:rFonts w:ascii="Times New Roman" w:hAnsi="Times New Roman" w:cs="Times New Roman"/>
          <w:kern w:val="28"/>
          <w:sz w:val="24"/>
          <w:szCs w:val="24"/>
        </w:rPr>
        <w:t>осударственный контракт № 0148Д-18/КМЭ-11002/05/СГ возмездного оказания услуг от 12.10.2018МКУ «УКС» (Заказчик) заключ</w:t>
      </w:r>
      <w:r>
        <w:rPr>
          <w:rFonts w:ascii="Times New Roman" w:hAnsi="Times New Roman" w:cs="Times New Roman"/>
          <w:kern w:val="28"/>
          <w:sz w:val="24"/>
          <w:szCs w:val="24"/>
        </w:rPr>
        <w:t>ен</w:t>
      </w:r>
      <w:r w:rsidRPr="00271DE1">
        <w:rPr>
          <w:rFonts w:ascii="Times New Roman" w:hAnsi="Times New Roman" w:cs="Times New Roman"/>
          <w:kern w:val="28"/>
          <w:sz w:val="24"/>
          <w:szCs w:val="24"/>
        </w:rPr>
        <w:t xml:space="preserve"> с ФАУ «Главгосэкспертиза России» (Крымский филиал) (Исполнитель) </w:t>
      </w:r>
      <w:r w:rsidRPr="00271DE1">
        <w:rPr>
          <w:rStyle w:val="sectioninfo"/>
          <w:rFonts w:ascii="Times New Roman" w:hAnsi="Times New Roman" w:cs="Times New Roman"/>
          <w:sz w:val="24"/>
          <w:szCs w:val="24"/>
        </w:rPr>
        <w:t xml:space="preserve">на проведение по заявлению Заказчика </w:t>
      </w:r>
      <w:r w:rsidRPr="00271DE1">
        <w:rPr>
          <w:rFonts w:ascii="Times New Roman" w:hAnsi="Times New Roman" w:cs="Times New Roman"/>
          <w:sz w:val="24"/>
          <w:szCs w:val="24"/>
          <w:lang w:eastAsia="ru-RU"/>
        </w:rPr>
        <w:t>проверки достоверности определения сметной стоимости объекта капитального строительства «Строительство водовода, Республика Крым, г. Евпатория»</w:t>
      </w:r>
      <w:r w:rsidRPr="00271DE1">
        <w:rPr>
          <w:rFonts w:ascii="Times New Roman" w:hAnsi="Times New Roman" w:cs="Times New Roman"/>
          <w:kern w:val="28"/>
          <w:sz w:val="24"/>
          <w:szCs w:val="24"/>
        </w:rPr>
        <w:t>(з</w:t>
      </w:r>
      <w:r w:rsidRPr="00271DE1">
        <w:rPr>
          <w:rStyle w:val="sectioninfo"/>
          <w:rFonts w:ascii="Times New Roman" w:hAnsi="Times New Roman" w:cs="Times New Roman"/>
          <w:sz w:val="24"/>
          <w:szCs w:val="24"/>
        </w:rPr>
        <w:t>акупка у единственного поставщика)</w:t>
      </w:r>
      <w:r w:rsidRPr="00271DE1">
        <w:rPr>
          <w:rFonts w:ascii="Times New Roman" w:hAnsi="Times New Roman" w:cs="Times New Roman"/>
          <w:kern w:val="28"/>
          <w:sz w:val="24"/>
          <w:szCs w:val="24"/>
        </w:rPr>
        <w:t>.</w:t>
      </w:r>
    </w:p>
    <w:p w:rsidR="00D42391" w:rsidRPr="00271DE1" w:rsidRDefault="00D42391" w:rsidP="00BD5E38">
      <w:pPr>
        <w:spacing w:after="0" w:line="240" w:lineRule="auto"/>
        <w:ind w:firstLine="708"/>
        <w:jc w:val="both"/>
        <w:rPr>
          <w:rFonts w:ascii="Times New Roman" w:hAnsi="Times New Roman" w:cs="Times New Roman"/>
          <w:kern w:val="28"/>
          <w:sz w:val="24"/>
          <w:szCs w:val="24"/>
        </w:rPr>
      </w:pPr>
      <w:r w:rsidRPr="00271DE1">
        <w:rPr>
          <w:rFonts w:ascii="Times New Roman" w:hAnsi="Times New Roman" w:cs="Times New Roman"/>
          <w:sz w:val="24"/>
          <w:szCs w:val="24"/>
          <w:lang w:eastAsia="ru-RU"/>
        </w:rPr>
        <w:t xml:space="preserve">Предоставление услуг осуществляется после перечисления Исполнителю аванса в размере 100 % от стоимости услуг в пределах срока проведения государственной экспертиза проектной документации и результатов инженерных изысканий по контракту </w:t>
      </w:r>
      <w:r w:rsidRPr="00271DE1">
        <w:rPr>
          <w:rFonts w:ascii="Times New Roman" w:hAnsi="Times New Roman" w:cs="Times New Roman"/>
          <w:kern w:val="28"/>
          <w:sz w:val="24"/>
          <w:szCs w:val="24"/>
        </w:rPr>
        <w:t>№ 0147Д-18/КМЭ-11002/05/ГС от 12.10.2018.</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sz w:val="24"/>
          <w:szCs w:val="24"/>
          <w:lang w:eastAsia="ru-RU"/>
        </w:rPr>
        <w:t xml:space="preserve">Стоимость услуг по контракту: 23 600,00 руб., </w:t>
      </w:r>
      <w:r w:rsidRPr="00271DE1">
        <w:rPr>
          <w:rFonts w:ascii="Times New Roman" w:hAnsi="Times New Roman" w:cs="Times New Roman"/>
          <w:kern w:val="28"/>
          <w:sz w:val="24"/>
          <w:szCs w:val="24"/>
        </w:rPr>
        <w:t>источник – средства муниципального бюджета</w:t>
      </w:r>
      <w:r w:rsidRPr="00271DE1">
        <w:rPr>
          <w:rStyle w:val="Emphasis"/>
          <w:rFonts w:ascii="Times New Roman" w:hAnsi="Times New Roman" w:cs="Times New Roman"/>
          <w:sz w:val="24"/>
          <w:szCs w:val="24"/>
        </w:rPr>
        <w:t xml:space="preserve">. </w:t>
      </w:r>
      <w:r w:rsidRPr="00271DE1">
        <w:rPr>
          <w:rFonts w:ascii="Times New Roman" w:hAnsi="Times New Roman" w:cs="Times New Roman"/>
          <w:kern w:val="28"/>
          <w:sz w:val="24"/>
          <w:szCs w:val="24"/>
        </w:rPr>
        <w:t>При изменении ставки НДС стоимость по контракту пересчитывается по дополнительному соглашению, заключенному сторонами.</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Авансирование предусмотрено в размере 100% цены контракта.</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Платёжным поручением № 272393 от 08.11.2018 осуществлено 100 % авансирование по контракту в сумме 23 600,00 руб. на основании счёта № СЕ195 от 15.10.2018.</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Дополнительным соглашением № 3 от 21.01.2019 увеличена стоимость услуг по контракту на 400,00 руб. в связи с увеличением ставки НДС с 18 до 20 %. Общая стоимость услуг по контракту составила 24 000,00 руб., в том числе НДС 4 000,00 руб. Информация о заключенных дополнительных соглашения № 1 и № 2 в ЕИС https://zakupki.gov.ru отсутствует.</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Платёжным поручением № 394834 от 11.11.2019 осуществлена доплата в связи с изменившейся ставкой НДС в сумме 400,00 руб. на основании счёта № КМ15 от 14.02.2019. МКУ «УКС»  просрочен срок осуществления платежа на 263 дня (согласно условиям дополнительного соглашения № 3 доплата должна была перечислена в срок до 21.02.2019). Акт сдачи-приёмки оказанных услуг подписан 14.02.2019.</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итогам исполнения государственного контракта </w:t>
      </w:r>
      <w:r w:rsidRPr="00271DE1">
        <w:rPr>
          <w:rFonts w:ascii="Times New Roman" w:hAnsi="Times New Roman" w:cs="Times New Roman"/>
          <w:b/>
          <w:bCs/>
          <w:sz w:val="24"/>
          <w:szCs w:val="24"/>
          <w:lang w:eastAsia="ru-RU"/>
        </w:rPr>
        <w:t xml:space="preserve">получено отрицательное заключение № 00016-19/КМЭ-11002/04 от 14.02.2019, расходы за счёт средств муниципального бюджета составили </w:t>
      </w:r>
      <w:r w:rsidRPr="00271DE1">
        <w:rPr>
          <w:rFonts w:ascii="Times New Roman" w:hAnsi="Times New Roman" w:cs="Times New Roman"/>
          <w:b/>
          <w:bCs/>
          <w:sz w:val="24"/>
          <w:szCs w:val="24"/>
        </w:rPr>
        <w:t xml:space="preserve">24 000,00 </w:t>
      </w:r>
      <w:r w:rsidRPr="00271DE1">
        <w:rPr>
          <w:rFonts w:ascii="Times New Roman" w:hAnsi="Times New Roman" w:cs="Times New Roman"/>
          <w:b/>
          <w:bCs/>
          <w:sz w:val="24"/>
          <w:szCs w:val="24"/>
          <w:lang w:eastAsia="ru-RU"/>
        </w:rPr>
        <w:t>руб.</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 xml:space="preserve">9. </w:t>
      </w:r>
      <w:r>
        <w:rPr>
          <w:rFonts w:ascii="Times New Roman" w:hAnsi="Times New Roman" w:cs="Times New Roman"/>
          <w:kern w:val="28"/>
          <w:sz w:val="24"/>
          <w:szCs w:val="24"/>
        </w:rPr>
        <w:t>Д</w:t>
      </w:r>
      <w:r w:rsidRPr="00271DE1">
        <w:rPr>
          <w:rFonts w:ascii="Times New Roman" w:hAnsi="Times New Roman" w:cs="Times New Roman"/>
          <w:kern w:val="28"/>
          <w:sz w:val="24"/>
          <w:szCs w:val="24"/>
        </w:rPr>
        <w:t>оговор № 1699Д-18/ГГЭ-10953/15-02 возмездного оказания услуг от 28.12.2018</w:t>
      </w:r>
      <w:r>
        <w:rPr>
          <w:rFonts w:ascii="Times New Roman" w:hAnsi="Times New Roman" w:cs="Times New Roman"/>
          <w:kern w:val="28"/>
          <w:sz w:val="24"/>
          <w:szCs w:val="24"/>
        </w:rPr>
        <w:t xml:space="preserve"> заключен </w:t>
      </w:r>
      <w:r w:rsidRPr="00271DE1">
        <w:rPr>
          <w:rFonts w:ascii="Times New Roman" w:hAnsi="Times New Roman" w:cs="Times New Roman"/>
          <w:kern w:val="28"/>
          <w:sz w:val="24"/>
          <w:szCs w:val="24"/>
        </w:rPr>
        <w:t>МКУ «УКС» (Плательщик) и администраци</w:t>
      </w:r>
      <w:r>
        <w:rPr>
          <w:rFonts w:ascii="Times New Roman" w:hAnsi="Times New Roman" w:cs="Times New Roman"/>
          <w:kern w:val="28"/>
          <w:sz w:val="24"/>
          <w:szCs w:val="24"/>
        </w:rPr>
        <w:t>ей</w:t>
      </w:r>
      <w:r w:rsidRPr="00271DE1">
        <w:rPr>
          <w:rFonts w:ascii="Times New Roman" w:hAnsi="Times New Roman" w:cs="Times New Roman"/>
          <w:kern w:val="28"/>
          <w:sz w:val="24"/>
          <w:szCs w:val="24"/>
        </w:rPr>
        <w:t xml:space="preserve"> города Евпатория Республики Крым (Заказчик) заключили с ФАУ «Главгосэкспертиза России» (Исполнитель) на проведение экспертизы материалов обоснования инвестиций по объекту: </w:t>
      </w:r>
      <w:r w:rsidRPr="00271DE1">
        <w:rPr>
          <w:rFonts w:ascii="Times New Roman" w:hAnsi="Times New Roman" w:cs="Times New Roman"/>
          <w:sz w:val="24"/>
          <w:szCs w:val="24"/>
          <w:lang w:eastAsia="ru-RU"/>
        </w:rPr>
        <w:t>«Реконструкция набережной им. Терешковой с прилегающим сквером им. Караева с берегоукрепительными работами, Республика Крым, г. Евпатория». Корректировка»</w:t>
      </w:r>
      <w:r w:rsidRPr="00271DE1">
        <w:rPr>
          <w:rFonts w:ascii="Times New Roman" w:hAnsi="Times New Roman" w:cs="Times New Roman"/>
          <w:kern w:val="28"/>
          <w:sz w:val="24"/>
          <w:szCs w:val="24"/>
        </w:rPr>
        <w:t>(з</w:t>
      </w:r>
      <w:r w:rsidRPr="00271DE1">
        <w:rPr>
          <w:rStyle w:val="sectioninfo"/>
          <w:rFonts w:ascii="Times New Roman" w:hAnsi="Times New Roman" w:cs="Times New Roman"/>
          <w:sz w:val="24"/>
          <w:szCs w:val="24"/>
        </w:rPr>
        <w:t>акупка у единственного поставщика)</w:t>
      </w:r>
      <w:r w:rsidRPr="00271DE1">
        <w:rPr>
          <w:rFonts w:ascii="Times New Roman" w:hAnsi="Times New Roman" w:cs="Times New Roman"/>
          <w:sz w:val="24"/>
          <w:szCs w:val="24"/>
          <w:lang w:eastAsia="ru-RU"/>
        </w:rPr>
        <w:t>.</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оказания услуг: в соответствии с протоколом  заседания Правительственной комиссии по вопросам социально-экономического развития Республики Крым и г. Севастополя от 27.05.2016 № 3 в течение 20 дней, с возможностью изменения указанного срока, после получения аванса по договору.</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sz w:val="24"/>
          <w:szCs w:val="24"/>
          <w:lang w:eastAsia="ru-RU"/>
        </w:rPr>
        <w:t>Стоимость услуг по контракту: 436 019,50 руб.,</w:t>
      </w:r>
      <w:r w:rsidRPr="00271DE1">
        <w:rPr>
          <w:rFonts w:ascii="Times New Roman" w:hAnsi="Times New Roman" w:cs="Times New Roman"/>
          <w:kern w:val="28"/>
          <w:sz w:val="24"/>
          <w:szCs w:val="24"/>
        </w:rPr>
        <w:t>источник – средства муниципального бюджета.</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sz w:val="24"/>
          <w:szCs w:val="24"/>
          <w:lang w:eastAsia="ru-RU"/>
        </w:rPr>
        <w:t>Авансирование предусмотрено в размере 100% цены договора.</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Дополнительным соглашением № 1 от 16.01.2019 в связи с увеличением ставки НДС с 18% до 20% в существенные условия договора внесены изменения:</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стоимость договора увеличилась и составила 443 409,66 руб., в том числе НДС 73 901,61 руб.;</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изменён порядок оплаты по договору, установлено авансирование в размере 30 % от стоимости договора, оставшиеся 70 % стоимости договора подлежат оплате после подписания акта сдачи-приёмки оказанных услуг.</w:t>
      </w:r>
    </w:p>
    <w:p w:rsidR="00D42391" w:rsidRPr="00271DE1" w:rsidRDefault="00D42391" w:rsidP="00BD5E38">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lang w:eastAsia="ru-RU"/>
        </w:rPr>
        <w:t xml:space="preserve">Платёжным поручением № 21945 от 08.02.2019 </w:t>
      </w:r>
      <w:r w:rsidRPr="00271DE1">
        <w:rPr>
          <w:rFonts w:ascii="Times New Roman" w:hAnsi="Times New Roman" w:cs="Times New Roman"/>
          <w:sz w:val="24"/>
          <w:szCs w:val="24"/>
        </w:rPr>
        <w:t xml:space="preserve">осуществлено 30 % авансирование договора в сумме 133 022,90 руб. на основании счёта № 221 от 16.01.2019. </w:t>
      </w:r>
      <w:r w:rsidRPr="00271DE1">
        <w:rPr>
          <w:rFonts w:ascii="Times New Roman" w:hAnsi="Times New Roman" w:cs="Times New Roman"/>
          <w:sz w:val="24"/>
          <w:szCs w:val="24"/>
          <w:lang w:eastAsia="ru-RU"/>
        </w:rPr>
        <w:t>Таким образом, услуги по договору должны были быть предоставлены в срок до 28.02.2019.</w:t>
      </w:r>
    </w:p>
    <w:p w:rsidR="00D42391" w:rsidRPr="00271DE1" w:rsidRDefault="00D42391" w:rsidP="00BD5E38">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Платёжным поручением № 386832 от 28.03.2019 осуществлён окончательный платёж в сумме 310 386,76 руб. согласно акта сдачи-приёмки оказанных услуг от 22.03.2019 по договору от 28.12.2018 № 1699Д-18/ГГЭ-10953/15-02.</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По итогам исполнения договора получено положительное заключение от 22.03.2019 № 00324-19/ГГЭ-10953/15-02. В связи с отсутствием информации о продлении Заказчиком сроков проведения экспертизы, </w:t>
      </w:r>
      <w:r w:rsidRPr="00271DE1">
        <w:rPr>
          <w:rFonts w:ascii="Times New Roman" w:hAnsi="Times New Roman" w:cs="Times New Roman"/>
          <w:kern w:val="28"/>
          <w:sz w:val="24"/>
          <w:szCs w:val="24"/>
        </w:rPr>
        <w:t>ФАУ «Главгосэкспертиза России» просрочен срок исполнения договора на 22 дня.</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sz w:val="24"/>
          <w:szCs w:val="24"/>
          <w:lang w:eastAsia="ru-RU"/>
        </w:rPr>
        <w:t xml:space="preserve">Договор </w:t>
      </w:r>
      <w:r w:rsidRPr="00271DE1">
        <w:rPr>
          <w:rFonts w:ascii="Times New Roman" w:hAnsi="Times New Roman" w:cs="Times New Roman"/>
          <w:kern w:val="28"/>
          <w:sz w:val="24"/>
          <w:szCs w:val="24"/>
        </w:rPr>
        <w:t xml:space="preserve">1699Д-18/ГГЭ-10953/15-02 от 28.12.2018 исполнен в 2019 году в полном объёме, расходы за счёт средств муниципального бюджета составили </w:t>
      </w:r>
      <w:r w:rsidRPr="00271DE1">
        <w:rPr>
          <w:rFonts w:ascii="Times New Roman" w:hAnsi="Times New Roman" w:cs="Times New Roman"/>
          <w:sz w:val="24"/>
          <w:szCs w:val="24"/>
          <w:lang w:eastAsia="ru-RU"/>
        </w:rPr>
        <w:t>443 409,66</w:t>
      </w:r>
      <w:r w:rsidRPr="00271DE1">
        <w:rPr>
          <w:rFonts w:ascii="Times New Roman" w:hAnsi="Times New Roman" w:cs="Times New Roman"/>
          <w:kern w:val="28"/>
          <w:sz w:val="24"/>
          <w:szCs w:val="24"/>
        </w:rPr>
        <w:t xml:space="preserve"> руб.</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 xml:space="preserve">10. </w:t>
      </w:r>
      <w:r>
        <w:rPr>
          <w:rFonts w:ascii="Times New Roman" w:hAnsi="Times New Roman" w:cs="Times New Roman"/>
          <w:kern w:val="28"/>
          <w:sz w:val="24"/>
          <w:szCs w:val="24"/>
        </w:rPr>
        <w:t>Д</w:t>
      </w:r>
      <w:r w:rsidRPr="00271DE1">
        <w:rPr>
          <w:rFonts w:ascii="Times New Roman" w:hAnsi="Times New Roman" w:cs="Times New Roman"/>
          <w:kern w:val="28"/>
          <w:sz w:val="24"/>
          <w:szCs w:val="24"/>
        </w:rPr>
        <w:t>оговор № 0033Д-18/КМЭ-12137/1005 возмездного оказания услуг от 21.05.2018</w:t>
      </w:r>
      <w:r>
        <w:rPr>
          <w:rFonts w:ascii="Times New Roman" w:hAnsi="Times New Roman" w:cs="Times New Roman"/>
          <w:kern w:val="28"/>
          <w:sz w:val="24"/>
          <w:szCs w:val="24"/>
        </w:rPr>
        <w:t xml:space="preserve"> заключен </w:t>
      </w:r>
      <w:r w:rsidRPr="00271DE1">
        <w:rPr>
          <w:rFonts w:ascii="Times New Roman" w:hAnsi="Times New Roman" w:cs="Times New Roman"/>
          <w:kern w:val="28"/>
          <w:sz w:val="24"/>
          <w:szCs w:val="24"/>
        </w:rPr>
        <w:t>МКУ «УКС» (Плательщик) и администраци</w:t>
      </w:r>
      <w:r>
        <w:rPr>
          <w:rFonts w:ascii="Times New Roman" w:hAnsi="Times New Roman" w:cs="Times New Roman"/>
          <w:kern w:val="28"/>
          <w:sz w:val="24"/>
          <w:szCs w:val="24"/>
        </w:rPr>
        <w:t>ей</w:t>
      </w:r>
      <w:r w:rsidRPr="00271DE1">
        <w:rPr>
          <w:rFonts w:ascii="Times New Roman" w:hAnsi="Times New Roman" w:cs="Times New Roman"/>
          <w:kern w:val="28"/>
          <w:sz w:val="24"/>
          <w:szCs w:val="24"/>
        </w:rPr>
        <w:t xml:space="preserve"> города Евпатория Республики Крым (Заказчик) с ФАУ «Главгосэкспертиза России» (Крымский филиал) (Исполнитель) на проведение экспертизы материалов обоснования инвестиций: </w:t>
      </w:r>
      <w:r w:rsidRPr="00271DE1">
        <w:rPr>
          <w:rFonts w:ascii="Times New Roman" w:hAnsi="Times New Roman" w:cs="Times New Roman"/>
          <w:sz w:val="24"/>
          <w:szCs w:val="24"/>
          <w:lang w:eastAsia="ru-RU"/>
        </w:rPr>
        <w:t>«Реконструкция городских сетей канализации, 2 этап, Республика Крым, г.Евпатория»</w:t>
      </w:r>
      <w:r w:rsidRPr="00271DE1">
        <w:rPr>
          <w:rFonts w:ascii="Times New Roman" w:hAnsi="Times New Roman" w:cs="Times New Roman"/>
          <w:kern w:val="28"/>
          <w:sz w:val="24"/>
          <w:szCs w:val="24"/>
        </w:rPr>
        <w:t xml:space="preserve">  (з</w:t>
      </w:r>
      <w:r w:rsidRPr="00271DE1">
        <w:rPr>
          <w:rStyle w:val="sectioninfo"/>
          <w:rFonts w:ascii="Times New Roman" w:hAnsi="Times New Roman" w:cs="Times New Roman"/>
          <w:sz w:val="24"/>
          <w:szCs w:val="24"/>
        </w:rPr>
        <w:t>акупка у единственного поставщика)</w:t>
      </w:r>
      <w:r w:rsidRPr="00271DE1">
        <w:rPr>
          <w:rFonts w:ascii="Times New Roman" w:hAnsi="Times New Roman" w:cs="Times New Roman"/>
          <w:kern w:val="28"/>
          <w:sz w:val="24"/>
          <w:szCs w:val="24"/>
        </w:rPr>
        <w:t>.</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оказания услуг: в соответствии с протоколом  заседания Правительственной комиссии по вопросам социально-экономического развития Республики Крым и г. Севастополя от 27.05.2016 № 3 в течение 20 дней, с возможностью изменения указанного срока, после авансирования договора.</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sz w:val="24"/>
          <w:szCs w:val="24"/>
          <w:lang w:eastAsia="ru-RU"/>
        </w:rPr>
        <w:t>Авансирование предусмотрено в размере 30 % от стоимости договора, оставшиеся 70 % стоимости договора подлежат оплате после подписания акта сдачи-приёмки оказанных услуг.</w:t>
      </w:r>
    </w:p>
    <w:p w:rsidR="00D42391" w:rsidRPr="00271DE1" w:rsidRDefault="00D42391" w:rsidP="00BD5E38">
      <w:pPr>
        <w:spacing w:after="0" w:line="240" w:lineRule="auto"/>
        <w:ind w:firstLine="708"/>
        <w:jc w:val="both"/>
        <w:rPr>
          <w:rFonts w:ascii="Times New Roman" w:hAnsi="Times New Roman" w:cs="Times New Roman"/>
          <w:kern w:val="28"/>
          <w:sz w:val="24"/>
          <w:szCs w:val="24"/>
        </w:rPr>
      </w:pPr>
      <w:r w:rsidRPr="00271DE1">
        <w:rPr>
          <w:rFonts w:ascii="Times New Roman" w:hAnsi="Times New Roman" w:cs="Times New Roman"/>
          <w:sz w:val="24"/>
          <w:szCs w:val="24"/>
          <w:lang w:eastAsia="ru-RU"/>
        </w:rPr>
        <w:t xml:space="preserve">Стоимость услуг по контракту: 839 121,07 руб., в том числе НДС 128 001,52 руб. </w:t>
      </w:r>
      <w:r w:rsidRPr="00271DE1">
        <w:rPr>
          <w:rFonts w:ascii="Times New Roman" w:hAnsi="Times New Roman" w:cs="Times New Roman"/>
          <w:kern w:val="28"/>
          <w:sz w:val="24"/>
          <w:szCs w:val="24"/>
        </w:rPr>
        <w:t>(источник – средства муниципального бюджета).</w:t>
      </w:r>
    </w:p>
    <w:p w:rsidR="00D42391" w:rsidRPr="00271DE1" w:rsidRDefault="00D42391" w:rsidP="00BD5E38">
      <w:pPr>
        <w:spacing w:after="0" w:line="240" w:lineRule="auto"/>
        <w:ind w:firstLine="708"/>
        <w:jc w:val="both"/>
        <w:rPr>
          <w:rFonts w:ascii="Times New Roman" w:hAnsi="Times New Roman" w:cs="Times New Roman"/>
          <w:b/>
          <w:bCs/>
          <w:kern w:val="28"/>
          <w:sz w:val="24"/>
          <w:szCs w:val="24"/>
        </w:rPr>
      </w:pPr>
      <w:r w:rsidRPr="00271DE1">
        <w:rPr>
          <w:rFonts w:ascii="Times New Roman" w:hAnsi="Times New Roman" w:cs="Times New Roman"/>
          <w:b/>
          <w:bCs/>
          <w:kern w:val="28"/>
          <w:sz w:val="24"/>
          <w:szCs w:val="24"/>
        </w:rPr>
        <w:t xml:space="preserve">Дополнительным соглашением № 1 от 22.05.2018 (на следующий день после заключения договора) на основании письма администрации города Евпатории Республики Крым от 21.05.2018 № 01-16/590, в </w:t>
      </w:r>
      <w:r w:rsidRPr="00271DE1">
        <w:rPr>
          <w:rFonts w:ascii="Times New Roman" w:hAnsi="Times New Roman" w:cs="Times New Roman"/>
          <w:b/>
          <w:bCs/>
          <w:sz w:val="24"/>
          <w:szCs w:val="24"/>
        </w:rPr>
        <w:t xml:space="preserve">нарушение </w:t>
      </w:r>
      <w:r w:rsidRPr="00271DE1">
        <w:rPr>
          <w:rFonts w:ascii="Times New Roman" w:hAnsi="Times New Roman" w:cs="Times New Roman"/>
          <w:b/>
          <w:bCs/>
          <w:sz w:val="24"/>
          <w:szCs w:val="24"/>
          <w:lang w:eastAsia="ru-RU"/>
        </w:rPr>
        <w:t>ч. 1 ст. 95 Федерального закона № 44-ФЗ,</w:t>
      </w:r>
      <w:r w:rsidRPr="00271DE1">
        <w:rPr>
          <w:rFonts w:ascii="Times New Roman" w:hAnsi="Times New Roman" w:cs="Times New Roman"/>
          <w:b/>
          <w:bCs/>
          <w:kern w:val="28"/>
          <w:sz w:val="24"/>
          <w:szCs w:val="24"/>
        </w:rPr>
        <w:t xml:space="preserve"> внесены изменения в существенные условия договора, а именно предусмотрено 100 % авансирование договора.</w:t>
      </w:r>
    </w:p>
    <w:p w:rsidR="00D42391" w:rsidRPr="00271DE1" w:rsidRDefault="00D42391" w:rsidP="00BD5E38">
      <w:pPr>
        <w:spacing w:after="0" w:line="240" w:lineRule="auto"/>
        <w:ind w:firstLine="708"/>
        <w:jc w:val="both"/>
        <w:rPr>
          <w:rFonts w:ascii="Times New Roman" w:hAnsi="Times New Roman" w:cs="Times New Roman"/>
          <w:kern w:val="28"/>
          <w:sz w:val="24"/>
          <w:szCs w:val="24"/>
        </w:rPr>
      </w:pPr>
      <w:r w:rsidRPr="00271DE1">
        <w:rPr>
          <w:rFonts w:ascii="Times New Roman" w:hAnsi="Times New Roman" w:cs="Times New Roman"/>
          <w:kern w:val="28"/>
          <w:sz w:val="24"/>
          <w:szCs w:val="24"/>
        </w:rPr>
        <w:t xml:space="preserve">Платёжным поручением № 57771 от 06.06.2018 осуществлено 100 % авансирование по договору в сумме 839 121,07 руб. на основании счёта № СЕ91 от 23.05.2018. </w:t>
      </w:r>
      <w:r w:rsidRPr="00271DE1">
        <w:rPr>
          <w:rFonts w:ascii="Times New Roman" w:hAnsi="Times New Roman" w:cs="Times New Roman"/>
          <w:sz w:val="24"/>
          <w:szCs w:val="24"/>
          <w:lang w:eastAsia="ru-RU"/>
        </w:rPr>
        <w:t>Таким образом, услуги по договору должны были быть предоставлены в срок до 26.06.2018.</w:t>
      </w:r>
    </w:p>
    <w:p w:rsidR="00D42391" w:rsidRPr="00271DE1" w:rsidRDefault="00D42391" w:rsidP="00BD5E38">
      <w:pPr>
        <w:spacing w:after="0" w:line="240" w:lineRule="auto"/>
        <w:ind w:firstLine="708"/>
        <w:jc w:val="both"/>
        <w:rPr>
          <w:rFonts w:ascii="Times New Roman" w:hAnsi="Times New Roman" w:cs="Times New Roman"/>
          <w:kern w:val="28"/>
          <w:sz w:val="24"/>
          <w:szCs w:val="24"/>
        </w:rPr>
      </w:pPr>
      <w:r w:rsidRPr="00271DE1">
        <w:rPr>
          <w:rFonts w:ascii="Times New Roman" w:hAnsi="Times New Roman" w:cs="Times New Roman"/>
          <w:kern w:val="28"/>
          <w:sz w:val="24"/>
          <w:szCs w:val="24"/>
        </w:rPr>
        <w:t xml:space="preserve">По итогам исполнения договора получено положительное заключение экспертизы от 04.09.2018 № 00076-18/КМЭ-12137/02. ФАУ «Главгосэкспертиза России» просрочено исполнение договора на 70 дней, в ЕИС </w:t>
      </w:r>
      <w:r w:rsidRPr="00271DE1">
        <w:rPr>
          <w:rFonts w:ascii="Times New Roman" w:hAnsi="Times New Roman" w:cs="Times New Roman"/>
          <w:sz w:val="24"/>
          <w:szCs w:val="24"/>
        </w:rPr>
        <w:t>https://zakupki.gov.ru</w:t>
      </w:r>
      <w:r w:rsidRPr="00271DE1">
        <w:rPr>
          <w:rFonts w:ascii="Times New Roman" w:hAnsi="Times New Roman" w:cs="Times New Roman"/>
          <w:sz w:val="24"/>
          <w:szCs w:val="24"/>
          <w:lang w:eastAsia="ru-RU"/>
        </w:rPr>
        <w:t xml:space="preserve"> отсутствует информация о продлении Заказчиком государственной экспертизы.</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kern w:val="28"/>
          <w:sz w:val="24"/>
          <w:szCs w:val="24"/>
        </w:rPr>
        <w:t xml:space="preserve">Договор № 0033Д-18/КМЭ-12137/1005 от 21.05.2018 исполнен в 2018 году в полном объёме, расходы за счёт средств муниципального бюджета составили </w:t>
      </w:r>
      <w:r w:rsidRPr="00271DE1">
        <w:rPr>
          <w:rFonts w:ascii="Times New Roman" w:hAnsi="Times New Roman" w:cs="Times New Roman"/>
          <w:sz w:val="24"/>
          <w:szCs w:val="24"/>
          <w:lang w:eastAsia="ru-RU"/>
        </w:rPr>
        <w:t>839 121,07</w:t>
      </w:r>
      <w:r w:rsidRPr="00271DE1">
        <w:rPr>
          <w:rFonts w:ascii="Times New Roman" w:hAnsi="Times New Roman" w:cs="Times New Roman"/>
          <w:kern w:val="28"/>
          <w:sz w:val="24"/>
          <w:szCs w:val="24"/>
        </w:rPr>
        <w:t xml:space="preserve"> руб.</w:t>
      </w:r>
    </w:p>
    <w:p w:rsidR="00D42391" w:rsidRPr="00271DE1" w:rsidRDefault="00D42391" w:rsidP="00BD5E38">
      <w:pPr>
        <w:spacing w:after="0" w:line="240" w:lineRule="auto"/>
        <w:ind w:firstLine="708"/>
        <w:jc w:val="both"/>
        <w:rPr>
          <w:rFonts w:ascii="Times New Roman" w:hAnsi="Times New Roman" w:cs="Times New Roman"/>
          <w:b/>
          <w:bCs/>
          <w:sz w:val="24"/>
          <w:szCs w:val="24"/>
          <w:lang w:eastAsia="ru-RU"/>
        </w:rPr>
      </w:pPr>
    </w:p>
    <w:p w:rsidR="00D42391" w:rsidRPr="00271DE1" w:rsidRDefault="00D42391" w:rsidP="00BD5E38">
      <w:pPr>
        <w:spacing w:after="0" w:line="240" w:lineRule="auto"/>
        <w:ind w:firstLine="708"/>
        <w:jc w:val="both"/>
        <w:rPr>
          <w:rFonts w:ascii="Times New Roman" w:hAnsi="Times New Roman" w:cs="Times New Roman"/>
          <w:kern w:val="28"/>
          <w:sz w:val="24"/>
          <w:szCs w:val="24"/>
        </w:rPr>
      </w:pPr>
      <w:r w:rsidRPr="00271DE1">
        <w:rPr>
          <w:rFonts w:ascii="Times New Roman" w:hAnsi="Times New Roman" w:cs="Times New Roman"/>
          <w:b/>
          <w:bCs/>
          <w:sz w:val="24"/>
          <w:szCs w:val="24"/>
          <w:lang w:eastAsia="ru-RU"/>
        </w:rPr>
        <w:t xml:space="preserve">11. </w:t>
      </w:r>
      <w:r>
        <w:rPr>
          <w:rFonts w:ascii="Times New Roman" w:hAnsi="Times New Roman" w:cs="Times New Roman"/>
          <w:kern w:val="28"/>
          <w:sz w:val="24"/>
          <w:szCs w:val="24"/>
        </w:rPr>
        <w:t>Д</w:t>
      </w:r>
      <w:r w:rsidRPr="00271DE1">
        <w:rPr>
          <w:rFonts w:ascii="Times New Roman" w:hAnsi="Times New Roman" w:cs="Times New Roman"/>
          <w:kern w:val="28"/>
          <w:sz w:val="24"/>
          <w:szCs w:val="24"/>
        </w:rPr>
        <w:t>оговор № 769/25-18/ОСКП от 23.08.2018</w:t>
      </w:r>
      <w:r>
        <w:rPr>
          <w:rFonts w:ascii="Times New Roman" w:hAnsi="Times New Roman" w:cs="Times New Roman"/>
          <w:kern w:val="28"/>
          <w:sz w:val="24"/>
          <w:szCs w:val="24"/>
        </w:rPr>
        <w:t xml:space="preserve"> заключен </w:t>
      </w:r>
      <w:r w:rsidRPr="00271DE1">
        <w:rPr>
          <w:rFonts w:ascii="Times New Roman" w:hAnsi="Times New Roman" w:cs="Times New Roman"/>
          <w:kern w:val="28"/>
          <w:sz w:val="24"/>
          <w:szCs w:val="24"/>
        </w:rPr>
        <w:t>МКУ «УКС» (Плательщик) и администрация города Евпатория Республики Крым (Заказчик) с Акционерным обществом «Научно-исследовательский центр Строительство» (АО «НИЦ «Строительство») о предоставлении услуг по проведению 2-го этапа публичного технологического и ценового аудита инвестиционного проекта: «Реконструкция изношенных сетей канализации при учёте необходимости реконструкции глубоководного спуска КОС, Республика Крым, г. Евпатория».</w:t>
      </w:r>
    </w:p>
    <w:p w:rsidR="00D42391" w:rsidRPr="00271DE1" w:rsidRDefault="00D42391" w:rsidP="00BD5E38">
      <w:pPr>
        <w:spacing w:after="0" w:line="240" w:lineRule="auto"/>
        <w:ind w:firstLine="708"/>
        <w:jc w:val="both"/>
        <w:rPr>
          <w:rFonts w:ascii="Times New Roman" w:hAnsi="Times New Roman" w:cs="Times New Roman"/>
          <w:kern w:val="28"/>
          <w:sz w:val="24"/>
          <w:szCs w:val="24"/>
        </w:rPr>
      </w:pPr>
      <w:r w:rsidRPr="00271DE1">
        <w:rPr>
          <w:rFonts w:ascii="Times New Roman" w:hAnsi="Times New Roman" w:cs="Times New Roman"/>
          <w:kern w:val="28"/>
          <w:sz w:val="24"/>
          <w:szCs w:val="24"/>
        </w:rPr>
        <w:t>Стоимость услуг по договору: 82 049,80 руб., источник – средства муниципального бюджета.</w:t>
      </w:r>
    </w:p>
    <w:p w:rsidR="00D42391" w:rsidRPr="00271DE1" w:rsidRDefault="00D42391" w:rsidP="00BD5E38">
      <w:pPr>
        <w:spacing w:after="0" w:line="240" w:lineRule="auto"/>
        <w:ind w:firstLine="708"/>
        <w:jc w:val="both"/>
        <w:rPr>
          <w:rFonts w:ascii="Times New Roman" w:hAnsi="Times New Roman" w:cs="Times New Roman"/>
          <w:kern w:val="28"/>
          <w:sz w:val="24"/>
          <w:szCs w:val="24"/>
        </w:rPr>
      </w:pPr>
      <w:r w:rsidRPr="00271DE1">
        <w:rPr>
          <w:rFonts w:ascii="Times New Roman" w:hAnsi="Times New Roman" w:cs="Times New Roman"/>
          <w:kern w:val="28"/>
          <w:sz w:val="24"/>
          <w:szCs w:val="24"/>
        </w:rPr>
        <w:t>Платёжным поручением № 805207 от 21.09.2018 осуществлена оплата услуг по договору в сумме 82 049,80 руб. согласно акту сдачи-приёмки оказанных услуг от 19.09.2018.</w:t>
      </w:r>
    </w:p>
    <w:p w:rsidR="00D42391" w:rsidRPr="00271DE1" w:rsidRDefault="00D42391" w:rsidP="00BD5E38">
      <w:pPr>
        <w:spacing w:after="0" w:line="240" w:lineRule="auto"/>
        <w:ind w:firstLine="708"/>
        <w:jc w:val="both"/>
        <w:rPr>
          <w:rFonts w:ascii="Times New Roman" w:hAnsi="Times New Roman" w:cs="Times New Roman"/>
          <w:kern w:val="28"/>
          <w:sz w:val="24"/>
          <w:szCs w:val="24"/>
        </w:rPr>
      </w:pPr>
      <w:r w:rsidRPr="00271DE1">
        <w:rPr>
          <w:rFonts w:ascii="Times New Roman" w:hAnsi="Times New Roman" w:cs="Times New Roman"/>
          <w:kern w:val="28"/>
          <w:sz w:val="24"/>
          <w:szCs w:val="24"/>
        </w:rPr>
        <w:t>По итогам исполнения договора получено положительное сводное заключение от 19.09.2018 № 769/25-18/ОСКП/01/33-2018.</w:t>
      </w:r>
    </w:p>
    <w:p w:rsidR="00D42391" w:rsidRPr="00271DE1" w:rsidRDefault="00D42391" w:rsidP="00BD5E3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kern w:val="28"/>
          <w:sz w:val="24"/>
          <w:szCs w:val="24"/>
        </w:rPr>
        <w:t>Договор № 769/25-18/ОСКП от 23.08.2018 исполнен в 2018 году, расходы за счёт средств муниципального бюджета составили 82 049,80 руб.</w:t>
      </w:r>
    </w:p>
    <w:p w:rsidR="00D42391" w:rsidRDefault="00D42391" w:rsidP="00214D87">
      <w:pPr>
        <w:spacing w:after="0" w:line="240" w:lineRule="auto"/>
        <w:ind w:firstLine="708"/>
        <w:jc w:val="both"/>
        <w:rPr>
          <w:rFonts w:ascii="Times New Roman" w:hAnsi="Times New Roman" w:cs="Times New Roman"/>
          <w:b/>
          <w:bCs/>
          <w:sz w:val="24"/>
          <w:szCs w:val="24"/>
          <w:lang w:eastAsia="ru-RU"/>
        </w:rPr>
      </w:pPr>
    </w:p>
    <w:p w:rsidR="00D42391" w:rsidRPr="00271DE1" w:rsidRDefault="00D42391" w:rsidP="00214D87">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По итогам реализации 15 муниципальных контрактов по мероприятию 2.20 Задачи 2 муниципальной программы израсходовано 9 646 630,87 руб. за счёт средств муниципального бюджета, получено 15 заключений государственной экспертизы. Из 15 полученных заключений государственной экспертизы 6 являются отрицательными. Расходы муниципального бюджета на получение 6 отрицательных заключений государственной экспертизы составили 4 058 260,80 руб.</w:t>
      </w:r>
    </w:p>
    <w:p w:rsidR="00D42391" w:rsidRPr="00271DE1" w:rsidRDefault="00D42391" w:rsidP="00214D87">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 xml:space="preserve">Согласно данным Сводного годового доклада </w:t>
      </w:r>
      <w:r>
        <w:rPr>
          <w:rFonts w:ascii="Times New Roman" w:hAnsi="Times New Roman" w:cs="Times New Roman"/>
          <w:b/>
          <w:bCs/>
          <w:sz w:val="24"/>
          <w:szCs w:val="24"/>
          <w:lang w:eastAsia="ru-RU"/>
        </w:rPr>
        <w:t xml:space="preserve">за 2018 год </w:t>
      </w:r>
      <w:r w:rsidRPr="00271DE1">
        <w:rPr>
          <w:rFonts w:ascii="Times New Roman" w:hAnsi="Times New Roman" w:cs="Times New Roman"/>
          <w:b/>
          <w:bCs/>
          <w:sz w:val="24"/>
          <w:szCs w:val="24"/>
          <w:lang w:eastAsia="ru-RU"/>
        </w:rPr>
        <w:t xml:space="preserve">расходы на реализацию мероприятия 2.20 составили </w:t>
      </w:r>
      <w:r w:rsidRPr="00271DE1">
        <w:rPr>
          <w:rFonts w:ascii="Times New Roman" w:hAnsi="Times New Roman" w:cs="Times New Roman"/>
          <w:b/>
          <w:bCs/>
          <w:color w:val="000000"/>
          <w:sz w:val="24"/>
          <w:szCs w:val="24"/>
          <w:lang w:eastAsia="ru-RU"/>
        </w:rPr>
        <w:t>8 708 089,00 руб., что на 938 541,87 рублей меньше фактических расходов по проанализированным КСП ГО Евпатория РК муниципальным контрактам в рамках данного мероприятия (9 646 630,87 руб.).</w:t>
      </w:r>
    </w:p>
    <w:p w:rsidR="00D42391" w:rsidRPr="00271DE1" w:rsidRDefault="00D42391" w:rsidP="00214D87">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Проанализировав исполнение муниципальных контрактов по Задаче 2. «Устранение ограничений инженерной инфраструктуры» можно констатировать факт, что строительно-монтажные работы по реконструкции сетей водоснабжения и канализации города в 2016-2019 годах не выполнены. </w:t>
      </w:r>
    </w:p>
    <w:p w:rsidR="00D42391" w:rsidRPr="00271DE1" w:rsidRDefault="00D42391" w:rsidP="00214D87">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sz w:val="24"/>
          <w:szCs w:val="24"/>
          <w:lang w:eastAsia="ru-RU"/>
        </w:rPr>
        <w:t xml:space="preserve">На основании </w:t>
      </w:r>
      <w:r w:rsidRPr="00271DE1">
        <w:rPr>
          <w:rFonts w:ascii="Times New Roman" w:hAnsi="Times New Roman" w:cs="Times New Roman"/>
          <w:sz w:val="24"/>
          <w:szCs w:val="24"/>
        </w:rPr>
        <w:t>постановления Совета министров Республики Крым от 19.08.2019 № 444 «О внесении изменений в постановление Совета министров Республики Крым  от 24.06.2015 № 350», обращения Государственного казенного учреждения Республики Крым «Инвестиционно-строительное управление Республики Крым» в 2020 году подготовлен проект решения Евпаторийского городского совета Республики «</w:t>
      </w:r>
      <w:r w:rsidRPr="00271DE1">
        <w:rPr>
          <w:rFonts w:ascii="Times New Roman" w:hAnsi="Times New Roman" w:cs="Times New Roman"/>
          <w:sz w:val="24"/>
          <w:szCs w:val="24"/>
          <w:lang w:eastAsia="ru-RU"/>
        </w:rPr>
        <w:t>О передаче сетей водоснабжения и канализации, расположенных в городе Евпатория Республики Крым, из собственности муниципального образования городской округ Евпатория Республики Крым в государственную собственность Республики Крым». Из материалов к проекту решения следует, что осуществление процедуры закупки (исполнение функции Заказчика) строительно-монтажных работ по реконструкции сетей водоснабжения и канализации передается на республиканский уровень.</w:t>
      </w:r>
    </w:p>
    <w:p w:rsidR="00D42391" w:rsidRPr="00271DE1" w:rsidRDefault="00D42391" w:rsidP="00980CA0">
      <w:pPr>
        <w:spacing w:after="0" w:line="240" w:lineRule="auto"/>
        <w:ind w:firstLine="708"/>
        <w:jc w:val="both"/>
        <w:rPr>
          <w:rFonts w:ascii="Times New Roman" w:hAnsi="Times New Roman" w:cs="Times New Roman"/>
          <w:b/>
          <w:bCs/>
          <w:sz w:val="24"/>
          <w:szCs w:val="24"/>
          <w:lang w:eastAsia="ru-RU"/>
        </w:rPr>
      </w:pPr>
    </w:p>
    <w:p w:rsidR="00D42391" w:rsidRPr="00271DE1" w:rsidRDefault="00D42391" w:rsidP="00980CA0">
      <w:pPr>
        <w:spacing w:after="0" w:line="240" w:lineRule="auto"/>
        <w:ind w:firstLine="708"/>
        <w:jc w:val="both"/>
        <w:rPr>
          <w:rFonts w:ascii="Times New Roman" w:hAnsi="Times New Roman" w:cs="Times New Roman"/>
          <w:b/>
          <w:bCs/>
          <w:sz w:val="24"/>
          <w:szCs w:val="24"/>
          <w:lang w:eastAsia="ru-RU"/>
        </w:rPr>
      </w:pPr>
    </w:p>
    <w:p w:rsidR="00D42391" w:rsidRPr="00271DE1" w:rsidRDefault="00D42391" w:rsidP="00980CA0">
      <w:pPr>
        <w:spacing w:after="0" w:line="240" w:lineRule="auto"/>
        <w:ind w:firstLine="708"/>
        <w:jc w:val="both"/>
        <w:rPr>
          <w:rFonts w:ascii="Times New Roman" w:hAnsi="Times New Roman" w:cs="Times New Roman"/>
          <w:b/>
          <w:bCs/>
          <w:sz w:val="24"/>
          <w:szCs w:val="24"/>
          <w:lang w:eastAsia="ru-RU"/>
        </w:rPr>
      </w:pPr>
    </w:p>
    <w:p w:rsidR="00D42391" w:rsidRPr="00271DE1" w:rsidRDefault="00D42391" w:rsidP="0072188A">
      <w:pPr>
        <w:spacing w:after="0" w:line="240" w:lineRule="auto"/>
        <w:ind w:right="-108"/>
        <w:jc w:val="center"/>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4. Выборочный анализ исполнения мероприятий по Задаче 3 «Повышение качества туристических услуг»</w:t>
      </w:r>
    </w:p>
    <w:p w:rsidR="00D42391" w:rsidRPr="00676541" w:rsidRDefault="00D42391" w:rsidP="0072188A">
      <w:pPr>
        <w:spacing w:after="0" w:line="240" w:lineRule="auto"/>
        <w:ind w:right="-108"/>
        <w:jc w:val="center"/>
        <w:rPr>
          <w:rFonts w:ascii="Times New Roman" w:hAnsi="Times New Roman" w:cs="Times New Roman"/>
          <w:b/>
          <w:bCs/>
          <w:sz w:val="20"/>
          <w:szCs w:val="20"/>
          <w:lang w:eastAsia="ru-RU"/>
        </w:rPr>
      </w:pPr>
    </w:p>
    <w:p w:rsidR="00D42391" w:rsidRPr="00271DE1" w:rsidRDefault="00D42391" w:rsidP="007B70A8">
      <w:pPr>
        <w:spacing w:after="0" w:line="240" w:lineRule="auto"/>
        <w:ind w:right="-108"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Изменения ресурсного обеспечения по Задаче 3 в 2018 году в соответствии с постановлениями администрации г. Евпатория представлены в диаграмме </w:t>
      </w:r>
      <w:r>
        <w:rPr>
          <w:rFonts w:ascii="Times New Roman" w:hAnsi="Times New Roman" w:cs="Times New Roman"/>
          <w:sz w:val="24"/>
          <w:szCs w:val="24"/>
          <w:lang w:eastAsia="ru-RU"/>
        </w:rPr>
        <w:t>ниже</w:t>
      </w:r>
      <w:r w:rsidRPr="00271DE1">
        <w:rPr>
          <w:rFonts w:ascii="Times New Roman" w:hAnsi="Times New Roman" w:cs="Times New Roman"/>
          <w:sz w:val="24"/>
          <w:szCs w:val="24"/>
          <w:lang w:eastAsia="ru-RU"/>
        </w:rPr>
        <w:t xml:space="preserve"> (тыс.руб.).</w:t>
      </w:r>
    </w:p>
    <w:p w:rsidR="00D42391" w:rsidRPr="00271DE1" w:rsidRDefault="00D42391" w:rsidP="00107220">
      <w:pPr>
        <w:spacing w:after="0" w:line="240" w:lineRule="auto"/>
        <w:ind w:right="-108"/>
        <w:jc w:val="right"/>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Диаграмма № 10</w:t>
      </w:r>
    </w:p>
    <w:p w:rsidR="00D42391" w:rsidRPr="00271DE1" w:rsidRDefault="00D42391" w:rsidP="0072188A">
      <w:pPr>
        <w:spacing w:after="0" w:line="240" w:lineRule="auto"/>
        <w:ind w:right="-108"/>
        <w:jc w:val="both"/>
        <w:rPr>
          <w:rFonts w:ascii="Times New Roman" w:hAnsi="Times New Roman" w:cs="Times New Roman"/>
          <w:b/>
          <w:bCs/>
          <w:sz w:val="28"/>
          <w:szCs w:val="28"/>
          <w:lang w:eastAsia="ru-RU"/>
        </w:rPr>
      </w:pPr>
      <w:r w:rsidRPr="007D3A12">
        <w:rPr>
          <w:i/>
          <w:iCs/>
          <w:noProof/>
          <w:sz w:val="26"/>
          <w:szCs w:val="26"/>
          <w:lang w:eastAsia="ru-RU"/>
        </w:rPr>
        <w:object w:dxaOrig="9370" w:dyaOrig="4522">
          <v:shape id="Диаграмма 18" o:spid="_x0000_i1035" type="#_x0000_t75" style="width:468.6pt;height:226.2pt;visibility:visible" o:ole="">
            <v:imagedata r:id="rId31" o:title="" cropbottom="-14f"/>
            <o:lock v:ext="edit" aspectratio="f"/>
          </v:shape>
          <o:OLEObject Type="Embed" ProgID="Excel.Chart.8" ShapeID="Диаграмма 18" DrawAspect="Content" ObjectID="_1655539125" r:id="rId32"/>
        </w:object>
      </w:r>
    </w:p>
    <w:p w:rsidR="00D42391" w:rsidRPr="00271DE1" w:rsidRDefault="00D42391" w:rsidP="002A6FB4">
      <w:pPr>
        <w:spacing w:after="0" w:line="240" w:lineRule="auto"/>
        <w:ind w:right="-1" w:firstLine="851"/>
        <w:jc w:val="both"/>
        <w:rPr>
          <w:rFonts w:ascii="Times New Roman" w:hAnsi="Times New Roman" w:cs="Times New Roman"/>
          <w:sz w:val="24"/>
          <w:szCs w:val="24"/>
        </w:rPr>
      </w:pPr>
      <w:r w:rsidRPr="00271DE1">
        <w:rPr>
          <w:rFonts w:ascii="Times New Roman" w:hAnsi="Times New Roman" w:cs="Times New Roman"/>
          <w:sz w:val="24"/>
          <w:szCs w:val="24"/>
        </w:rPr>
        <w:t xml:space="preserve">Из представленной выше диаграммы наглядно видно уменьшение планируемых объемов финансирования на ресурсное обеспечение реализации Задачи 3 муниципальной программы в 2018 году на сумму 751 203,956 тыс. руб. в редакции постановления администрации г. Евпатории от 03.10.2018 № 2039-п или на 62,3 % от первоначально запланированных объёмов в редакции постановления администрации г. Евпатории РК от 26.09.2017 № 2772-п. </w:t>
      </w:r>
    </w:p>
    <w:p w:rsidR="00D42391" w:rsidRPr="00271DE1" w:rsidRDefault="00D42391" w:rsidP="0068366F">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271DE1">
        <w:rPr>
          <w:rFonts w:ascii="Times New Roman" w:hAnsi="Times New Roman" w:cs="Times New Roman"/>
          <w:sz w:val="24"/>
          <w:szCs w:val="24"/>
        </w:rPr>
        <w:t>Сравнительный анализданных Сводного годового доклада и муниципальной программы в редакции постановления администрации г. Евпатории РК от 03.10.2018 № 2039-п по исполнению мероприятий Задачи 3 муниципальной программы представлен в таблице ниже.</w:t>
      </w:r>
    </w:p>
    <w:p w:rsidR="00D42391" w:rsidRPr="00271DE1" w:rsidRDefault="00D42391" w:rsidP="008449FE">
      <w:pPr>
        <w:autoSpaceDE w:val="0"/>
        <w:autoSpaceDN w:val="0"/>
        <w:adjustRightInd w:val="0"/>
        <w:spacing w:after="0" w:line="240" w:lineRule="auto"/>
        <w:ind w:firstLine="540"/>
        <w:jc w:val="right"/>
        <w:rPr>
          <w:rFonts w:ascii="Times New Roman" w:hAnsi="Times New Roman" w:cs="Times New Roman"/>
          <w:sz w:val="24"/>
          <w:szCs w:val="24"/>
          <w:lang w:eastAsia="ru-RU"/>
        </w:rPr>
      </w:pPr>
      <w:r w:rsidRPr="00271DE1">
        <w:rPr>
          <w:rFonts w:ascii="Times New Roman" w:hAnsi="Times New Roman" w:cs="Times New Roman"/>
          <w:sz w:val="24"/>
          <w:szCs w:val="24"/>
          <w:lang w:eastAsia="ru-RU"/>
        </w:rPr>
        <w:t>Таблица № 5</w:t>
      </w:r>
    </w:p>
    <w:tbl>
      <w:tblPr>
        <w:tblW w:w="9790" w:type="dxa"/>
        <w:tblInd w:w="-106" w:type="dxa"/>
        <w:tblLook w:val="00A0"/>
      </w:tblPr>
      <w:tblGrid>
        <w:gridCol w:w="616"/>
        <w:gridCol w:w="3645"/>
        <w:gridCol w:w="740"/>
        <w:gridCol w:w="740"/>
        <w:gridCol w:w="1922"/>
        <w:gridCol w:w="2127"/>
      </w:tblGrid>
      <w:tr w:rsidR="00D42391" w:rsidRPr="007D3A12">
        <w:trPr>
          <w:trHeight w:val="1219"/>
        </w:trPr>
        <w:tc>
          <w:tcPr>
            <w:tcW w:w="616" w:type="dxa"/>
            <w:tcBorders>
              <w:top w:val="single" w:sz="4" w:space="0" w:color="auto"/>
              <w:left w:val="single" w:sz="4" w:space="0" w:color="auto"/>
              <w:bottom w:val="single" w:sz="4" w:space="0" w:color="000000"/>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м/п в МП</w:t>
            </w:r>
          </w:p>
        </w:tc>
        <w:tc>
          <w:tcPr>
            <w:tcW w:w="3645" w:type="dxa"/>
            <w:tcBorders>
              <w:top w:val="single" w:sz="4" w:space="0" w:color="auto"/>
              <w:left w:val="single" w:sz="4" w:space="0" w:color="auto"/>
              <w:bottom w:val="single" w:sz="4" w:space="0" w:color="000000"/>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Наименование мероприятия МП</w:t>
            </w:r>
          </w:p>
        </w:tc>
        <w:tc>
          <w:tcPr>
            <w:tcW w:w="740" w:type="dxa"/>
            <w:tcBorders>
              <w:top w:val="single" w:sz="4" w:space="0" w:color="auto"/>
              <w:left w:val="single" w:sz="4" w:space="0" w:color="auto"/>
              <w:bottom w:val="single" w:sz="4" w:space="0" w:color="000000"/>
              <w:right w:val="single" w:sz="4" w:space="0" w:color="auto"/>
            </w:tcBorders>
            <w:textDirection w:val="btLr"/>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Отв. исполнитель</w:t>
            </w:r>
          </w:p>
        </w:tc>
        <w:tc>
          <w:tcPr>
            <w:tcW w:w="740" w:type="dxa"/>
            <w:tcBorders>
              <w:top w:val="single" w:sz="4" w:space="0" w:color="auto"/>
              <w:left w:val="single" w:sz="4" w:space="0" w:color="auto"/>
              <w:bottom w:val="single" w:sz="4" w:space="0" w:color="000000"/>
              <w:right w:val="nil"/>
            </w:tcBorders>
            <w:textDirection w:val="btLr"/>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Срок исполнения</w:t>
            </w:r>
          </w:p>
        </w:tc>
        <w:tc>
          <w:tcPr>
            <w:tcW w:w="1922" w:type="dxa"/>
            <w:tcBorders>
              <w:top w:val="single" w:sz="4" w:space="0" w:color="auto"/>
              <w:left w:val="single" w:sz="4" w:space="0" w:color="auto"/>
              <w:bottom w:val="single" w:sz="4" w:space="0" w:color="auto"/>
              <w:right w:val="single" w:sz="4" w:space="0" w:color="auto"/>
            </w:tcBorders>
            <w:noWrap/>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Запланировано,</w:t>
            </w:r>
          </w:p>
          <w:p w:rsidR="00D42391" w:rsidRPr="00271DE1" w:rsidRDefault="00D42391" w:rsidP="00FB3980">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тыс. руб., в т.ч. за счет средств ФБ, БРК, МБ</w:t>
            </w:r>
            <w:r w:rsidRPr="00271DE1">
              <w:rPr>
                <w:rStyle w:val="FootnoteReference"/>
                <w:rFonts w:ascii="Times New Roman" w:hAnsi="Times New Roman" w:cs="Times New Roman"/>
                <w:color w:val="000000"/>
                <w:sz w:val="20"/>
                <w:szCs w:val="20"/>
                <w:lang w:eastAsia="ru-RU"/>
              </w:rPr>
              <w:footnoteReference w:id="4"/>
            </w:r>
          </w:p>
        </w:tc>
        <w:tc>
          <w:tcPr>
            <w:tcW w:w="2127" w:type="dxa"/>
            <w:tcBorders>
              <w:top w:val="single" w:sz="4" w:space="0" w:color="auto"/>
              <w:left w:val="nil"/>
              <w:bottom w:val="single" w:sz="4" w:space="0" w:color="auto"/>
              <w:right w:val="single" w:sz="4" w:space="0" w:color="auto"/>
            </w:tcBorders>
            <w:noWrap/>
            <w:vAlign w:val="center"/>
          </w:tcPr>
          <w:p w:rsidR="00D42391" w:rsidRPr="00271DE1" w:rsidRDefault="00D42391" w:rsidP="006F0A63">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Фактически исполнено, тыс. руб., в т.ч. за счет средств ФБ, БРК, МБ</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3.1.</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sz w:val="20"/>
                <w:szCs w:val="20"/>
                <w:lang w:eastAsia="ru-RU"/>
              </w:rPr>
              <w:t>Реконструкция набережной им. Терешковой с прилегающим сквером им. Караева с берегоукрепительными работами, Республика Крым, г.Евпатория, в том числе ПИР</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2015-2019</w:t>
            </w:r>
          </w:p>
        </w:tc>
        <w:tc>
          <w:tcPr>
            <w:tcW w:w="1922" w:type="dxa"/>
            <w:tcBorders>
              <w:top w:val="single" w:sz="4" w:space="0" w:color="auto"/>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363 809,000 в т.ч.:</w:t>
            </w:r>
          </w:p>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ФБ 345 620,000;</w:t>
            </w:r>
          </w:p>
          <w:p w:rsidR="00D42391" w:rsidRPr="007D3A12" w:rsidRDefault="00D42391" w:rsidP="00FB3980">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БРК </w:t>
            </w:r>
            <w:r w:rsidRPr="007D3A12">
              <w:rPr>
                <w:rFonts w:ascii="Times New Roman" w:hAnsi="Times New Roman" w:cs="Times New Roman"/>
                <w:color w:val="000000"/>
                <w:sz w:val="20"/>
                <w:szCs w:val="20"/>
              </w:rPr>
              <w:t>18 189,000</w:t>
            </w:r>
          </w:p>
        </w:tc>
        <w:tc>
          <w:tcPr>
            <w:tcW w:w="2127" w:type="dxa"/>
            <w:tcBorders>
              <w:top w:val="single" w:sz="4" w:space="0" w:color="auto"/>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563 809,000 в т.ч.:</w:t>
            </w:r>
          </w:p>
          <w:p w:rsidR="00D42391" w:rsidRPr="007D3A12" w:rsidRDefault="00D42391" w:rsidP="00011468">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ФБ </w:t>
            </w:r>
            <w:r w:rsidRPr="007D3A12">
              <w:rPr>
                <w:rFonts w:ascii="Times New Roman" w:hAnsi="Times New Roman" w:cs="Times New Roman"/>
                <w:color w:val="000000"/>
                <w:sz w:val="20"/>
                <w:szCs w:val="20"/>
              </w:rPr>
              <w:t>535 620,000</w:t>
            </w:r>
            <w:r w:rsidRPr="00271DE1">
              <w:rPr>
                <w:rFonts w:ascii="Times New Roman" w:hAnsi="Times New Roman" w:cs="Times New Roman"/>
                <w:color w:val="000000"/>
                <w:sz w:val="20"/>
                <w:szCs w:val="20"/>
                <w:lang w:eastAsia="ru-RU"/>
              </w:rPr>
              <w:t>;</w:t>
            </w:r>
          </w:p>
          <w:p w:rsidR="00D42391" w:rsidRPr="007D3A12" w:rsidRDefault="00D42391" w:rsidP="00FB3980">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БРК </w:t>
            </w:r>
            <w:r w:rsidRPr="007D3A12">
              <w:rPr>
                <w:rFonts w:ascii="Times New Roman" w:hAnsi="Times New Roman" w:cs="Times New Roman"/>
                <w:color w:val="000000"/>
                <w:sz w:val="20"/>
                <w:szCs w:val="20"/>
              </w:rPr>
              <w:t>28 189,000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3.2.</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Кадастровые работы по объекту Реконструкция набережной им. Терешковой с прилегающим сквером им. Караева с берегоукрепительными работами, Республика Крым, г.Евпатория</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2017</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3.3.</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Полив и содержание зеленых насаждений на объекте: "Республика Крым, г. Евпатория, набережная имени В. Терешковой"</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2018</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98,890 в т.ч.:</w:t>
            </w:r>
          </w:p>
          <w:p w:rsidR="00D42391" w:rsidRPr="00271DE1" w:rsidRDefault="00D42391" w:rsidP="00FB3980">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98,890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98,890 в т.ч.:</w:t>
            </w:r>
          </w:p>
          <w:p w:rsidR="00D42391" w:rsidRPr="00271DE1" w:rsidRDefault="00D42391" w:rsidP="00FB3980">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98,890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3.4.</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Оплата услуг за водоснабжение для полива на объекте: "Республика Крым, г. Евпатория, набережная имени В. Терешковой"</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2018</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99,716 в т.ч.:</w:t>
            </w:r>
          </w:p>
          <w:p w:rsidR="00D42391" w:rsidRPr="00271DE1" w:rsidRDefault="00D42391" w:rsidP="00FB3980">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99,716</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92,830 в т.ч.:</w:t>
            </w:r>
          </w:p>
          <w:p w:rsidR="00D42391" w:rsidRPr="00271DE1" w:rsidRDefault="00D42391" w:rsidP="00FB3980">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92,830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3.5.</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Услуги по обслуживанию системы автоматического полива, находящегося на территории сквера Караева по объекту: "Республика Крым, г. Евпатория, набережная имени В. Терешковой" (июль-сентябрь 2018г)</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2018</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150,000 в т.ч.:</w:t>
            </w:r>
          </w:p>
          <w:p w:rsidR="00D42391" w:rsidRPr="00271DE1" w:rsidRDefault="00D42391" w:rsidP="00FB3980">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150,000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149,504 в т.ч.:</w:t>
            </w:r>
          </w:p>
          <w:p w:rsidR="00D42391" w:rsidRPr="00271DE1" w:rsidRDefault="00D42391" w:rsidP="00417C2E">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149,504</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3.6.</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Услуги по консервации системы автоматического полива и насосной станции, находящиеся на территории сквера караева по объекту: "Республика Крым, г. Евпатория, набережная им. В. Терешковой" (октябрь 2018г)</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2018</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50,000 в т.ч.:</w:t>
            </w:r>
          </w:p>
          <w:p w:rsidR="00D42391" w:rsidRPr="00271DE1" w:rsidRDefault="00D42391" w:rsidP="00417C2E">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50,000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49,560 в т.ч.:</w:t>
            </w:r>
          </w:p>
          <w:p w:rsidR="00D42391" w:rsidRPr="00271DE1" w:rsidRDefault="00D42391" w:rsidP="00417C2E">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49,560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3.7.</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Услуги по обрезке сухих деревьев в парковой зоне сквера Караева по объекту: "Республика Крым, г. Евпатория, набережная им. В. Терешковой"</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2018</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100,000 в т.ч.:</w:t>
            </w:r>
          </w:p>
          <w:p w:rsidR="00D42391" w:rsidRPr="00271DE1" w:rsidRDefault="00D42391" w:rsidP="00417C2E">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100,000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99,500 в т.ч.:</w:t>
            </w:r>
          </w:p>
          <w:p w:rsidR="00D42391" w:rsidRPr="00271DE1" w:rsidRDefault="00D42391" w:rsidP="00417C2E">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99,500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3.8.</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Услуги по обслуживанию каскадного фонтана по объекту:  "Республика Крым, г. Евпатория, набережная им. В. Терешковой" (июль-сентябрь 2018г)</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2018</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150,000 в т.ч.:</w:t>
            </w:r>
          </w:p>
          <w:p w:rsidR="00D42391" w:rsidRPr="00271DE1" w:rsidRDefault="00D42391" w:rsidP="00417C2E">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150,000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149,212 в т.ч.:</w:t>
            </w:r>
          </w:p>
          <w:p w:rsidR="00D42391" w:rsidRPr="00271DE1" w:rsidRDefault="00D42391" w:rsidP="00417C2E">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149,212</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3.9.</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Услуги по консервации каскадного фонтана на зимний период по объекту: "Республика Крым, г. Евпатория, набережная им. В. Терешковой" (октябрь 2018г)</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2018</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50,000 в т.ч.:</w:t>
            </w:r>
          </w:p>
          <w:p w:rsidR="00D42391" w:rsidRPr="00271DE1" w:rsidRDefault="00D42391" w:rsidP="00417C2E">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50,000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40,200 в т.ч.:</w:t>
            </w:r>
          </w:p>
          <w:p w:rsidR="00D42391" w:rsidRPr="00271DE1" w:rsidRDefault="00D42391" w:rsidP="00417C2E">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40,200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3.10.</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Услуги по уходу за зелёными насаждениями по объекту:  "Республика Крым, г. Евпатория, набережная им. В. Терешковой" (июль-декабрь 2018г)</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2018</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600,000 в т.ч.:</w:t>
            </w:r>
          </w:p>
          <w:p w:rsidR="00D42391" w:rsidRPr="00271DE1" w:rsidRDefault="00D42391" w:rsidP="00417C2E">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600,000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494,438 в т.ч.:</w:t>
            </w:r>
          </w:p>
          <w:p w:rsidR="00D42391" w:rsidRPr="00271DE1" w:rsidRDefault="00D42391" w:rsidP="00417C2E">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494,438</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3.11.</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Услуги по уборке парковой зоны сквера Караева по объекту: "Республика Крым, г. Евпатория, набережная им. В. Терешковой" (июль-декабрь 2018г)</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2018</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300,000 в т.ч.:</w:t>
            </w:r>
          </w:p>
          <w:p w:rsidR="00D42391" w:rsidRPr="00271DE1" w:rsidRDefault="00D42391" w:rsidP="00B620BB">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300,000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297,360 в т.ч.:</w:t>
            </w:r>
          </w:p>
          <w:p w:rsidR="00D42391" w:rsidRPr="00271DE1" w:rsidRDefault="00D42391" w:rsidP="00A966BA">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297,360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xml:space="preserve">3.12. </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Услуги по восстановлению, окраске деревянных элементов малых архитектурных форм по объекту: "Республика Крым, г. Евпатория, набережная им. В. Терешковой" (мостики, беседки, пергола)</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2018</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100,000 в т.ч.:</w:t>
            </w:r>
          </w:p>
          <w:p w:rsidR="00D42391" w:rsidRPr="00271DE1" w:rsidRDefault="00D42391" w:rsidP="00A966BA">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100,000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99,950 в т.ч.:</w:t>
            </w:r>
          </w:p>
          <w:p w:rsidR="00D42391" w:rsidRPr="00271DE1" w:rsidRDefault="00D42391" w:rsidP="00A966BA">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99,950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3.13.</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Услуги по восстановлению, окраске металлических, чугунных элементов малых архитектурных форм по объекту: "Республика Крым, г. Евпатория, набережная им. В. Терешковой" (мостики, беседки, пергола)</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2018</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100,000 в т.ч.:</w:t>
            </w:r>
          </w:p>
          <w:p w:rsidR="00D42391" w:rsidRPr="00271DE1" w:rsidRDefault="00D42391" w:rsidP="00A966BA">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100,000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3.14.</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xml:space="preserve">Услуги по вывозу и захоронению крупногабаритных отходов по объекту:  "Республика Крым, г. Евпатория, набережная им. В. Терешковой" </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2018</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32,288 в т.ч.:</w:t>
            </w:r>
          </w:p>
          <w:p w:rsidR="00D42391" w:rsidRPr="00271DE1" w:rsidRDefault="00D42391" w:rsidP="00A966BA">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32,288</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3.15.</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xml:space="preserve">Технологическое присоединение для электроснабжения по объекту: "Реконструкция набережной им. Терешковой с прилегающим сквером им. Караева в г.Евпатория (1-я очередь - участок от пер. Елизара до пансионата "Орбита")" </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2018</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6,148 в т.ч.:</w:t>
            </w:r>
          </w:p>
          <w:p w:rsidR="00D42391" w:rsidRPr="00271DE1" w:rsidRDefault="00D42391" w:rsidP="00A966BA">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6,148</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3.16.</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Разработка материалов (документации) для проведения технологического и ценового аудита по объекту: Реконструкция городских сетей водоснабжения,Республика Крым г. Евпатория</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2017</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3.17.</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Проведение экспертизы материалов обоснования инвестиций: Реконструкция городских сетей водоснабжения, Республика Крым г. Евпатория</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2017</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3.18.</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xml:space="preserve">Строительство 2-х пассажирских пирсов: </w:t>
            </w:r>
            <w:r w:rsidRPr="00271DE1">
              <w:rPr>
                <w:rFonts w:ascii="Times New Roman" w:hAnsi="Times New Roman" w:cs="Times New Roman"/>
                <w:color w:val="000000"/>
                <w:sz w:val="20"/>
                <w:szCs w:val="20"/>
                <w:lang w:eastAsia="ru-RU"/>
              </w:rPr>
              <w:br/>
              <w:t>1.В районе пансионата «Солнечный»</w:t>
            </w:r>
            <w:r w:rsidRPr="00271DE1">
              <w:rPr>
                <w:rFonts w:ascii="Times New Roman" w:hAnsi="Times New Roman" w:cs="Times New Roman"/>
                <w:color w:val="000000"/>
                <w:sz w:val="20"/>
                <w:szCs w:val="20"/>
                <w:lang w:eastAsia="ru-RU"/>
              </w:rPr>
              <w:br/>
              <w:t>2.В районе посёлка Заозёрное,</w:t>
            </w:r>
            <w:r w:rsidRPr="00271DE1">
              <w:rPr>
                <w:rFonts w:ascii="Times New Roman" w:hAnsi="Times New Roman" w:cs="Times New Roman"/>
                <w:color w:val="000000"/>
                <w:sz w:val="20"/>
                <w:szCs w:val="20"/>
                <w:lang w:eastAsia="ru-RU"/>
              </w:rPr>
              <w:br/>
              <w:t>Республика Крым, г.Евпатория, ПИР</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2015-2019</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26 310,000 в т.ч.:</w:t>
            </w:r>
          </w:p>
          <w:p w:rsidR="00D42391" w:rsidRPr="007D3A12" w:rsidRDefault="00D42391" w:rsidP="00011468">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ФБ </w:t>
            </w:r>
            <w:r w:rsidRPr="007D3A12">
              <w:rPr>
                <w:rFonts w:ascii="Times New Roman" w:hAnsi="Times New Roman" w:cs="Times New Roman"/>
                <w:color w:val="000000"/>
                <w:sz w:val="20"/>
                <w:szCs w:val="20"/>
              </w:rPr>
              <w:t>24 990,000</w:t>
            </w:r>
            <w:r w:rsidRPr="00271DE1">
              <w:rPr>
                <w:rFonts w:ascii="Times New Roman" w:hAnsi="Times New Roman" w:cs="Times New Roman"/>
                <w:color w:val="000000"/>
                <w:sz w:val="20"/>
                <w:szCs w:val="20"/>
                <w:lang w:eastAsia="ru-RU"/>
              </w:rPr>
              <w:t>;</w:t>
            </w:r>
          </w:p>
          <w:p w:rsidR="00D42391" w:rsidRPr="007D3A12" w:rsidRDefault="00D42391" w:rsidP="00A966BA">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БРК </w:t>
            </w:r>
            <w:r w:rsidRPr="007D3A12">
              <w:rPr>
                <w:rFonts w:ascii="Times New Roman" w:hAnsi="Times New Roman" w:cs="Times New Roman"/>
                <w:color w:val="000000"/>
                <w:sz w:val="20"/>
                <w:szCs w:val="20"/>
              </w:rPr>
              <w:t>1 320,000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25 396,715 в т.ч.:</w:t>
            </w:r>
          </w:p>
          <w:p w:rsidR="00D42391" w:rsidRPr="007D3A12" w:rsidRDefault="00D42391" w:rsidP="00011468">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ФБ </w:t>
            </w:r>
            <w:r w:rsidRPr="007D3A12">
              <w:rPr>
                <w:rFonts w:ascii="Times New Roman" w:hAnsi="Times New Roman" w:cs="Times New Roman"/>
                <w:color w:val="000000"/>
                <w:sz w:val="20"/>
                <w:szCs w:val="20"/>
              </w:rPr>
              <w:t>24 124,811</w:t>
            </w:r>
            <w:r w:rsidRPr="00271DE1">
              <w:rPr>
                <w:rFonts w:ascii="Times New Roman" w:hAnsi="Times New Roman" w:cs="Times New Roman"/>
                <w:color w:val="000000"/>
                <w:sz w:val="20"/>
                <w:szCs w:val="20"/>
                <w:lang w:eastAsia="ru-RU"/>
              </w:rPr>
              <w:t>;</w:t>
            </w:r>
          </w:p>
          <w:p w:rsidR="00D42391" w:rsidRPr="007D3A12" w:rsidRDefault="00D42391" w:rsidP="00A966BA">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БРК </w:t>
            </w:r>
            <w:r w:rsidRPr="007D3A12">
              <w:rPr>
                <w:rFonts w:ascii="Times New Roman" w:hAnsi="Times New Roman" w:cs="Times New Roman"/>
                <w:color w:val="000000"/>
                <w:sz w:val="20"/>
                <w:szCs w:val="20"/>
              </w:rPr>
              <w:t>1 271,904</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3.19.</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Реконструкция благоустройства территории у собора св.Николая Чудотворца и мечети Джума-Джами с прилегающим пер. Лётным в г. Евпатория (корректировка), Республика Крым, г.Евпатория</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2015-2018</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24 024,074 в т.ч.:</w:t>
            </w:r>
          </w:p>
          <w:p w:rsidR="00D42391" w:rsidRPr="007D3A12" w:rsidRDefault="00D42391" w:rsidP="00011468">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ФБ </w:t>
            </w:r>
            <w:r w:rsidRPr="007D3A12">
              <w:rPr>
                <w:rFonts w:ascii="Times New Roman" w:hAnsi="Times New Roman" w:cs="Times New Roman"/>
                <w:color w:val="000000"/>
                <w:sz w:val="20"/>
                <w:szCs w:val="20"/>
              </w:rPr>
              <w:t>20 635,000</w:t>
            </w:r>
            <w:r w:rsidRPr="00271DE1">
              <w:rPr>
                <w:rFonts w:ascii="Times New Roman" w:hAnsi="Times New Roman" w:cs="Times New Roman"/>
                <w:color w:val="000000"/>
                <w:sz w:val="20"/>
                <w:szCs w:val="20"/>
                <w:lang w:eastAsia="ru-RU"/>
              </w:rPr>
              <w:t>;</w:t>
            </w:r>
          </w:p>
          <w:p w:rsidR="00D42391" w:rsidRPr="007D3A12" w:rsidRDefault="00D42391" w:rsidP="00A966BA">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БРК </w:t>
            </w:r>
            <w:r w:rsidRPr="007D3A12">
              <w:rPr>
                <w:rFonts w:ascii="Times New Roman" w:hAnsi="Times New Roman" w:cs="Times New Roman"/>
                <w:color w:val="000000"/>
                <w:sz w:val="20"/>
                <w:szCs w:val="20"/>
              </w:rPr>
              <w:t>1 086,000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22 220,418 в т.ч.:</w:t>
            </w:r>
          </w:p>
          <w:p w:rsidR="00D42391" w:rsidRPr="007D3A12" w:rsidRDefault="00D42391" w:rsidP="00011468">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ФБ </w:t>
            </w:r>
            <w:r w:rsidRPr="007D3A12">
              <w:rPr>
                <w:rFonts w:ascii="Times New Roman" w:hAnsi="Times New Roman" w:cs="Times New Roman"/>
                <w:color w:val="000000"/>
                <w:sz w:val="20"/>
                <w:szCs w:val="20"/>
              </w:rPr>
              <w:t>20 562,715</w:t>
            </w:r>
            <w:r w:rsidRPr="00271DE1">
              <w:rPr>
                <w:rFonts w:ascii="Times New Roman" w:hAnsi="Times New Roman" w:cs="Times New Roman"/>
                <w:color w:val="000000"/>
                <w:sz w:val="20"/>
                <w:szCs w:val="20"/>
                <w:lang w:eastAsia="ru-RU"/>
              </w:rPr>
              <w:t>;</w:t>
            </w:r>
          </w:p>
          <w:p w:rsidR="00D42391" w:rsidRPr="007D3A12" w:rsidRDefault="00D42391" w:rsidP="00A966BA">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БРК </w:t>
            </w:r>
            <w:r w:rsidRPr="007D3A12">
              <w:rPr>
                <w:rFonts w:ascii="Times New Roman" w:hAnsi="Times New Roman" w:cs="Times New Roman"/>
                <w:color w:val="000000"/>
                <w:sz w:val="20"/>
                <w:szCs w:val="20"/>
              </w:rPr>
              <w:t>1 081,597</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3.20.</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Реконструкция улиц туристического маршрута средневекового центра города 2 очередь. Ул.Водоразборная-ул.Красноармейская, Республика Крым, г.Евпатория, ПИР</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2015-2016</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3.21.</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Реконструкция улиц туристического маршрута средневекового центра города 2 очередь. Ул.Водоразборная-ул.Красноармейская, Республика Крым, г.Евпатория, строительство</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2016-2017</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3.22.</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Проектно-изыкательские работы по переподключению абонентов к сетям электроснабжения по объекту: "Реконструкция улиц туристического маршрута средневекового центра города 2 очередь. Ул.Водоразборная-ул.Красноармейская, Республика Крым, г.Евпатория"</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2017</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3.23.</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Реконструкция грязелечебницы «Мойнаки» в г. Евпатория, Республика Крым, г. Евпатория, ПИР</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2015-2018</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1 284,060 в т.ч.:</w:t>
            </w:r>
          </w:p>
          <w:p w:rsidR="00D42391" w:rsidRPr="00271DE1" w:rsidRDefault="00D42391" w:rsidP="00852817">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1 284,060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3.24.</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Круглосуточная охрана по объекту: Реконструкция грязелечебницы «Мойнаки» в г. Евпатория, Республика Крым, г. Евпатория</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2017-2018</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805,500 в т.ч.:</w:t>
            </w:r>
          </w:p>
          <w:p w:rsidR="00D42391" w:rsidRPr="00271DE1" w:rsidRDefault="00D42391" w:rsidP="00852817">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805,500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820,380 в т.ч.:</w:t>
            </w:r>
          </w:p>
          <w:p w:rsidR="00D42391" w:rsidRPr="00271DE1" w:rsidRDefault="00D42391" w:rsidP="00852817">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820,380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3.25.</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Услуги по уборке территории парка грязелечебницы "Мойнаки", расположенной по адресу: Республика Крым, г. Евпатория, ул. Полупанова, 30</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2018</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128,960 в т.ч.:</w:t>
            </w:r>
          </w:p>
          <w:p w:rsidR="00D42391" w:rsidRPr="00271DE1" w:rsidRDefault="00D42391" w:rsidP="00852817">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128,960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128,960 в т.ч.:</w:t>
            </w:r>
          </w:p>
          <w:p w:rsidR="00D42391" w:rsidRPr="00271DE1" w:rsidRDefault="00D42391" w:rsidP="00852817">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128,960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3.26.</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Услуги по вывозу и захоронению твёрдых коммунальных отходов с территории грязелечебницы "Мойнаки", расположенной по адресу: Республика Крым, г. Евпатория, ул. Полупанова, 30</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2018</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28,190 в т.ч.:</w:t>
            </w:r>
          </w:p>
          <w:p w:rsidR="00D42391" w:rsidRPr="00271DE1" w:rsidRDefault="00D42391" w:rsidP="00852817">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28,190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3,943 в т.ч.:</w:t>
            </w:r>
          </w:p>
          <w:p w:rsidR="00D42391" w:rsidRPr="00271DE1" w:rsidRDefault="00D42391" w:rsidP="00852817">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3,943</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3.27.</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Работы по подготовке концепции развития туристического кластера г. Евпатории и необходимой градостроительной документации, Республика Крым</w:t>
            </w:r>
          </w:p>
        </w:tc>
        <w:tc>
          <w:tcPr>
            <w:tcW w:w="740" w:type="dxa"/>
            <w:tcBorders>
              <w:top w:val="nil"/>
              <w:left w:val="nil"/>
              <w:bottom w:val="single" w:sz="4" w:space="0" w:color="auto"/>
              <w:right w:val="single" w:sz="4" w:space="0" w:color="auto"/>
            </w:tcBorders>
            <w:noWrap/>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p>
        </w:tc>
        <w:tc>
          <w:tcPr>
            <w:tcW w:w="740" w:type="dxa"/>
            <w:tcBorders>
              <w:top w:val="nil"/>
              <w:left w:val="nil"/>
              <w:bottom w:val="single" w:sz="4" w:space="0" w:color="auto"/>
              <w:right w:val="single" w:sz="4" w:space="0" w:color="auto"/>
            </w:tcBorders>
            <w:noWrap/>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2015</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3.28.</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Противоаварийные, ремонтно-реставрационные работы по объекту культурного наследия: «Теккие дервишей</w:t>
            </w:r>
            <w:r w:rsidRPr="00271DE1">
              <w:rPr>
                <w:rFonts w:ascii="Times New Roman" w:hAnsi="Times New Roman" w:cs="Times New Roman"/>
                <w:color w:val="000000"/>
                <w:sz w:val="20"/>
                <w:szCs w:val="20"/>
                <w:lang w:eastAsia="ru-RU"/>
              </w:rPr>
              <w:br/>
              <w:t>(монастырь)» (XVI - XV веков) по адресу: Республика Крым, г. Евпатория, ул. Караева, д. 18</w:t>
            </w:r>
          </w:p>
        </w:tc>
        <w:tc>
          <w:tcPr>
            <w:tcW w:w="740" w:type="dxa"/>
            <w:tcBorders>
              <w:top w:val="nil"/>
              <w:left w:val="nil"/>
              <w:bottom w:val="single" w:sz="4" w:space="0" w:color="auto"/>
              <w:right w:val="single" w:sz="4" w:space="0" w:color="auto"/>
            </w:tcBorders>
            <w:noWrap/>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2015-2017</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3.29.</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Берегоукрепление и восстановление пляжной зоны в г.Евпатории (1-я очередь – парк им.Фрунзе), Республика Крым</w:t>
            </w:r>
          </w:p>
        </w:tc>
        <w:tc>
          <w:tcPr>
            <w:tcW w:w="740" w:type="dxa"/>
            <w:tcBorders>
              <w:top w:val="nil"/>
              <w:left w:val="nil"/>
              <w:bottom w:val="single" w:sz="4" w:space="0" w:color="auto"/>
              <w:right w:val="single" w:sz="4" w:space="0" w:color="auto"/>
            </w:tcBorders>
            <w:noWrap/>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2016-2019</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3.30.</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Берегоукрепление и восстановление пляжной зоны в г.Евпатории (2-я очередь, включая волнозащитные и пляжеудерживающие сооружения), Республика Крым</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2018-2020</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35 240,000 в т.ч.:</w:t>
            </w:r>
          </w:p>
          <w:p w:rsidR="00D42391" w:rsidRPr="007D3A12" w:rsidRDefault="00D42391" w:rsidP="00011468">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БРК </w:t>
            </w:r>
            <w:r w:rsidRPr="007D3A12">
              <w:rPr>
                <w:rFonts w:ascii="Times New Roman" w:hAnsi="Times New Roman" w:cs="Times New Roman"/>
                <w:color w:val="000000"/>
                <w:sz w:val="20"/>
                <w:szCs w:val="20"/>
              </w:rPr>
              <w:t>33 478,000</w:t>
            </w:r>
            <w:r w:rsidRPr="00271DE1">
              <w:rPr>
                <w:rFonts w:ascii="Times New Roman" w:hAnsi="Times New Roman" w:cs="Times New Roman"/>
                <w:color w:val="000000"/>
                <w:sz w:val="20"/>
                <w:szCs w:val="20"/>
                <w:lang w:eastAsia="ru-RU"/>
              </w:rPr>
              <w:t>;</w:t>
            </w:r>
          </w:p>
          <w:p w:rsidR="00D42391" w:rsidRPr="007D3A12" w:rsidRDefault="00D42391" w:rsidP="00852817">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МБ </w:t>
            </w:r>
            <w:r w:rsidRPr="007D3A12">
              <w:rPr>
                <w:rFonts w:ascii="Times New Roman" w:hAnsi="Times New Roman" w:cs="Times New Roman"/>
                <w:color w:val="000000"/>
                <w:sz w:val="20"/>
                <w:szCs w:val="20"/>
              </w:rPr>
              <w:t>1 762,000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15 807,000 в т.ч.:</w:t>
            </w:r>
          </w:p>
          <w:p w:rsidR="00D42391" w:rsidRPr="007D3A12" w:rsidRDefault="00D42391" w:rsidP="00011468">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БРК </w:t>
            </w:r>
            <w:r w:rsidRPr="007D3A12">
              <w:rPr>
                <w:rFonts w:ascii="Times New Roman" w:hAnsi="Times New Roman" w:cs="Times New Roman"/>
                <w:color w:val="000000"/>
                <w:sz w:val="20"/>
                <w:szCs w:val="20"/>
              </w:rPr>
              <w:t>15 016,650</w:t>
            </w:r>
            <w:r w:rsidRPr="00271DE1">
              <w:rPr>
                <w:rFonts w:ascii="Times New Roman" w:hAnsi="Times New Roman" w:cs="Times New Roman"/>
                <w:color w:val="000000"/>
                <w:sz w:val="20"/>
                <w:szCs w:val="20"/>
                <w:lang w:eastAsia="ru-RU"/>
              </w:rPr>
              <w:t>;</w:t>
            </w:r>
          </w:p>
          <w:p w:rsidR="00D42391" w:rsidRPr="007D3A12" w:rsidRDefault="00D42391" w:rsidP="00852817">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МБ </w:t>
            </w:r>
            <w:r w:rsidRPr="007D3A12">
              <w:rPr>
                <w:rFonts w:ascii="Times New Roman" w:hAnsi="Times New Roman" w:cs="Times New Roman"/>
                <w:color w:val="000000"/>
                <w:sz w:val="20"/>
                <w:szCs w:val="20"/>
              </w:rPr>
              <w:t>790,350</w:t>
            </w:r>
          </w:p>
        </w:tc>
      </w:tr>
      <w:tr w:rsidR="00D42391" w:rsidRPr="007D3A12">
        <w:trPr>
          <w:trHeight w:val="20"/>
        </w:trPr>
        <w:tc>
          <w:tcPr>
            <w:tcW w:w="616"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3.31.</w:t>
            </w:r>
          </w:p>
        </w:tc>
        <w:tc>
          <w:tcPr>
            <w:tcW w:w="3645"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Выполнение кадастровых работ по объекту: "Золотые пески России", расположенные по адресу: "Республика Крым, г. Евпатория, район от поста ГАИ до гостиничного комплекса "Солнышко"</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2018</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817,900 в т.ч.:</w:t>
            </w:r>
          </w:p>
          <w:p w:rsidR="00D42391" w:rsidRPr="00271DE1" w:rsidRDefault="00D42391" w:rsidP="007B057D">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817,900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817,900 в т.ч.:</w:t>
            </w:r>
          </w:p>
          <w:p w:rsidR="00D42391" w:rsidRPr="00271DE1" w:rsidRDefault="00D42391" w:rsidP="007B057D">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817,900</w:t>
            </w:r>
          </w:p>
        </w:tc>
      </w:tr>
      <w:tr w:rsidR="00D42391" w:rsidRPr="007D3A12">
        <w:trPr>
          <w:trHeight w:val="20"/>
        </w:trPr>
        <w:tc>
          <w:tcPr>
            <w:tcW w:w="5001" w:type="dxa"/>
            <w:gridSpan w:val="3"/>
            <w:tcBorders>
              <w:top w:val="single" w:sz="4" w:space="0" w:color="auto"/>
              <w:left w:val="single" w:sz="4" w:space="0" w:color="auto"/>
              <w:bottom w:val="single" w:sz="4" w:space="0" w:color="auto"/>
              <w:right w:val="single" w:sz="4" w:space="0" w:color="000000"/>
            </w:tcBorders>
            <w:noWrap/>
            <w:vAlign w:val="bottom"/>
          </w:tcPr>
          <w:p w:rsidR="00D42391" w:rsidRPr="00271DE1" w:rsidRDefault="00D42391" w:rsidP="00011468">
            <w:pPr>
              <w:spacing w:after="0" w:line="240" w:lineRule="auto"/>
              <w:jc w:val="center"/>
              <w:rPr>
                <w:rFonts w:ascii="Times New Roman" w:hAnsi="Times New Roman" w:cs="Times New Roman"/>
                <w:b/>
                <w:bCs/>
                <w:color w:val="000000"/>
                <w:sz w:val="20"/>
                <w:szCs w:val="20"/>
                <w:lang w:eastAsia="ru-RU"/>
              </w:rPr>
            </w:pPr>
            <w:r w:rsidRPr="00271DE1">
              <w:rPr>
                <w:rFonts w:ascii="Times New Roman" w:hAnsi="Times New Roman" w:cs="Times New Roman"/>
                <w:b/>
                <w:bCs/>
                <w:color w:val="000000"/>
                <w:sz w:val="20"/>
                <w:szCs w:val="20"/>
                <w:lang w:eastAsia="ru-RU"/>
              </w:rPr>
              <w:t>ИТОГО финансирование по задаче 3 в 2018 году:</w:t>
            </w:r>
          </w:p>
        </w:tc>
        <w:tc>
          <w:tcPr>
            <w:tcW w:w="740" w:type="dxa"/>
            <w:tcBorders>
              <w:top w:val="nil"/>
              <w:left w:val="nil"/>
              <w:bottom w:val="single" w:sz="4" w:space="0" w:color="auto"/>
              <w:right w:val="single" w:sz="4" w:space="0" w:color="auto"/>
            </w:tcBorders>
            <w:noWrap/>
            <w:vAlign w:val="bottom"/>
          </w:tcPr>
          <w:p w:rsidR="00D42391" w:rsidRPr="00271DE1" w:rsidRDefault="00D42391" w:rsidP="00011468">
            <w:pPr>
              <w:spacing w:after="0" w:line="240" w:lineRule="auto"/>
              <w:jc w:val="center"/>
              <w:rPr>
                <w:rFonts w:ascii="Times New Roman" w:hAnsi="Times New Roman" w:cs="Times New Roman"/>
                <w:b/>
                <w:bCs/>
                <w:color w:val="000000"/>
                <w:sz w:val="20"/>
                <w:szCs w:val="20"/>
                <w:lang w:eastAsia="ru-RU"/>
              </w:rPr>
            </w:pPr>
            <w:r w:rsidRPr="00271DE1">
              <w:rPr>
                <w:rFonts w:ascii="Times New Roman" w:hAnsi="Times New Roman" w:cs="Times New Roman"/>
                <w:b/>
                <w:bCs/>
                <w:color w:val="000000"/>
                <w:sz w:val="20"/>
                <w:szCs w:val="20"/>
                <w:lang w:eastAsia="ru-RU"/>
              </w:rPr>
              <w:t> </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b/>
                <w:bCs/>
                <w:color w:val="000000"/>
                <w:sz w:val="20"/>
                <w:szCs w:val="20"/>
                <w:lang w:eastAsia="ru-RU"/>
              </w:rPr>
            </w:pPr>
            <w:r w:rsidRPr="00271DE1">
              <w:rPr>
                <w:rFonts w:ascii="Times New Roman" w:hAnsi="Times New Roman" w:cs="Times New Roman"/>
                <w:b/>
                <w:bCs/>
                <w:color w:val="000000"/>
                <w:sz w:val="20"/>
                <w:szCs w:val="20"/>
                <w:lang w:eastAsia="ru-RU"/>
              </w:rPr>
              <w:t>454 284,726 в т.ч.:</w:t>
            </w:r>
          </w:p>
          <w:p w:rsidR="00D42391" w:rsidRPr="007D3A12" w:rsidRDefault="00D42391" w:rsidP="00011468">
            <w:pPr>
              <w:spacing w:after="0" w:line="240" w:lineRule="auto"/>
              <w:rPr>
                <w:rFonts w:ascii="Times New Roman" w:hAnsi="Times New Roman" w:cs="Times New Roman"/>
                <w:b/>
                <w:bCs/>
                <w:color w:val="000000"/>
                <w:sz w:val="20"/>
                <w:szCs w:val="20"/>
              </w:rPr>
            </w:pPr>
            <w:r w:rsidRPr="00271DE1">
              <w:rPr>
                <w:rFonts w:ascii="Times New Roman" w:hAnsi="Times New Roman" w:cs="Times New Roman"/>
                <w:b/>
                <w:bCs/>
                <w:color w:val="000000"/>
                <w:sz w:val="20"/>
                <w:szCs w:val="20"/>
                <w:lang w:eastAsia="ru-RU"/>
              </w:rPr>
              <w:t xml:space="preserve">- ФБ </w:t>
            </w:r>
            <w:r w:rsidRPr="007D3A12">
              <w:rPr>
                <w:rFonts w:ascii="Times New Roman" w:hAnsi="Times New Roman" w:cs="Times New Roman"/>
                <w:b/>
                <w:bCs/>
                <w:color w:val="000000"/>
                <w:sz w:val="20"/>
                <w:szCs w:val="20"/>
              </w:rPr>
              <w:t>391 245,000</w:t>
            </w:r>
            <w:r w:rsidRPr="00271DE1">
              <w:rPr>
                <w:rFonts w:ascii="Times New Roman" w:hAnsi="Times New Roman" w:cs="Times New Roman"/>
                <w:b/>
                <w:bCs/>
                <w:color w:val="000000"/>
                <w:sz w:val="20"/>
                <w:szCs w:val="20"/>
                <w:lang w:eastAsia="ru-RU"/>
              </w:rPr>
              <w:t>;</w:t>
            </w:r>
          </w:p>
          <w:p w:rsidR="00D42391" w:rsidRPr="007D3A12" w:rsidRDefault="00D42391" w:rsidP="00011468">
            <w:pPr>
              <w:spacing w:after="0" w:line="240" w:lineRule="auto"/>
              <w:rPr>
                <w:rFonts w:ascii="Times New Roman" w:hAnsi="Times New Roman" w:cs="Times New Roman"/>
                <w:b/>
                <w:bCs/>
                <w:color w:val="000000"/>
                <w:sz w:val="20"/>
                <w:szCs w:val="20"/>
              </w:rPr>
            </w:pPr>
            <w:r w:rsidRPr="00271DE1">
              <w:rPr>
                <w:rFonts w:ascii="Times New Roman" w:hAnsi="Times New Roman" w:cs="Times New Roman"/>
                <w:b/>
                <w:bCs/>
                <w:color w:val="000000"/>
                <w:sz w:val="20"/>
                <w:szCs w:val="20"/>
                <w:lang w:eastAsia="ru-RU"/>
              </w:rPr>
              <w:t xml:space="preserve">- БРК </w:t>
            </w:r>
            <w:r w:rsidRPr="007D3A12">
              <w:rPr>
                <w:rFonts w:ascii="Times New Roman" w:hAnsi="Times New Roman" w:cs="Times New Roman"/>
                <w:b/>
                <w:bCs/>
                <w:color w:val="000000"/>
                <w:sz w:val="20"/>
                <w:szCs w:val="20"/>
              </w:rPr>
              <w:t>54 073,000</w:t>
            </w:r>
            <w:r w:rsidRPr="00271DE1">
              <w:rPr>
                <w:rFonts w:ascii="Times New Roman" w:hAnsi="Times New Roman" w:cs="Times New Roman"/>
                <w:b/>
                <w:bCs/>
                <w:color w:val="000000"/>
                <w:sz w:val="20"/>
                <w:szCs w:val="20"/>
                <w:lang w:eastAsia="ru-RU"/>
              </w:rPr>
              <w:t>;</w:t>
            </w:r>
          </w:p>
          <w:p w:rsidR="00D42391" w:rsidRPr="007D3A12" w:rsidRDefault="00D42391" w:rsidP="00852817">
            <w:pPr>
              <w:spacing w:after="0" w:line="240" w:lineRule="auto"/>
              <w:rPr>
                <w:rFonts w:ascii="Times New Roman" w:hAnsi="Times New Roman" w:cs="Times New Roman"/>
                <w:b/>
                <w:bCs/>
                <w:color w:val="000000"/>
                <w:sz w:val="20"/>
                <w:szCs w:val="20"/>
              </w:rPr>
            </w:pPr>
            <w:r w:rsidRPr="00271DE1">
              <w:rPr>
                <w:rFonts w:ascii="Times New Roman" w:hAnsi="Times New Roman" w:cs="Times New Roman"/>
                <w:b/>
                <w:bCs/>
                <w:color w:val="000000"/>
                <w:sz w:val="20"/>
                <w:szCs w:val="20"/>
                <w:lang w:eastAsia="ru-RU"/>
              </w:rPr>
              <w:t xml:space="preserve">- МБ </w:t>
            </w:r>
            <w:r w:rsidRPr="007D3A12">
              <w:rPr>
                <w:rFonts w:ascii="Times New Roman" w:hAnsi="Times New Roman" w:cs="Times New Roman"/>
                <w:b/>
                <w:bCs/>
                <w:color w:val="000000"/>
                <w:sz w:val="20"/>
                <w:szCs w:val="20"/>
              </w:rPr>
              <w:t>8 966,726</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b/>
                <w:bCs/>
                <w:color w:val="000000"/>
                <w:sz w:val="20"/>
                <w:szCs w:val="20"/>
                <w:lang w:eastAsia="ru-RU"/>
              </w:rPr>
            </w:pPr>
            <w:r w:rsidRPr="00271DE1">
              <w:rPr>
                <w:rFonts w:ascii="Times New Roman" w:hAnsi="Times New Roman" w:cs="Times New Roman"/>
                <w:b/>
                <w:bCs/>
                <w:color w:val="000000"/>
                <w:sz w:val="20"/>
                <w:szCs w:val="20"/>
                <w:lang w:eastAsia="ru-RU"/>
              </w:rPr>
              <w:t>630 575,760 в т.ч.:</w:t>
            </w:r>
          </w:p>
          <w:p w:rsidR="00D42391" w:rsidRPr="007D3A12" w:rsidRDefault="00D42391" w:rsidP="00011468">
            <w:pPr>
              <w:spacing w:after="0" w:line="240" w:lineRule="auto"/>
              <w:rPr>
                <w:rFonts w:ascii="Times New Roman" w:hAnsi="Times New Roman" w:cs="Times New Roman"/>
                <w:b/>
                <w:bCs/>
                <w:color w:val="000000"/>
                <w:sz w:val="20"/>
                <w:szCs w:val="20"/>
              </w:rPr>
            </w:pPr>
            <w:r w:rsidRPr="00271DE1">
              <w:rPr>
                <w:rFonts w:ascii="Times New Roman" w:hAnsi="Times New Roman" w:cs="Times New Roman"/>
                <w:b/>
                <w:bCs/>
                <w:color w:val="000000"/>
                <w:sz w:val="20"/>
                <w:szCs w:val="20"/>
                <w:lang w:eastAsia="ru-RU"/>
              </w:rPr>
              <w:t xml:space="preserve">- ФБ </w:t>
            </w:r>
            <w:r w:rsidRPr="007D3A12">
              <w:rPr>
                <w:rFonts w:ascii="Times New Roman" w:hAnsi="Times New Roman" w:cs="Times New Roman"/>
                <w:b/>
                <w:bCs/>
                <w:color w:val="000000"/>
                <w:sz w:val="20"/>
                <w:szCs w:val="20"/>
              </w:rPr>
              <w:t>580 307,52579</w:t>
            </w:r>
            <w:r w:rsidRPr="00271DE1">
              <w:rPr>
                <w:rFonts w:ascii="Times New Roman" w:hAnsi="Times New Roman" w:cs="Times New Roman"/>
                <w:b/>
                <w:bCs/>
                <w:color w:val="000000"/>
                <w:sz w:val="20"/>
                <w:szCs w:val="20"/>
                <w:lang w:eastAsia="ru-RU"/>
              </w:rPr>
              <w:t>;</w:t>
            </w:r>
          </w:p>
          <w:p w:rsidR="00D42391" w:rsidRPr="007D3A12" w:rsidRDefault="00D42391" w:rsidP="00011468">
            <w:pPr>
              <w:spacing w:after="0" w:line="240" w:lineRule="auto"/>
              <w:rPr>
                <w:rFonts w:ascii="Times New Roman" w:hAnsi="Times New Roman" w:cs="Times New Roman"/>
                <w:b/>
                <w:bCs/>
                <w:color w:val="000000"/>
                <w:sz w:val="20"/>
                <w:szCs w:val="20"/>
              </w:rPr>
            </w:pPr>
            <w:r w:rsidRPr="00271DE1">
              <w:rPr>
                <w:rFonts w:ascii="Times New Roman" w:hAnsi="Times New Roman" w:cs="Times New Roman"/>
                <w:b/>
                <w:bCs/>
                <w:color w:val="000000"/>
                <w:sz w:val="20"/>
                <w:szCs w:val="20"/>
                <w:lang w:eastAsia="ru-RU"/>
              </w:rPr>
              <w:t xml:space="preserve">- БРК </w:t>
            </w:r>
            <w:r w:rsidRPr="007D3A12">
              <w:rPr>
                <w:rFonts w:ascii="Times New Roman" w:hAnsi="Times New Roman" w:cs="Times New Roman"/>
                <w:b/>
                <w:bCs/>
                <w:color w:val="000000"/>
                <w:sz w:val="20"/>
                <w:szCs w:val="20"/>
              </w:rPr>
              <w:t>45 559,15136</w:t>
            </w:r>
            <w:r w:rsidRPr="00271DE1">
              <w:rPr>
                <w:rFonts w:ascii="Times New Roman" w:hAnsi="Times New Roman" w:cs="Times New Roman"/>
                <w:b/>
                <w:bCs/>
                <w:color w:val="000000"/>
                <w:sz w:val="20"/>
                <w:szCs w:val="20"/>
                <w:lang w:eastAsia="ru-RU"/>
              </w:rPr>
              <w:t>;</w:t>
            </w:r>
          </w:p>
          <w:p w:rsidR="00D42391" w:rsidRPr="007D3A12" w:rsidRDefault="00D42391" w:rsidP="00852817">
            <w:pPr>
              <w:spacing w:after="0" w:line="240" w:lineRule="auto"/>
              <w:rPr>
                <w:rFonts w:ascii="Times New Roman" w:hAnsi="Times New Roman" w:cs="Times New Roman"/>
                <w:b/>
                <w:bCs/>
                <w:color w:val="000000"/>
                <w:sz w:val="20"/>
                <w:szCs w:val="20"/>
              </w:rPr>
            </w:pPr>
            <w:r w:rsidRPr="00271DE1">
              <w:rPr>
                <w:rFonts w:ascii="Times New Roman" w:hAnsi="Times New Roman" w:cs="Times New Roman"/>
                <w:b/>
                <w:bCs/>
                <w:color w:val="000000"/>
                <w:sz w:val="20"/>
                <w:szCs w:val="20"/>
                <w:lang w:eastAsia="ru-RU"/>
              </w:rPr>
              <w:t xml:space="preserve">- МБ </w:t>
            </w:r>
            <w:r w:rsidRPr="007D3A12">
              <w:rPr>
                <w:rFonts w:ascii="Times New Roman" w:hAnsi="Times New Roman" w:cs="Times New Roman"/>
                <w:b/>
                <w:bCs/>
                <w:color w:val="000000"/>
                <w:sz w:val="20"/>
                <w:szCs w:val="20"/>
              </w:rPr>
              <w:t>4 709,08240</w:t>
            </w:r>
          </w:p>
        </w:tc>
      </w:tr>
    </w:tbl>
    <w:p w:rsidR="00D42391" w:rsidRPr="00271DE1" w:rsidRDefault="00D42391" w:rsidP="00276AC1">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D42391" w:rsidRPr="00271DE1" w:rsidRDefault="00D42391" w:rsidP="00276AC1">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271DE1">
        <w:rPr>
          <w:rFonts w:ascii="Times New Roman" w:hAnsi="Times New Roman" w:cs="Times New Roman"/>
          <w:sz w:val="24"/>
          <w:szCs w:val="24"/>
          <w:lang w:eastAsia="ru-RU"/>
        </w:rPr>
        <w:t xml:space="preserve">Из представленной таблицы следует, чтов целом по Задаче 3 муниципальной программы </w:t>
      </w:r>
      <w:r w:rsidRPr="00271DE1">
        <w:rPr>
          <w:rFonts w:ascii="Times New Roman" w:hAnsi="Times New Roman" w:cs="Times New Roman"/>
          <w:sz w:val="24"/>
          <w:szCs w:val="24"/>
        </w:rPr>
        <w:t>в редакции постановления администрацииг. Евпатории от 03.10.2018 № 2039-п на 2018 год запланировано на 200 000,000 тыс. руб.меньше средств, чем в бюджете городского округа по мероприятию 3.1. «</w:t>
      </w:r>
      <w:r w:rsidRPr="00271DE1">
        <w:rPr>
          <w:rFonts w:ascii="Times New Roman" w:hAnsi="Times New Roman" w:cs="Times New Roman"/>
          <w:sz w:val="24"/>
          <w:szCs w:val="24"/>
          <w:lang w:eastAsia="ru-RU"/>
        </w:rPr>
        <w:t>Реконструкция набережной им. Терешковой с прилегающим сквером им. Караева с берегоукрепительными работами, Республика Крым, г.Евпатория, в том числе ПИР</w:t>
      </w:r>
      <w:r w:rsidRPr="00271DE1">
        <w:rPr>
          <w:rFonts w:ascii="Times New Roman" w:hAnsi="Times New Roman" w:cs="Times New Roman"/>
          <w:sz w:val="24"/>
          <w:szCs w:val="24"/>
        </w:rPr>
        <w:t xml:space="preserve">», в том числе за счёт средств федерального бюджета в сумме 190 000,000 тыс. руб., за счёт средств из бюджета Республики Крым в сумме 10 000,000 тыс. руб. (всего при запланированном финансировании </w:t>
      </w:r>
      <w:r w:rsidRPr="00271DE1">
        <w:rPr>
          <w:rFonts w:ascii="Times New Roman" w:hAnsi="Times New Roman" w:cs="Times New Roman"/>
          <w:color w:val="000000"/>
          <w:sz w:val="24"/>
          <w:szCs w:val="24"/>
          <w:lang w:eastAsia="ru-RU"/>
        </w:rPr>
        <w:t xml:space="preserve">363 809,000 тыс. руб. фактически исполнено 563 809,00 тыс. руб.). Объёмы финансирования на 2018 год по Задаче 3 Приложения 3 муниципальной программы откорректированы постановлением администрации г. Евпатория РК от 04.03.2019 № 333-п. </w:t>
      </w:r>
    </w:p>
    <w:p w:rsidR="00D42391" w:rsidRPr="00271DE1" w:rsidRDefault="00D42391" w:rsidP="00276AC1">
      <w:pPr>
        <w:autoSpaceDE w:val="0"/>
        <w:autoSpaceDN w:val="0"/>
        <w:adjustRightInd w:val="0"/>
        <w:spacing w:after="0" w:line="240" w:lineRule="auto"/>
        <w:ind w:firstLine="709"/>
        <w:jc w:val="both"/>
        <w:rPr>
          <w:rFonts w:ascii="Times New Roman" w:hAnsi="Times New Roman" w:cs="Times New Roman"/>
          <w:sz w:val="24"/>
          <w:szCs w:val="24"/>
        </w:rPr>
      </w:pPr>
      <w:r w:rsidRPr="00271DE1">
        <w:rPr>
          <w:rFonts w:ascii="Times New Roman" w:hAnsi="Times New Roman" w:cs="Times New Roman"/>
          <w:sz w:val="24"/>
          <w:szCs w:val="24"/>
        </w:rPr>
        <w:t>По итогам 2018 года исполнено мероприятий на общую сумму 630 575,760 тыс. руб. или 138,8 % от годового плана 454 284,726  тыс. рублей, в том числе за счет средств из федерального бюджета исполнено 580 307,52579 тыс. руб. или 148,3 % от годового плана 391 245,000 тыс. руб., за счет средств из бюджета Республики Крым исполнено 45 559,15136 тыс. руб. или 84,3 % от годового плана 54 073,000 тыс. руб., за счет средств муниципального бюджета исполнено 4 709,08240 тыс. руб. или 52,5 % от годового плана    8 966,726 тыс. руб.</w:t>
      </w:r>
    </w:p>
    <w:p w:rsidR="00D42391" w:rsidRPr="00271DE1" w:rsidRDefault="00D42391" w:rsidP="00016056">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Иллюстрация фактических расходов на реализацию Задачи 3 муниципальной программы по итогам 2018 года приведена в диаграмме ниже.</w:t>
      </w:r>
    </w:p>
    <w:p w:rsidR="00D42391" w:rsidRPr="00271DE1" w:rsidRDefault="00D42391" w:rsidP="00016056">
      <w:pPr>
        <w:spacing w:after="0" w:line="240" w:lineRule="auto"/>
        <w:jc w:val="both"/>
        <w:rPr>
          <w:rFonts w:ascii="Times New Roman" w:hAnsi="Times New Roman" w:cs="Times New Roman"/>
          <w:sz w:val="24"/>
          <w:szCs w:val="24"/>
          <w:lang w:eastAsia="ru-RU"/>
        </w:rPr>
      </w:pPr>
    </w:p>
    <w:p w:rsidR="00D42391" w:rsidRPr="00271DE1" w:rsidRDefault="00D42391" w:rsidP="00016056">
      <w:pPr>
        <w:spacing w:after="0" w:line="240" w:lineRule="auto"/>
        <w:jc w:val="right"/>
        <w:rPr>
          <w:rFonts w:ascii="Times New Roman" w:hAnsi="Times New Roman" w:cs="Times New Roman"/>
          <w:sz w:val="24"/>
          <w:szCs w:val="24"/>
          <w:lang w:eastAsia="ru-RU"/>
        </w:rPr>
      </w:pPr>
    </w:p>
    <w:p w:rsidR="00D42391" w:rsidRPr="00271DE1" w:rsidRDefault="00D42391" w:rsidP="00016056">
      <w:pPr>
        <w:spacing w:after="0" w:line="240" w:lineRule="auto"/>
        <w:jc w:val="right"/>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Диаграмма№ 11</w:t>
      </w:r>
    </w:p>
    <w:p w:rsidR="00D42391" w:rsidRPr="00271DE1" w:rsidRDefault="00D42391" w:rsidP="00B05CF4">
      <w:pPr>
        <w:spacing w:after="0" w:line="240" w:lineRule="auto"/>
        <w:ind w:right="-108"/>
        <w:jc w:val="both"/>
        <w:rPr>
          <w:rFonts w:ascii="Times New Roman" w:hAnsi="Times New Roman" w:cs="Times New Roman"/>
          <w:b/>
          <w:bCs/>
          <w:sz w:val="26"/>
          <w:szCs w:val="26"/>
          <w:lang w:eastAsia="ru-RU"/>
        </w:rPr>
      </w:pPr>
      <w:r w:rsidRPr="007D3A12">
        <w:rPr>
          <w:noProof/>
          <w:sz w:val="26"/>
          <w:szCs w:val="26"/>
          <w:lang w:eastAsia="ru-RU"/>
        </w:rPr>
        <w:object w:dxaOrig="9918" w:dyaOrig="5972">
          <v:shape id="Диаграмма 7" o:spid="_x0000_i1036" type="#_x0000_t75" style="width:496.2pt;height:298.8pt;visibility:visible" o:ole="">
            <v:imagedata r:id="rId33" o:title=""/>
            <o:lock v:ext="edit" aspectratio="f"/>
          </v:shape>
          <o:OLEObject Type="Embed" ProgID="Excel.Chart.8" ShapeID="Диаграмма 7" DrawAspect="Content" ObjectID="_1655539126" r:id="rId34"/>
        </w:object>
      </w:r>
    </w:p>
    <w:p w:rsidR="00D42391" w:rsidRPr="00271DE1" w:rsidRDefault="00D42391" w:rsidP="00016056">
      <w:pPr>
        <w:autoSpaceDE w:val="0"/>
        <w:autoSpaceDN w:val="0"/>
        <w:adjustRightInd w:val="0"/>
        <w:spacing w:after="0" w:line="240" w:lineRule="auto"/>
        <w:jc w:val="both"/>
        <w:rPr>
          <w:rFonts w:ascii="Times New Roman" w:hAnsi="Times New Roman" w:cs="Times New Roman"/>
          <w:sz w:val="24"/>
          <w:szCs w:val="24"/>
          <w:lang w:eastAsia="ru-RU"/>
        </w:rPr>
      </w:pPr>
    </w:p>
    <w:p w:rsidR="00D42391" w:rsidRPr="00271DE1" w:rsidRDefault="00D42391" w:rsidP="00FF3B66">
      <w:pPr>
        <w:spacing w:after="0" w:line="240" w:lineRule="auto"/>
        <w:ind w:right="-108" w:firstLine="709"/>
        <w:jc w:val="both"/>
        <w:rPr>
          <w:rFonts w:ascii="Times New Roman" w:hAnsi="Times New Roman" w:cs="Times New Roman"/>
          <w:sz w:val="24"/>
          <w:szCs w:val="24"/>
        </w:rPr>
      </w:pPr>
      <w:r w:rsidRPr="00271DE1">
        <w:rPr>
          <w:rFonts w:ascii="Times New Roman" w:hAnsi="Times New Roman" w:cs="Times New Roman"/>
          <w:sz w:val="24"/>
          <w:szCs w:val="24"/>
        </w:rPr>
        <w:t xml:space="preserve">Приложением 1 к муниципальной программе «Сведения о показателях (индикаторах) муниципальной программы» в редакции постановления администрации г. Евпатории от 27.06.2018 № 1394-п, </w:t>
      </w:r>
      <w:r w:rsidRPr="00271DE1">
        <w:rPr>
          <w:rFonts w:ascii="Times New Roman" w:hAnsi="Times New Roman" w:cs="Times New Roman"/>
          <w:sz w:val="24"/>
          <w:szCs w:val="24"/>
          <w:lang w:eastAsia="ru-RU"/>
        </w:rPr>
        <w:t>по Задаче 3 установлены следующие показатели (индикаторы) на 2018 год:</w:t>
      </w:r>
    </w:p>
    <w:p w:rsidR="00D42391" w:rsidRPr="00271DE1" w:rsidRDefault="00D42391" w:rsidP="00FF3B66">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площадь благоустройства туристических зон – 2 963,59 кв.м.;</w:t>
      </w:r>
    </w:p>
    <w:p w:rsidR="00D42391" w:rsidRPr="00271DE1" w:rsidRDefault="00D42391" w:rsidP="00FF3B66">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протяжённость вновь возводимых пассажирских пирсов – 100 м.;</w:t>
      </w:r>
    </w:p>
    <w:p w:rsidR="00D42391" w:rsidRPr="00271DE1" w:rsidRDefault="00D42391" w:rsidP="00FF3B66">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протяжённость берегоукрепления реконструированной набережной – 804,88 м.;</w:t>
      </w:r>
    </w:p>
    <w:p w:rsidR="00D42391" w:rsidRPr="00271DE1" w:rsidRDefault="00D42391" w:rsidP="00FF3B66">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площадь благоустройства реконструированной набережной – 57 828,37 кв.м.</w:t>
      </w:r>
    </w:p>
    <w:p w:rsidR="00D42391" w:rsidRPr="00271DE1" w:rsidRDefault="00D42391" w:rsidP="003C1EA1">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sz w:val="24"/>
          <w:szCs w:val="24"/>
        </w:rPr>
        <w:t>Согласно данным Сводного годового доклада, по Задаче 3 показатель «</w:t>
      </w:r>
      <w:r w:rsidRPr="00271DE1">
        <w:rPr>
          <w:rFonts w:ascii="Times New Roman" w:hAnsi="Times New Roman" w:cs="Times New Roman"/>
          <w:sz w:val="24"/>
          <w:szCs w:val="24"/>
          <w:lang w:eastAsia="ru-RU"/>
        </w:rPr>
        <w:t>Площадь благоустройства туристических зон» выполнен на 125,95 %, показатель «Протяжённость вновь возводимых пассажирских пирсов» не выполнен, показатель «Протяжённость берегоукрепления реконструированной набережной» выполнен на 134,18 %, показатель «Площадь благоустройства реконструированной набережной» не выполнен.</w:t>
      </w:r>
    </w:p>
    <w:p w:rsidR="00D42391" w:rsidRPr="00271DE1" w:rsidRDefault="00D42391" w:rsidP="00FD00D0">
      <w:pPr>
        <w:autoSpaceDE w:val="0"/>
        <w:autoSpaceDN w:val="0"/>
        <w:adjustRightInd w:val="0"/>
        <w:spacing w:after="0" w:line="240" w:lineRule="auto"/>
        <w:ind w:firstLine="540"/>
        <w:jc w:val="both"/>
        <w:rPr>
          <w:rFonts w:ascii="Times New Roman" w:hAnsi="Times New Roman" w:cs="Times New Roman"/>
          <w:sz w:val="24"/>
          <w:szCs w:val="24"/>
          <w:lang w:eastAsia="ru-RU"/>
        </w:rPr>
      </w:pPr>
    </w:p>
    <w:p w:rsidR="00D42391" w:rsidRPr="00271DE1" w:rsidRDefault="00D42391" w:rsidP="009C3060">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b/>
          <w:bCs/>
          <w:sz w:val="24"/>
          <w:szCs w:val="24"/>
          <w:u w:val="single"/>
          <w:lang w:eastAsia="ru-RU"/>
        </w:rPr>
        <w:t xml:space="preserve">Мероприятие 3.1. </w:t>
      </w:r>
      <w:r w:rsidRPr="00271DE1">
        <w:rPr>
          <w:rFonts w:ascii="Times New Roman" w:hAnsi="Times New Roman" w:cs="Times New Roman"/>
          <w:sz w:val="24"/>
          <w:szCs w:val="24"/>
          <w:u w:val="single"/>
          <w:lang w:eastAsia="ru-RU"/>
        </w:rPr>
        <w:t>Реконструкция набережной им. Терешковой с прилегающим сквером им. Караева с берегоукрепительными работами, Республика Крым, г. Евпатория, в том числе проектно-изыскательские работы.</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Согласно постановлению администрации г. Евпатории № 2039-п от 03.10.2018срок выполнения мероприятия: 2015-2019 г.г.</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Ответственные исполнители мероприятия - ОГС, МКУ «УКС».</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Общий объем финансирования мероприятия – 825 654 000,00 руб., в том числе за счет средств федерального бюджета – 793 208 800,00 руб., за счет средств бюджета Республики Крым – 32 445 200,00 руб.</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Общий объем финансирования мероприятия на 2018 год – </w:t>
      </w:r>
      <w:r>
        <w:rPr>
          <w:rFonts w:ascii="Times New Roman" w:hAnsi="Times New Roman" w:cs="Times New Roman"/>
          <w:sz w:val="24"/>
          <w:szCs w:val="24"/>
        </w:rPr>
        <w:t>363</w:t>
      </w:r>
      <w:r w:rsidRPr="00271DE1">
        <w:rPr>
          <w:rFonts w:ascii="Times New Roman" w:hAnsi="Times New Roman" w:cs="Times New Roman"/>
          <w:sz w:val="24"/>
          <w:szCs w:val="24"/>
        </w:rPr>
        <w:t> 809 000,00 руб.,в том числе за счет средств федерального бюджета – 345 620 000,00 руб., за счет средств бюджета Республики Крым – 18 189 000,00 руб.</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Общий объем финансирования мероприятия на 2019 год – 285 124 000,00 руб., в том числе за счет средств федерального бюджета – 270 867 800,00 руб., за счет средств бюджета Республики Крым – 14 256 200,00 руб.</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В 2015 году ОГС в лице МБУ «УКС» заключен контракт № 56/ЕД/2015 от 01.10.2015 на выполнение проектно-изыскательских работ с ООО «Гидротехника». Сумма контракта - 35 664 456,00 руб. Положительное заключение государственной экспертизы проектной документации и результатов инженерных изысканий получено 28.07.2017. Положительное заключени</w:t>
      </w:r>
      <w:r>
        <w:rPr>
          <w:rFonts w:ascii="Times New Roman" w:hAnsi="Times New Roman" w:cs="Times New Roman"/>
          <w:sz w:val="24"/>
          <w:szCs w:val="24"/>
        </w:rPr>
        <w:t>е</w:t>
      </w:r>
      <w:r w:rsidRPr="00271DE1">
        <w:rPr>
          <w:rFonts w:ascii="Times New Roman" w:hAnsi="Times New Roman" w:cs="Times New Roman"/>
          <w:sz w:val="24"/>
          <w:szCs w:val="24"/>
        </w:rPr>
        <w:t xml:space="preserve"> проверки достоверности сметной стоимости получено 03.08.2017.</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Впоследствии ООО «Гидротехника» осуществляло работы по авторскому надзору на основании заключенного с МКУ «УКС» муниципального контракта № 18/ЕП/2018 от 05.06.2018 на сумму 879 002,08 руб. Выплаты по контракту в 2018 и 2019 году не производились.</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МКУ «УКС» (далее – заказчик) и ООО «КАШТАК» (далее – подрядчик) заключен муниципальный контракт № 06/12/2017 от 06.12.2017 на выполнение строительно-монтажных работ на объекте «Реконструкция набережной им. Терешковой с прилегающим сквером им. Караева с берегоукрепительными работами, Республика Крым, г. Евпатория».</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Срок действия контракта и срок выполнения работ: с 06.12.2017 до 31.12.2019.</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Цена контракта - 774 178 000,00 руб.</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Финансирование контракта осуществлялось за счет средств субсидии, предоставленной местному бюджету из бюджета Республики Крым по годам:</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- 2017 год - 131 721 000,00 руб. (соглашение № 2 от 15.03.2017),</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- 2018 год – 563 809 000,00 руб. (соглашение № 35712000-1-2018-007 от 26.03.2018.</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Общая сумма предоставленной субсидии - 695 530 000,00 руб.</w:t>
      </w:r>
    </w:p>
    <w:p w:rsidR="00D42391" w:rsidRPr="00271DE1" w:rsidRDefault="00D42391" w:rsidP="000C41A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Авансовые платежи по контракту не предусмотрены</w:t>
      </w:r>
      <w:r w:rsidRPr="00271DE1">
        <w:rPr>
          <w:rFonts w:ascii="Times New Roman" w:hAnsi="Times New Roman" w:cs="Times New Roman"/>
          <w:sz w:val="24"/>
          <w:szCs w:val="24"/>
        </w:rPr>
        <w:t xml:space="preserve"> (п.3.4 контракта).</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В послед</w:t>
      </w:r>
      <w:r>
        <w:rPr>
          <w:rFonts w:ascii="Times New Roman" w:hAnsi="Times New Roman" w:cs="Times New Roman"/>
          <w:sz w:val="24"/>
          <w:szCs w:val="24"/>
        </w:rPr>
        <w:t>ствии</w:t>
      </w:r>
      <w:r w:rsidRPr="00271DE1">
        <w:rPr>
          <w:rFonts w:ascii="Times New Roman" w:hAnsi="Times New Roman" w:cs="Times New Roman"/>
          <w:sz w:val="24"/>
          <w:szCs w:val="24"/>
        </w:rPr>
        <w:t xml:space="preserve"> данное существенное условие контракта было изменено:</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дополнительным соглашением № 1 от 07.12.2017 о выплате подрядчику предварительного (авансового) платежа в сумме 131 610 260,00 руб.,</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дополнительным соглашением № 3 от 17.09.2018 о выплате подрядчику предварительного (авансового) платежа в сумме 100 643 140,00 руб.</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дополнительным соглашением № 6 от 07.12.2018 о выплате подрядчику предварительного (авансового) платежа в сумме 200 000 000,00 руб.</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Общая сумма предварительных (авансовых) платежей, </w:t>
      </w:r>
      <w:r>
        <w:rPr>
          <w:rFonts w:ascii="Times New Roman" w:hAnsi="Times New Roman" w:cs="Times New Roman"/>
          <w:sz w:val="24"/>
          <w:szCs w:val="24"/>
        </w:rPr>
        <w:t xml:space="preserve">предусмотренных указанными дополнительными соглашениями </w:t>
      </w:r>
      <w:r w:rsidRPr="00271DE1">
        <w:rPr>
          <w:rFonts w:ascii="Times New Roman" w:hAnsi="Times New Roman" w:cs="Times New Roman"/>
          <w:sz w:val="24"/>
          <w:szCs w:val="24"/>
        </w:rPr>
        <w:t xml:space="preserve"> - 432 253 400,00 руб.</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Выплата предварительных (авансовых) платежей произведена заказчиком в 2017 и 2018 году в полном объеме.</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Основанием для изменения существенных условий контракта и подписания указанных дополнительных соглашений послужило издание администрацией г. Евпатории следующих постановлений:</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 3263-п от 07.12.2017 «Об изменении существенных условий контракта для обеспечения муниципальных нужд»;</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 1893-п от 14.09.2018 «Об изменении существенных условий контракта для обеспечения муниципальных нужд»;</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 2575-п от 17.12.2018 «Об изменении существенных условий контракта для обеспечения муниципальных нужд».</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Указанные постановления администрации г. Евпатории, на основании которых внесены изменения в существенные условия контракта в части выплаты подрядчику предварительных (авансовых) платежей, приняты в нарушение п. 4 ч. 1 ст. 95 Федерального закона № 44-ФЗ и Постановления Правительства РФ от 19.12.2013 № 1186 «Об установлении размера цены контракта, при которой или при превышении которой существенные условия контракта могут быть изменены по соглашению сторон на основании решения Правительства Российской Федерации, высшего исполнительного органа государственной власти субъекта Российской Федерации и местной администрации, в случае если выполнение контракта по независящим от сторон контракта обстоятельствам без изменения его условий невозможно».</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Согласно ч. 13 ст. 34 Федерального закона № 44-ФЗ порядок и сроки оплаты работы или услуги относятся к существенным условиям контракта.</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 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ст. 95 Федерального закона № 44-ФЗ, в частности, если цена заключенного для обеспечения муниципальных нужд на срок не менее одного года контракта составляет или превышает размер цены, установленный Правительством Российской Федерации, и исполнение указанного контракта по независящим от сторон контракта обстоятельствам без изменения его условий невозможно, указанные условия могут быть изменены на основании решения местной администрации (п. 4 ч. 1 ст. 95 Федерального закона № 44-ФЗ).</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Постановлением Правительства РФ от 19.12.2013 № 1186 установлен размеры цены контракта, заключенного на срок не менее чем 1 год для обеспечения муниципальных нужд, при которой или при превышении которой существенные условия контракта могут быть изменены в установленном порядке, в случае если выполнение контракта по независящим от сторон контракта обстоятельствам без изменения его условий невозможно - 500 млн. рублей.</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Таким образом, действующим законодательством местной администрации предоставлено право принимать решения об изменении существенных условий контракта, заключенного на срок не менее чем 1 год с ценой контракта не менее 500 млн. рублей, при условии, что выполнение контракта по независящим от сторон контракта обстоятельствам невозможно без изменения его условий.</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В целях выяснения причин изменения существенных условий контракта в адрес администрации направлен запрос о предоставлении информации и копий документов, послуживших основанием для принятия вышеуказанных постановлений, которые бы подтверждали невозможность выполнения контракта без изменения его существенных условий по независящим от сторон обстоятельствам.</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На запрос КСП ГО Евпатория РК администрацией г. Евпатории предоставлены копии пояснительных записок к проектам постановлений, подписанные начальником ОГС и директором МКУ «УКС».</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u w:val="single"/>
        </w:rPr>
        <w:t>1. Из пояснительной записки начальника ОГС, на основании которой было принято постановление № 3263-п от 07.12.2017 «Об изменении существенных условий контракта для обеспечения муниципальных нужд»,предусматривающее выплату авансового платежа в размере 131 610 260,00 руб.,</w:t>
      </w:r>
      <w:r w:rsidRPr="00271DE1">
        <w:rPr>
          <w:rFonts w:ascii="Times New Roman" w:hAnsi="Times New Roman" w:cs="Times New Roman"/>
          <w:sz w:val="24"/>
          <w:szCs w:val="24"/>
        </w:rPr>
        <w:t xml:space="preserve"> следует, что принятие постановления обусловлено невозможностью выполнения контракта без изменения его существенных условий в части порядка оплаты работ и выражается в сложившейся ситуации на территории Республики Крым в части предоплаты фрахтовки плавсредств, необходимых для выполнения работ и предоплаты за поставку гранита, что в свою очередь создает ситуацию, не зависящую от воли сторон, которая может привести к невозможности исполнения контракта без изменения существенных условий в части оплаты.</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Указанные причины не могут являться основанием для изменения существенных условий контракта по независящим от воли сторон обстоятельствам, так как фактически не создают для заказчика препятствий по выполнению принятых обязательств - оплате работ, выполненных подрядчиком.</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Подписывая контракт, подрядчик принял на себя обязательство обеспечить объект при выполнении работ строительными материалами, изделиями и конструкциями, инженерным (технологическим) оборудованием в соответствии с проектом (п. 8.1. контракта), что свидетельствует о добровольном и осознанном принятии коммерческих рисков, связанных с наступлением неблагоприятных условий в ходе выполнения контракта.</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Таким образом, постановлением администрации г. Евпатории № 3263-п от 07.12.2017 внесены изменения в существенные условия контракта не по причине невозможности выполнения контракта по независящим от воли сторон обстоятельствам, а в связи с заявленным подрядчиком отсутствием у него возможности выполнить принятые по контракту обязательства, что является нарушениемп. 4 ч. 1 ст. 95 Федерального закона № 44-ФЗ и Постановления Правительства РФ от 19.12.2013 № 1186.</w:t>
      </w:r>
    </w:p>
    <w:p w:rsidR="00D42391" w:rsidRPr="00271DE1" w:rsidRDefault="00D42391" w:rsidP="000C41AA">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В связи с тем, что изменение существенных условий контракта осуществлено в нарушение требований действующего законодательства, произведенная на основании дополнительного соглашения № 1 от 07.12.2017 выплата подрядчику предварительного (авансового) платежа в сумме 131 610 260,00 руб. является безосновательной.</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Необходимо отметить, что постановление администрации г. Евпатории № 3263-п от 07.12.2017 «Об изменении существенных условий контракта для обеспечения муниципальных нужд» и дополнительное соглашение № 1 от 07.12.2017 которыми предусмотрена выплат подрядчику предварительного (авансового) платежа в сумме 131 610 260,00 руб., подписаны на следующий день после подписания контракта.</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В случае включения в контракт условия об авансировании работ,количество участников закупки могло увеличиться и привести к уменьшению цены контракта, а соответственно к экономии бюджетных средств.</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u w:val="single"/>
        </w:rPr>
        <w:t>2. Из пояснительной записки директора МКУ «УКС», на основании которой было принято постановление № 1893-п от 14.09.2018 «Об изменении существенных условий контракта для обеспечения муниципальных нужд»,предусматривающее выплату авансового платежа в размере 100 643 140,00 руб.,</w:t>
      </w:r>
      <w:r w:rsidRPr="00271DE1">
        <w:rPr>
          <w:rFonts w:ascii="Times New Roman" w:hAnsi="Times New Roman" w:cs="Times New Roman"/>
          <w:sz w:val="24"/>
          <w:szCs w:val="24"/>
        </w:rPr>
        <w:t xml:space="preserve"> следует, что обстоятельствами, независящими от воли сторон стали обнаруженные в зоне выполнения строительно- монтажных работ сваи и затопленное судно, препятствующие своевременному выполнению работ и подлежащих демонтажу в связи с выполнением работ по очистке акватории и строительству проницаемых волноломов. Дополнительный аванс требуется для фрахта судов для очистки акватории и оплату инертных материалов, необходимых для формирования берегоукрепительной бермы.</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Указанные причины не могут являться основанием для изменения существенных условий контракта по независящим от воли сторон обстоятельствам, так как:</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1) фактически не создают для заказчика препятствий по выполнению принятых обязательств - оплате дополнительных (непредвиденных) работ, выполненных подрядчиком;</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2) выполнение подрядчиком непредвиденных работ предусмотрено контрактом;</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3) резерв средств на непредвиденные расходы и затраты заложен в сводной смете стоимости строительства;</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4) проектом постановления не предусмотрено внесение изменений в сметную документацию в части увеличения объема работ или утверждения локальной сметы на выполнение непредвиденных работ;</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5) отсутствуют какие-либо расчеты стоимости работ, подтверждающие обоснованность предоставления подрядчику предварительного (авансового) платежа в сумме 100 643 140,00 руб.</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Как выше указывалось, подписывая контракт подрядчик принял на себя обязательство обеспечить объект при выполнении работ строительными материалами, изделиями и конструкциями, инженерным (технологическим) оборудованием в соответствии с проектом (п. 8.1. контракта), что свидетельствует о добровольном и осознанном принятии коммерческих рисков, связанных с наступлением неблагоприятных условий в ходе выполнения контракта.</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Кроме того, пунктом 5.4.22 контракта на подрядчика возложена обязанность осуществитьза свой счет поставку на территорию объекта всех материалов, конструкций, оборудования и изделий, которые не определены Контрактом, но необходимы для выполнения работ, своевременного пуска и нормальной эксплуатации объекта.</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Таким образом, постановлением администрации г. Евпатории № 1893-п от 14.09.2018 внесены изменения в существенные условия контракта не по причине невозможности выполнения контракта по независящим от воли сторон обстоятельствам, а в связи с заявленным подрядчиком отсутствием у него возможности выполнить принятые по контракту обязательства, что является нарушением п. 4 ч. 1 ст. 95 Федерального закона № 44-ФЗ и Постановления Правительства РФ от 19.12.2013 № 1186.</w:t>
      </w:r>
    </w:p>
    <w:p w:rsidR="00D42391" w:rsidRPr="00271DE1" w:rsidRDefault="00D42391" w:rsidP="000C41AA">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В связи с тем, что изменение существенных условий контракта осуществлено в нарушение требований действующего законодательства, произведенная на основании дополнительного соглашения № 3 от 17.09.2018 выплата подрядчику предварительного (авансового) платежа в сумме 100 643 140,00 руб. является безосновательной.</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u w:val="single"/>
        </w:rPr>
        <w:t>3. Из пояснительной записки начальника ОГС, на основании которой было принято постановление № 2575-п от 17.12.2018 «Об изменении существенных условий контракта  для обеспечения муниципальных нужд», предусматривающее выплату авансового платежа в размере 200 000 000,00 руб.,</w:t>
      </w:r>
      <w:r w:rsidRPr="00271DE1">
        <w:rPr>
          <w:rFonts w:ascii="Times New Roman" w:hAnsi="Times New Roman" w:cs="Times New Roman"/>
          <w:sz w:val="24"/>
          <w:szCs w:val="24"/>
        </w:rPr>
        <w:t xml:space="preserve"> следует, что на основании дополнительного соглашения от 06.12.2018 к Соглашению о предоставлении в 2018 году субсидии из бюджета Республики Крым бюджету муниципального образования городской округ Евпатория Республики Крым на реализацию мероприятий муниципальной программы по реализации ФЦП были увеличены лимиты бюджетных обязательств по объекту на 200 млн. руб., что явилось обстоятельством, не зависящим от воли сторон и исполнение контракта без изменения его существенных условий в части порядка оплаты стало бы невозможным.</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Указанные причины не могут являться основанием для изменения существенных условий контракта по независящим от воли сторон обстоятельствам, так как предоставление дополнительного финансирования для оплаты выполненных работ не создает для заказчика и подрядчика каких-либо препятствий по выполнению принятых обязательств по контракту.</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В случае неиспользования в текущем финансовом году средств субсидии в полном объеме, остаток средств возвращается в бюджет Республики Крым в установленном действующим законодательством порядке. </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Таким образом, постановлением администрации г. Евпатории № 2575-п от 17.12.2018 внесены изменения в существенные условия контракта в отсутствие установленных законом оснований, что является нарушением п. 4 ч. 1 ст. 95 Федерального закона № 44-ФЗ и Постановления Правительства РФ от 19.12.2013 № 1186.</w:t>
      </w:r>
    </w:p>
    <w:p w:rsidR="00D42391" w:rsidRPr="00271DE1" w:rsidRDefault="00D42391" w:rsidP="000C41AA">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В связи с тем, что изменение существенных условий контракта осуществлено в нарушение требований действующего законодательства,произведенная на основании дополнительного соглашения № 6 от 07.12.2018 выплата подрядчику предварительного (авансового) платежа в сумме 200 000 000,00 руб. является безосновательной.</w:t>
      </w:r>
    </w:p>
    <w:p w:rsidR="00D42391" w:rsidRPr="00271DE1" w:rsidRDefault="00D42391" w:rsidP="000C41AA">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Общая сумма безосновательно выплаченных подрядчику денежных средств в виде предварительных (авансовых) платежей - 432 253 400,00 руб.</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Проверкой также установлено, что выплаченные подрядчику предварительные (авансовые) платежи не были обеспечены банковской гарантией.</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Предоставленная подрядчиком при заключении контракта банковская гарантия № 17/БГ-0127 от 06.12.2017 на сумму 154 835 800,00 руб., во-первых, не покрывает общую сумму выплаченных авансов, во-вторых, не обеспечивает обязательства подрядчика (принципиала) по возврату авансовых платежей заказчику (бенефициару), любой иной предоплаты, полученной подрядчиком (принципиалом), а также обязательства по возмещению убытков, причиненных заказчику (бенефициару) неосвоением и/или невозвратом предоплаты.</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Банковская гарантия предусматривает только выплату заказчику (бенефициару) суммы неустойки и убытков (в части не покрытой неустойкой) в случае неисполнения/ненадлежащего исполненияподрядчиком (принципиалом) своих обязательств по контракту.</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Кроме того, лицензия на право осуществления банковских операций отозвана у банка-гаранта (ОООКБ "Центрально-Европейский Банк") с 24 августа 2018 года на основании приказа Банка России №ОД-2214 от 24.08.2018, что привело к невозможности выполнения банком-гарантом принятых обязательств. </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Согласно ст. 96 Федерального закона № 44-ФЗ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т.е., по 01.02.2020.</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Действие банковской гарантии прекращено с 24.08.2018, что на 1 год и 5 месяцев меньше срока действия контракта.</w:t>
      </w:r>
    </w:p>
    <w:p w:rsidR="00D42391" w:rsidRPr="00271DE1" w:rsidRDefault="00D42391" w:rsidP="000C41AA">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В нарушение ст. 96Федерального закона № 44-ФЗ выполнение контракта не было обеспечено банковской гарантией.</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Согласно размещенных на сайте ЕИС в сфере закупок платежных поручений, общая сумма выплаченных подрядчику в 2017 и 2018 году денежных средств – 695 530 000,00 руб., из которых 432 253 400,00 руб. – авансовые платежи, 263 276 600,00 – оплата по актам о приемке выполненных работ.</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На запрос КСП ГО Евпатория РК МКУ «УКС» представлены к проверке акты о приемке выполненных работ на общую сумму 498 634 572,64 руб., что на 196 895 427,36 руб. меньше, чем выплачено за 2017, 2018 годы.</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Согласно информации, размещенной на сайте ЕИС заказчиком принято решение № 01-16/952/1от 03.09.2019 об одностороннем отказе от исполнения контрактав связи с выявленными многочисленными нарушениями при производстве строительно-монтажных работ, невыполнением предписаний технического заказчика, неудовлетворением требований заказчика об оплате начисленной пени и штрафа.</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МКУ «УКС» предоставлена информация о проверке контракта в 2019 году Федеральным казначейством Российской Федерации.</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По результатам проверки контракта МКУ «УКС» подготовлено и направлено в Арбитражный суд Республики Крым исковое заявление о взыскании с ООО «КАШТАК» суммы установленных нарушений в размере 524 883 4300,00 руб. из которых:</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- 196 895 430,00 руб. – не отработанные средства за счет аванса, находящиеся в распоряжении подрядчика;</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- 31 560 120,00 руб. – оплаченные работы, выполнение которых не предусмотрено контрактом;</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- 36 271 710,00 руб. – работы, оплаченные подрядчиком по завышенной цене;</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- 95 416 230,00 руб. – оплаченные работы, не соответствующие проектной документации;</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- 45 398 080,00 руб. – переплата за работы по устройству пляжа с применением пляжеобразующего материала;</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- 15 884 900,00 руб. – сумма завышения стоимости материала (бетона);</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- 46 174 910,00 руб. – оплата стоимости отсутствующего пляжеобразующего материала;</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- 17 324 130,00 руб. – оплата фактически не выполненных работ по строительству на объекте титульных временных зданий и сооружений;</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- 39 957 920,00 руб. – оплата некачественных работ по устройству волнолома (имеются критические дефекты, исключающие возможность его использования по прямому назначению).</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Установленные Федеральным казначейством нарушения свидетельствуют о том, что в нарушение требований, установленных главой 7 контракта, заказчиками не осуществлялся оперативный контроль за ходом выполнения работ, а приемкавыполненных подрядчиком работ производилась заказчиками без соответствующей проверки на предмет выполнения фактических объемов работ, комплектности, обоснованности расценок и качества выполненных работ.</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Акты о приемке выполненных работ, по результатам проверки которых Федеральным казначейством выявлены нарушения, в период с декабря 2017 по апрель 2018 года подписывались заказчиком – МКУ «УКС», в период с июня 2018 по декабрь 2018 года подписывались техническим заказчиком – ГКУ «Инвестстрой». </w:t>
      </w:r>
    </w:p>
    <w:p w:rsidR="00D42391" w:rsidRPr="00271DE1" w:rsidRDefault="00D42391" w:rsidP="000C41AA">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Таким образом, установленный Федеральным казначейством ущерб бюджету, причиненный действиями заказчиков, составляет 524 883 4300,00 руб.</w:t>
      </w:r>
    </w:p>
    <w:p w:rsidR="00D42391" w:rsidRPr="00271DE1" w:rsidRDefault="00D42391" w:rsidP="000C41AA">
      <w:pPr>
        <w:spacing w:after="0" w:line="240" w:lineRule="auto"/>
        <w:ind w:firstLine="708"/>
        <w:jc w:val="both"/>
        <w:rPr>
          <w:rFonts w:ascii="Times New Roman" w:hAnsi="Times New Roman" w:cs="Times New Roman"/>
          <w:b/>
          <w:bCs/>
          <w:sz w:val="24"/>
          <w:szCs w:val="24"/>
        </w:rPr>
      </w:pPr>
    </w:p>
    <w:p w:rsidR="00D42391" w:rsidRPr="00271DE1" w:rsidRDefault="00D42391" w:rsidP="000C41AA">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По результатам проверки контракта, с учетом выявленных Федеральным казначейством Российской Федерации нарушений, КСП ГО Евпатория РК установлено следующее:</w:t>
      </w:r>
    </w:p>
    <w:p w:rsidR="00D42391" w:rsidRPr="00271DE1" w:rsidRDefault="00D42391" w:rsidP="000C41AA">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 постановления администрации г. Евпатории № 3263-п от 07.12.2017 «Об изменении существенных условий контракта для обеспечения муниципальных нужд», № 1893-п от 14.09.2018 «Об изменении существенных условий контракта для обеспечения муниципальных нужд», № 2575-п от 17.12.2018 «Об изменении существенных условий контракта для обеспечения муниципальных нужд» приняты в нарушение п. 4 ч. 1 ст. 95 Федерального закона № 44-ФЗ и Постановления Правительства РФ от 19.12.2013 № 1186;</w:t>
      </w:r>
    </w:p>
    <w:p w:rsidR="00D42391" w:rsidRPr="00271DE1" w:rsidRDefault="00D42391" w:rsidP="000C41AA">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 в результате неправомерного изменения существенных условий контракта, на основаниидополнительных соглашений к контракту № 1 от 07.12.2017, № 3 от 17.09.2018, № 6 от 07.12.2018, МКУ «УКС» произведены безосновательные выплаты ООО «КАШТАК» предварительных (авансовых) платежей на общую сумму 432 253 400,00 руб.;</w:t>
      </w:r>
    </w:p>
    <w:p w:rsidR="00D42391" w:rsidRPr="00271DE1" w:rsidRDefault="00D42391" w:rsidP="000C41AA">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 выплаченныеООО «КАШТАК» предварительные (авансовые) платежи на общую сумму 432 253 400,00 руб. не были обеспечены банковской гарантий;</w:t>
      </w:r>
    </w:p>
    <w:p w:rsidR="00D42391" w:rsidRPr="00271DE1" w:rsidRDefault="00D42391" w:rsidP="000C41AA">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 в связи с отзывом у банка-гаранта лицензии, в нарушение ст. 96 Федерального закона № 44-ФЗ выполнение контракта не было обеспечено банковской гарантией;</w:t>
      </w:r>
    </w:p>
    <w:p w:rsidR="00D42391" w:rsidRPr="00271DE1" w:rsidRDefault="00D42391" w:rsidP="000C41AA">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 действиями заказчиков причинен ущерб бюджету на общую сумму 524 883 430,00 руб. (установлено проверкой УФК).</w:t>
      </w:r>
    </w:p>
    <w:p w:rsidR="00D42391" w:rsidRPr="00271DE1" w:rsidRDefault="00D42391" w:rsidP="009C3060">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Мероприятие в установленный муниципальной программой срок (2019 год) не выполнено.</w:t>
      </w:r>
    </w:p>
    <w:p w:rsidR="00D42391" w:rsidRPr="00271DE1" w:rsidRDefault="00D42391" w:rsidP="009C3060">
      <w:pPr>
        <w:spacing w:after="0" w:line="240" w:lineRule="auto"/>
        <w:ind w:firstLine="708"/>
        <w:jc w:val="both"/>
        <w:rPr>
          <w:rFonts w:ascii="Times New Roman" w:hAnsi="Times New Roman" w:cs="Times New Roman"/>
          <w:b/>
          <w:bCs/>
          <w:sz w:val="24"/>
          <w:szCs w:val="24"/>
          <w:lang w:eastAsia="ru-RU"/>
        </w:rPr>
      </w:pPr>
    </w:p>
    <w:p w:rsidR="00D42391" w:rsidRPr="00271DE1" w:rsidRDefault="00D42391" w:rsidP="009C3060">
      <w:pPr>
        <w:spacing w:after="0" w:line="240" w:lineRule="auto"/>
        <w:ind w:firstLine="708"/>
        <w:jc w:val="both"/>
        <w:rPr>
          <w:rFonts w:ascii="Times New Roman" w:hAnsi="Times New Roman" w:cs="Times New Roman"/>
          <w:sz w:val="24"/>
          <w:szCs w:val="24"/>
          <w:u w:val="single"/>
          <w:lang w:eastAsia="ru-RU"/>
        </w:rPr>
      </w:pPr>
      <w:r w:rsidRPr="00271DE1">
        <w:rPr>
          <w:rFonts w:ascii="Times New Roman" w:hAnsi="Times New Roman" w:cs="Times New Roman"/>
          <w:b/>
          <w:bCs/>
          <w:sz w:val="24"/>
          <w:szCs w:val="24"/>
          <w:u w:val="single"/>
          <w:lang w:eastAsia="ru-RU"/>
        </w:rPr>
        <w:t xml:space="preserve">Мероприятие 3.2. </w:t>
      </w:r>
      <w:r w:rsidRPr="00271DE1">
        <w:rPr>
          <w:rFonts w:ascii="Times New Roman" w:hAnsi="Times New Roman" w:cs="Times New Roman"/>
          <w:sz w:val="24"/>
          <w:szCs w:val="24"/>
          <w:u w:val="single"/>
          <w:lang w:eastAsia="ru-RU"/>
        </w:rPr>
        <w:t>Кадастровые работы по объекту «Реконструкция набережной им. Терешковой с прилегающим сквером им. Караева с берегоукрепительными работами, Республика Крым, г. Евпатория».</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Срок исполнения мероприятия: 2017 г.</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Ответственный исполнитель: ОГС, МКУ «УКС».</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Проверка выполнения мероприятия осуществлялась КСП ГО Евпатория РК в 2018 году.</w:t>
      </w:r>
    </w:p>
    <w:p w:rsidR="00D42391" w:rsidRPr="00271DE1" w:rsidRDefault="00D42391" w:rsidP="009C3060">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271DE1">
        <w:rPr>
          <w:rFonts w:ascii="Times New Roman" w:hAnsi="Times New Roman" w:cs="Times New Roman"/>
          <w:b/>
          <w:bCs/>
          <w:sz w:val="24"/>
          <w:szCs w:val="24"/>
        </w:rPr>
        <w:t>Мероприятие завершено в срок, установленный муниципальной программой.</w:t>
      </w:r>
    </w:p>
    <w:p w:rsidR="00D42391" w:rsidRPr="00271DE1" w:rsidRDefault="00D42391" w:rsidP="00D868FA">
      <w:pPr>
        <w:spacing w:after="0" w:line="240" w:lineRule="auto"/>
        <w:ind w:firstLine="708"/>
        <w:jc w:val="both"/>
        <w:rPr>
          <w:rFonts w:ascii="Times New Roman" w:hAnsi="Times New Roman" w:cs="Times New Roman"/>
          <w:sz w:val="24"/>
          <w:szCs w:val="24"/>
        </w:rPr>
      </w:pPr>
    </w:p>
    <w:p w:rsidR="00D42391" w:rsidRPr="00271DE1" w:rsidRDefault="00D42391" w:rsidP="00604C5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u w:val="single"/>
          <w:lang w:eastAsia="ru-RU"/>
        </w:rPr>
        <w:t>Мероприятие 3.16.</w:t>
      </w:r>
      <w:r w:rsidRPr="00271DE1">
        <w:rPr>
          <w:rFonts w:ascii="Times New Roman" w:hAnsi="Times New Roman" w:cs="Times New Roman"/>
          <w:sz w:val="24"/>
          <w:szCs w:val="24"/>
          <w:u w:val="single"/>
          <w:lang w:eastAsia="ru-RU"/>
        </w:rPr>
        <w:t xml:space="preserve"> Разработка материалов (документации) для проведения технологического и ценового аудита по объекту: Реконструкция городских сетей водоснабжения, Республика Крым г. Евпатория.</w:t>
      </w:r>
    </w:p>
    <w:p w:rsidR="00D42391" w:rsidRPr="00271DE1" w:rsidRDefault="00D42391" w:rsidP="00604C5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2017 год.</w:t>
      </w:r>
    </w:p>
    <w:p w:rsidR="00D42391" w:rsidRPr="00271DE1" w:rsidRDefault="00D42391" w:rsidP="00604C5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Ответственный исполнитель: ОГС, МКУ «УКС».</w:t>
      </w:r>
    </w:p>
    <w:p w:rsidR="00D42391" w:rsidRPr="00271DE1" w:rsidRDefault="00D42391" w:rsidP="00604C58">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По результатам проведения электронного аукциона между МКУ «УКС» и ООО «ТЕХНО-АРХИТЭК» заключен муниципальный контракт № 759717 от 28.08.2017 </w:t>
      </w:r>
      <w:r w:rsidRPr="00271DE1">
        <w:rPr>
          <w:rFonts w:ascii="Times New Roman" w:hAnsi="Times New Roman" w:cs="Times New Roman"/>
          <w:kern w:val="28"/>
          <w:sz w:val="24"/>
          <w:szCs w:val="24"/>
        </w:rPr>
        <w:t>на разработку материалов (документации) для проведения технологического и ценового аудита по объекту: «Реконструкция городских сетей водоснабжения, Республика Крым, г. Евпатория</w:t>
      </w:r>
      <w:r w:rsidRPr="00271DE1">
        <w:rPr>
          <w:rFonts w:ascii="Times New Roman" w:hAnsi="Times New Roman" w:cs="Times New Roman"/>
          <w:sz w:val="24"/>
          <w:szCs w:val="24"/>
        </w:rPr>
        <w:t xml:space="preserve">», цена контракта </w:t>
      </w:r>
      <w:r w:rsidRPr="00271DE1">
        <w:rPr>
          <w:rFonts w:ascii="Times New Roman" w:hAnsi="Times New Roman" w:cs="Times New Roman"/>
          <w:b/>
          <w:bCs/>
          <w:sz w:val="24"/>
          <w:szCs w:val="24"/>
        </w:rPr>
        <w:t xml:space="preserve">2 945,150 тыс. руб., </w:t>
      </w:r>
      <w:r w:rsidRPr="00271DE1">
        <w:rPr>
          <w:rFonts w:ascii="Times New Roman" w:hAnsi="Times New Roman" w:cs="Times New Roman"/>
          <w:sz w:val="24"/>
          <w:szCs w:val="24"/>
        </w:rPr>
        <w:t>источник – средства местного бюджета.</w:t>
      </w:r>
    </w:p>
    <w:p w:rsidR="00D42391" w:rsidRPr="00271DE1" w:rsidRDefault="00D42391" w:rsidP="00604C5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rPr>
        <w:t xml:space="preserve">С учётом даты заключения контракта (28.08.2017) предельным сроком окончания работ являлось 27.09.2017. В нарушение </w:t>
      </w:r>
      <w:r w:rsidRPr="00271DE1">
        <w:rPr>
          <w:rFonts w:ascii="Times New Roman" w:hAnsi="Times New Roman" w:cs="Times New Roman"/>
          <w:sz w:val="24"/>
          <w:szCs w:val="24"/>
          <w:lang w:eastAsia="ru-RU"/>
        </w:rPr>
        <w:t>ч. 1 ст. 95 Федерального закона № 44-ФЗ в муниципальный контракт были внесены изменения:</w:t>
      </w:r>
    </w:p>
    <w:p w:rsidR="00D42391" w:rsidRPr="00271DE1" w:rsidRDefault="00D42391" w:rsidP="00604C58">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lang w:eastAsia="ru-RU"/>
        </w:rPr>
        <w:t xml:space="preserve">- Дополнительным соглашением № 1 от 14.11.2017 к муниципальному контракту                </w:t>
      </w:r>
      <w:r w:rsidRPr="00271DE1">
        <w:rPr>
          <w:rFonts w:ascii="Times New Roman" w:hAnsi="Times New Roman" w:cs="Times New Roman"/>
          <w:sz w:val="24"/>
          <w:szCs w:val="24"/>
        </w:rPr>
        <w:t>срок окончания работ изменен на 15.12.2017;</w:t>
      </w:r>
    </w:p>
    <w:p w:rsidR="00D42391" w:rsidRPr="00271DE1" w:rsidRDefault="00D42391" w:rsidP="00604C58">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 </w:t>
      </w:r>
      <w:r w:rsidRPr="00271DE1">
        <w:rPr>
          <w:rFonts w:ascii="Times New Roman" w:hAnsi="Times New Roman" w:cs="Times New Roman"/>
          <w:sz w:val="24"/>
          <w:szCs w:val="24"/>
          <w:lang w:eastAsia="ru-RU"/>
        </w:rPr>
        <w:t xml:space="preserve">Дополнительным соглашением № 2 от 13.12.2017 к муниципальному контракту               </w:t>
      </w:r>
      <w:r w:rsidRPr="00271DE1">
        <w:rPr>
          <w:rFonts w:ascii="Times New Roman" w:hAnsi="Times New Roman" w:cs="Times New Roman"/>
          <w:sz w:val="24"/>
          <w:szCs w:val="24"/>
        </w:rPr>
        <w:t xml:space="preserve"> внесены изменения в существенные условия контракта, а именно, в порядок оплаты второго этапа (окончательного платежа) (п. 2.10 Контракта).</w:t>
      </w:r>
    </w:p>
    <w:p w:rsidR="00D42391" w:rsidRPr="00271DE1" w:rsidRDefault="00D42391" w:rsidP="00604C58">
      <w:pPr>
        <w:spacing w:after="0" w:line="240" w:lineRule="auto"/>
        <w:ind w:firstLine="708"/>
        <w:jc w:val="both"/>
        <w:rPr>
          <w:lang w:eastAsia="ru-RU"/>
        </w:rPr>
      </w:pPr>
      <w:r w:rsidRPr="00271DE1">
        <w:rPr>
          <w:rFonts w:ascii="Times New Roman" w:hAnsi="Times New Roman" w:cs="Times New Roman"/>
          <w:sz w:val="24"/>
          <w:szCs w:val="24"/>
          <w:lang w:eastAsia="ru-RU"/>
        </w:rPr>
        <w:t>По итогам 2017 года по вышеуказанному контракту были осуществлены платежи в сумме 2 945,150 тыс. руб. или в размере 100 % от суммы по контракту.</w:t>
      </w:r>
    </w:p>
    <w:p w:rsidR="00D42391" w:rsidRPr="00271DE1" w:rsidRDefault="00D42391" w:rsidP="00604C5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rPr>
        <w:t xml:space="preserve">В соответствии с Накладной  № 1-01/06 от 01.06.2018 </w:t>
      </w:r>
      <w:r w:rsidRPr="00271DE1">
        <w:rPr>
          <w:rFonts w:ascii="Times New Roman" w:hAnsi="Times New Roman" w:cs="Times New Roman"/>
          <w:color w:val="000000"/>
          <w:sz w:val="24"/>
          <w:szCs w:val="24"/>
        </w:rPr>
        <w:t xml:space="preserve">ООО  </w:t>
      </w:r>
      <w:r w:rsidRPr="00271DE1">
        <w:rPr>
          <w:rFonts w:ascii="Times New Roman" w:hAnsi="Times New Roman" w:cs="Times New Roman"/>
          <w:sz w:val="24"/>
          <w:szCs w:val="24"/>
        </w:rPr>
        <w:t>«ТЕХНО-АРХИТЭК» предоставлено Заключение экспертизы от 25.05.2018 № 00098-18/ГГЭ-12817/15-02 по объекту: «</w:t>
      </w:r>
      <w:r w:rsidRPr="00271DE1">
        <w:rPr>
          <w:rFonts w:ascii="Times New Roman" w:hAnsi="Times New Roman" w:cs="Times New Roman"/>
          <w:kern w:val="28"/>
          <w:sz w:val="24"/>
          <w:szCs w:val="24"/>
        </w:rPr>
        <w:t>Реконструкция городских сетей водоснабжения, Республика Крым, г. Евпатория</w:t>
      </w:r>
      <w:r w:rsidRPr="00271DE1">
        <w:rPr>
          <w:rFonts w:ascii="Times New Roman" w:hAnsi="Times New Roman" w:cs="Times New Roman"/>
          <w:sz w:val="24"/>
          <w:szCs w:val="24"/>
        </w:rPr>
        <w:t xml:space="preserve">». </w:t>
      </w:r>
    </w:p>
    <w:p w:rsidR="00D42391" w:rsidRPr="00271DE1" w:rsidRDefault="00D42391" w:rsidP="00604C58">
      <w:pPr>
        <w:widowControl w:val="0"/>
        <w:spacing w:after="0"/>
        <w:ind w:right="-1" w:firstLine="709"/>
        <w:jc w:val="both"/>
        <w:rPr>
          <w:rFonts w:ascii="Times New Roman" w:hAnsi="Times New Roman" w:cs="Times New Roman"/>
          <w:sz w:val="24"/>
          <w:szCs w:val="24"/>
        </w:rPr>
      </w:pPr>
      <w:r w:rsidRPr="00271DE1">
        <w:rPr>
          <w:rFonts w:ascii="Times New Roman" w:hAnsi="Times New Roman" w:cs="Times New Roman"/>
          <w:sz w:val="24"/>
          <w:szCs w:val="24"/>
        </w:rPr>
        <w:t>В соответствии с письмом МКУ «УКС» от 17.04.2020 № 01-16/308, п. 9.6.1 муниципального контракта, расчёт пени должен быть осуществлён в 2 этапа:</w:t>
      </w:r>
    </w:p>
    <w:p w:rsidR="00D42391" w:rsidRPr="00271DE1" w:rsidRDefault="00D42391" w:rsidP="00604C58">
      <w:pPr>
        <w:widowControl w:val="0"/>
        <w:spacing w:after="0"/>
        <w:ind w:right="-1" w:firstLine="709"/>
        <w:jc w:val="both"/>
        <w:rPr>
          <w:rFonts w:ascii="Times New Roman" w:hAnsi="Times New Roman" w:cs="Times New Roman"/>
          <w:sz w:val="24"/>
          <w:szCs w:val="24"/>
        </w:rPr>
      </w:pPr>
      <w:r w:rsidRPr="00271DE1">
        <w:rPr>
          <w:rFonts w:ascii="Times New Roman" w:hAnsi="Times New Roman" w:cs="Times New Roman"/>
          <w:sz w:val="24"/>
          <w:szCs w:val="24"/>
        </w:rPr>
        <w:t>- за период просрочки с 28.09.2017 по 01.10.2017 от суммы 2 945 150,00 руб.;</w:t>
      </w:r>
    </w:p>
    <w:p w:rsidR="00D42391" w:rsidRPr="00271DE1" w:rsidRDefault="00D42391" w:rsidP="00604C58">
      <w:pPr>
        <w:widowControl w:val="0"/>
        <w:spacing w:after="0"/>
        <w:ind w:right="-1" w:firstLine="709"/>
        <w:jc w:val="both"/>
        <w:rPr>
          <w:rFonts w:ascii="Times New Roman" w:hAnsi="Times New Roman" w:cs="Times New Roman"/>
          <w:sz w:val="24"/>
          <w:szCs w:val="24"/>
        </w:rPr>
      </w:pPr>
      <w:r w:rsidRPr="00271DE1">
        <w:rPr>
          <w:rFonts w:ascii="Times New Roman" w:hAnsi="Times New Roman" w:cs="Times New Roman"/>
          <w:sz w:val="24"/>
          <w:szCs w:val="24"/>
        </w:rPr>
        <w:t>- за период просрочки с 02.10.2017 по 24.05.2018 от суммы 569 062,88 руб.</w:t>
      </w:r>
    </w:p>
    <w:p w:rsidR="00D42391" w:rsidRPr="00271DE1" w:rsidRDefault="00D42391" w:rsidP="00604C58">
      <w:pPr>
        <w:widowControl w:val="0"/>
        <w:spacing w:after="0"/>
        <w:ind w:right="-1" w:firstLine="709"/>
        <w:jc w:val="both"/>
        <w:rPr>
          <w:rFonts w:ascii="Times New Roman" w:hAnsi="Times New Roman" w:cs="Times New Roman"/>
          <w:sz w:val="24"/>
          <w:szCs w:val="24"/>
        </w:rPr>
      </w:pPr>
      <w:r w:rsidRPr="00271DE1">
        <w:rPr>
          <w:rFonts w:ascii="Times New Roman" w:hAnsi="Times New Roman" w:cs="Times New Roman"/>
          <w:b/>
          <w:bCs/>
          <w:sz w:val="24"/>
          <w:szCs w:val="24"/>
        </w:rPr>
        <w:t>Письмом МКУ «УКС» от 08.05.2020 № 01-16/361 в адрес ООО «ТЕХНО-АРХИТЭК»направлено требование по уплате неустойки по муниципальному контракту № 759717 от 28.08.2017 в сумме 28 988,26 руб.</w:t>
      </w:r>
    </w:p>
    <w:p w:rsidR="00D42391" w:rsidRPr="00271DE1" w:rsidRDefault="00D42391" w:rsidP="00604C58">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sz w:val="24"/>
          <w:szCs w:val="24"/>
          <w:lang w:eastAsia="ru-RU"/>
        </w:rPr>
        <w:t>Исполнение муниципального контракта анализировалось в рамках экспертно-аналитического мероприятия в 2018 году.</w:t>
      </w:r>
      <w:r w:rsidRPr="00271DE1">
        <w:rPr>
          <w:rFonts w:ascii="Times New Roman" w:hAnsi="Times New Roman" w:cs="Times New Roman"/>
          <w:b/>
          <w:bCs/>
          <w:sz w:val="24"/>
          <w:szCs w:val="24"/>
          <w:lang w:eastAsia="ru-RU"/>
        </w:rPr>
        <w:t>Мероприятие в установленный муниципальной программой срок (2017 год) не выполнено. Выполнение мероприятия завершено в 2018 году.</w:t>
      </w:r>
    </w:p>
    <w:p w:rsidR="00D42391" w:rsidRPr="00271DE1" w:rsidRDefault="00D42391" w:rsidP="00604C58">
      <w:pPr>
        <w:spacing w:after="0" w:line="240" w:lineRule="auto"/>
        <w:ind w:firstLine="708"/>
        <w:jc w:val="both"/>
        <w:rPr>
          <w:rFonts w:ascii="Times New Roman" w:hAnsi="Times New Roman" w:cs="Times New Roman"/>
          <w:sz w:val="24"/>
          <w:szCs w:val="24"/>
        </w:rPr>
      </w:pPr>
    </w:p>
    <w:p w:rsidR="00D42391" w:rsidRPr="00271DE1" w:rsidRDefault="00D42391" w:rsidP="00604C5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u w:val="single"/>
          <w:lang w:eastAsia="ru-RU"/>
        </w:rPr>
        <w:t>Мероприятие 3.17.</w:t>
      </w:r>
      <w:r w:rsidRPr="00271DE1">
        <w:rPr>
          <w:rFonts w:ascii="Times New Roman" w:hAnsi="Times New Roman" w:cs="Times New Roman"/>
          <w:sz w:val="24"/>
          <w:szCs w:val="24"/>
          <w:u w:val="single"/>
          <w:lang w:eastAsia="ru-RU"/>
        </w:rPr>
        <w:t xml:space="preserve"> Проведение экспертизы материалов обоснования инвестиций: Реконструкция городских сетей водоснабжения, Республика Крым г. Евпатория.</w:t>
      </w:r>
    </w:p>
    <w:p w:rsidR="00D42391" w:rsidRPr="00271DE1" w:rsidRDefault="00D42391" w:rsidP="00604C5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Срок исполнения мероприятия: 2017 год.</w:t>
      </w:r>
    </w:p>
    <w:p w:rsidR="00D42391" w:rsidRPr="00271DE1" w:rsidRDefault="00D42391" w:rsidP="00604C5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Ответственный исполнитель: ОГС, МКУ «УКС».</w:t>
      </w:r>
    </w:p>
    <w:p w:rsidR="00D42391" w:rsidRPr="00271DE1" w:rsidRDefault="00D42391" w:rsidP="00604C58">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Между МКУ «УКС» - «Плательщиком», администрацией города Евпатории Республики Крым – «Заказчиком» и федеральным автономным учреждением «Главное управление государственной экспертизы» (ФАУ «Главгосэкспертиза России») – «Исполнителем» заключен договор возмездного оказания услуг № 1472Д-17/ГГЭ-11169/07 от 27.11.2017 на «Проведение экспертизы материалов обоснования инвестиций: "Реконструкция городских сетей водоснабжения, Республика Крым, г. Евпатория"», цена контракта </w:t>
      </w:r>
      <w:r w:rsidRPr="00271DE1">
        <w:rPr>
          <w:rFonts w:ascii="Times New Roman" w:hAnsi="Times New Roman" w:cs="Times New Roman"/>
          <w:b/>
          <w:bCs/>
          <w:sz w:val="24"/>
          <w:szCs w:val="24"/>
        </w:rPr>
        <w:t>763,02072тыс. руб.,</w:t>
      </w:r>
      <w:r w:rsidRPr="00271DE1">
        <w:rPr>
          <w:rFonts w:ascii="Times New Roman" w:hAnsi="Times New Roman" w:cs="Times New Roman"/>
          <w:sz w:val="24"/>
          <w:szCs w:val="24"/>
        </w:rPr>
        <w:t xml:space="preserve"> источник – средства местного бюджета.</w:t>
      </w:r>
    </w:p>
    <w:p w:rsidR="00D42391" w:rsidRPr="00271DE1" w:rsidRDefault="00D42391" w:rsidP="00604C58">
      <w:pPr>
        <w:pStyle w:val="Default"/>
        <w:ind w:firstLine="708"/>
        <w:jc w:val="both"/>
      </w:pPr>
      <w:r w:rsidRPr="00271DE1">
        <w:rPr>
          <w:lang w:eastAsia="ru-RU"/>
        </w:rPr>
        <w:t xml:space="preserve">Платежным поручением от 07.12.2017 № </w:t>
      </w:r>
      <w:r w:rsidRPr="00271DE1">
        <w:rPr>
          <w:color w:val="auto"/>
        </w:rPr>
        <w:t xml:space="preserve">664785 осуществлена 100 % предоплата за предоставление услуг в сумме </w:t>
      </w:r>
      <w:r w:rsidRPr="00271DE1">
        <w:t xml:space="preserve">763,02072 тыс. руб. на основании счёта № 1719 от 27.11.2017. </w:t>
      </w:r>
      <w:r w:rsidRPr="00271DE1">
        <w:rPr>
          <w:color w:val="auto"/>
        </w:rPr>
        <w:t xml:space="preserve">На основании п. 3.1 вышеуказанного договора ФАУ "Главгосэкспертиза России" проводит экспертизу представленных материалов обоснования инвестиций и подготавливает заключение </w:t>
      </w:r>
      <w:r w:rsidRPr="00271DE1">
        <w:rPr>
          <w:color w:val="auto"/>
          <w:lang w:eastAsia="ru-RU"/>
        </w:rPr>
        <w:t>в течение 20 дней после получения предоплаты, т.е. до 27.12.2017.</w:t>
      </w:r>
    </w:p>
    <w:p w:rsidR="00D42391" w:rsidRPr="00271DE1" w:rsidRDefault="00D42391" w:rsidP="00604C5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Дополнительным соглашением № 1 от 21.12.2017 к договору № </w:t>
      </w:r>
      <w:r w:rsidRPr="00271DE1">
        <w:rPr>
          <w:rFonts w:ascii="Times New Roman" w:hAnsi="Times New Roman" w:cs="Times New Roman"/>
          <w:sz w:val="24"/>
          <w:szCs w:val="24"/>
        </w:rPr>
        <w:t>1472Д-17/ГГЭ-11168/07 от 27.11.2017 (в варианте, размещенном в открытом доступе - от 17.11.2017) установлен срок окончания предоставления услуг по договору - 05.02.2018.</w:t>
      </w:r>
    </w:p>
    <w:p w:rsidR="00D42391" w:rsidRPr="00271DE1" w:rsidRDefault="00D42391" w:rsidP="00604C58">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lang w:eastAsia="ru-RU"/>
        </w:rPr>
        <w:t xml:space="preserve">Согласно </w:t>
      </w:r>
      <w:r w:rsidRPr="00271DE1">
        <w:rPr>
          <w:rFonts w:ascii="Times New Roman" w:hAnsi="Times New Roman" w:cs="Times New Roman"/>
          <w:sz w:val="24"/>
          <w:szCs w:val="24"/>
        </w:rPr>
        <w:t xml:space="preserve">Постановления Правительства РФ от 05.03.2007 № 145 в редакции от 12.11.2016 № 1169, действовавшей на момент подписания между сторонами дополнительных соглашений, сроки проведения экспертизы могли быть продлены по инициативе заявителя не более чем на 30 дней в порядке, установленном договором, т.е. до 26.01.2018. Таким образом, дополнительным соглашением № 1 </w:t>
      </w:r>
      <w:r w:rsidRPr="00271DE1">
        <w:rPr>
          <w:rFonts w:ascii="Times New Roman" w:hAnsi="Times New Roman" w:cs="Times New Roman"/>
          <w:sz w:val="24"/>
          <w:szCs w:val="24"/>
          <w:lang w:eastAsia="ru-RU"/>
        </w:rPr>
        <w:t>от 21.12.2017 безосновательно продлён срок предоставления услуг по договору с превышением на 10 дней.</w:t>
      </w:r>
    </w:p>
    <w:p w:rsidR="00D42391" w:rsidRPr="00271DE1" w:rsidRDefault="00D42391" w:rsidP="00B03BE3">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sz w:val="24"/>
          <w:szCs w:val="24"/>
        </w:rPr>
        <w:t xml:space="preserve">Согласно письма МКУ «УКС» от 07.05.2020 № 01-16/352 по </w:t>
      </w:r>
      <w:r w:rsidRPr="00271DE1">
        <w:rPr>
          <w:rFonts w:ascii="Times New Roman" w:hAnsi="Times New Roman" w:cs="Times New Roman"/>
          <w:sz w:val="24"/>
          <w:szCs w:val="24"/>
          <w:lang w:eastAsia="ru-RU"/>
        </w:rPr>
        <w:t xml:space="preserve">договору </w:t>
      </w:r>
      <w:r w:rsidRPr="00271DE1">
        <w:rPr>
          <w:rFonts w:ascii="Times New Roman" w:hAnsi="Times New Roman" w:cs="Times New Roman"/>
          <w:sz w:val="24"/>
          <w:szCs w:val="24"/>
        </w:rPr>
        <w:t xml:space="preserve">№ 1472Д-17/ГГЭ-11169/07 от 27.11.2017 ФАУ «Главгосэкспертиза России» </w:t>
      </w:r>
      <w:r w:rsidRPr="00271DE1">
        <w:rPr>
          <w:rFonts w:ascii="Times New Roman" w:hAnsi="Times New Roman" w:cs="Times New Roman"/>
          <w:b/>
          <w:bCs/>
          <w:sz w:val="24"/>
          <w:szCs w:val="24"/>
        </w:rPr>
        <w:t xml:space="preserve">выдано отрицательное заключение экспертизы от 05.02.2018 № 119-18/ГГЭ-11169/07, расходы из муниципального бюджета составили 763 020,72 </w:t>
      </w:r>
      <w:r w:rsidRPr="00271DE1">
        <w:rPr>
          <w:rFonts w:ascii="Times New Roman" w:hAnsi="Times New Roman" w:cs="Times New Roman"/>
          <w:b/>
          <w:bCs/>
          <w:sz w:val="24"/>
          <w:szCs w:val="24"/>
          <w:lang w:eastAsia="ru-RU"/>
        </w:rPr>
        <w:t>руб.</w:t>
      </w:r>
    </w:p>
    <w:p w:rsidR="00D42391" w:rsidRPr="00271DE1" w:rsidRDefault="00D42391" w:rsidP="00604C58">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lang w:eastAsia="ru-RU"/>
        </w:rPr>
        <w:t xml:space="preserve">Исполнение муниципального контракта анализировалось в рамках экспертно-аналитического мероприятия в 2018 году. </w:t>
      </w:r>
      <w:r w:rsidRPr="00271DE1">
        <w:rPr>
          <w:rFonts w:ascii="Times New Roman" w:hAnsi="Times New Roman" w:cs="Times New Roman"/>
          <w:b/>
          <w:bCs/>
          <w:sz w:val="24"/>
          <w:szCs w:val="24"/>
        </w:rPr>
        <w:t>Мероприятие в установленный муниципальной программой срок (2017 год) не выполнено.</w:t>
      </w:r>
      <w:r w:rsidRPr="00271DE1">
        <w:rPr>
          <w:rFonts w:ascii="Times New Roman" w:hAnsi="Times New Roman" w:cs="Times New Roman"/>
          <w:b/>
          <w:bCs/>
          <w:sz w:val="24"/>
          <w:szCs w:val="24"/>
          <w:lang w:eastAsia="ru-RU"/>
        </w:rPr>
        <w:t>Мероприятие выполнено в 2018 году.</w:t>
      </w:r>
    </w:p>
    <w:p w:rsidR="00D42391" w:rsidRPr="00271DE1" w:rsidRDefault="00D42391" w:rsidP="00D868FA">
      <w:pPr>
        <w:spacing w:after="0" w:line="240" w:lineRule="auto"/>
        <w:ind w:firstLine="708"/>
        <w:jc w:val="both"/>
        <w:rPr>
          <w:rFonts w:ascii="Times New Roman" w:hAnsi="Times New Roman" w:cs="Times New Roman"/>
          <w:sz w:val="24"/>
          <w:szCs w:val="24"/>
        </w:rPr>
      </w:pPr>
    </w:p>
    <w:p w:rsidR="00D42391" w:rsidRPr="00271DE1" w:rsidRDefault="00D42391" w:rsidP="009C3060">
      <w:pPr>
        <w:spacing w:after="0" w:line="240" w:lineRule="auto"/>
        <w:ind w:firstLine="708"/>
        <w:jc w:val="both"/>
        <w:rPr>
          <w:rFonts w:ascii="Times New Roman" w:hAnsi="Times New Roman" w:cs="Times New Roman"/>
          <w:sz w:val="24"/>
          <w:szCs w:val="24"/>
          <w:u w:val="single"/>
          <w:lang w:eastAsia="ru-RU"/>
        </w:rPr>
      </w:pPr>
      <w:r w:rsidRPr="00271DE1">
        <w:rPr>
          <w:rFonts w:ascii="Times New Roman" w:hAnsi="Times New Roman" w:cs="Times New Roman"/>
          <w:b/>
          <w:bCs/>
          <w:sz w:val="24"/>
          <w:szCs w:val="24"/>
          <w:u w:val="single"/>
          <w:lang w:eastAsia="ru-RU"/>
        </w:rPr>
        <w:t>Мероприятие 3.18</w:t>
      </w:r>
      <w:r>
        <w:rPr>
          <w:rFonts w:ascii="Times New Roman" w:hAnsi="Times New Roman" w:cs="Times New Roman"/>
          <w:b/>
          <w:bCs/>
          <w:sz w:val="24"/>
          <w:szCs w:val="24"/>
          <w:u w:val="single"/>
          <w:lang w:eastAsia="ru-RU"/>
        </w:rPr>
        <w:t>.</w:t>
      </w:r>
      <w:r w:rsidRPr="00271DE1">
        <w:rPr>
          <w:rFonts w:ascii="Times New Roman" w:hAnsi="Times New Roman" w:cs="Times New Roman"/>
          <w:sz w:val="24"/>
          <w:szCs w:val="24"/>
          <w:u w:val="single"/>
          <w:lang w:eastAsia="ru-RU"/>
        </w:rPr>
        <w:t>Строительство 2-х пассажирских пирсов: 1.В районе пансионата «Солнечный», 2.В районе посёлка Заозёрное, Республика Крым, г. Евпатория, в том числе проектно-изыскательские работы.</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Согласно постановлению администрации г. Евпатории № 2039-п от 03.10.2018 ответственными исполнителями мероприятия являются ОГС, МКУ «УКС».</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Срок выполнения мероприятия: 2015-2019 г.г.</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Общий объем финансирования мероприятия – 94 730 000,00 руб., в том числе за счет средств федерального бюджета – 90 199 000,00 руб., за счет средств бюджета Республики Крым – 4 531 000,00 руб.</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Общий объем финансирования мероприятия на 2018 год – 26 310 000,00 руб.,в том числе за счет средств федерального бюджета – 24 990 000,00 руб., за счет средств бюджета Республики Крым – 1 320 000,00 руб.</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Общий объем финансирования мероприятия на 2019 год – 64 220 000,00 руб., в том числе за счет средств федерального бюджета – 61 009 000,00 руб., за счет средств бюджета Республики Крым – 3 211 000,00 руб.</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МКУ «УКС» (далее – заказчик) и ООО «КАШТАК» (далее – подрядчик) заключен муниципальный контракт № Ф.2018.637617 от 21.12.2018 на выполнение строительно-монтажных работ по объекту: "Строительство 2-х пассажирских пирсов: 1. В районе пансионата «Солнечный», 2. В районе поселка Заозерное Республики Крым, г. Евпатория".</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Срок действия контракта: с 21.12.2018 по 31.12.2019</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Срок выполнения работ: с 21.12.2018 до 15.12.2019.</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Цена контракта - 87 574 878,60 руб.</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Финансирование контракта в 2018 году осуществлялось за счет средств субсидии, предоставленной местному бюджету из бюджета Республики Крым на основании соглашения № 35712000-1-2018-007 от 26.03.2018.</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Размер предоставленной субсидии - 26 310 000,00 руб.</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В соответствии с условиями контракта заказчик оплатил подрядчику авансовый платеж в размере 29% от цены контракта, в сумме 25 396 714,79 руб. (п.п. № 750087 от 27.12.2018).</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Согласно размещенной на сайте ЕИС претензии заказчика № 01-16/822 от 17.07.2019 в нарушение утвержденного графика производства работ подрядчик не приступил к работам.</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Подрядчику начислен штраф на общую сумму 11 384 073,27 руб.</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Решением заказчика № 01-16/850 от 31.07.2019 муниципальный контракт № Ф.2018.637617 от 21.12.2018 расторгнут в одностороннем порядке.</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На сайте ЕИС размещено адресованное подрядчику уведомление заказчикао возврате авансового платежа,</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В связи с тем, что понесенные в ходе выполнения контракта расходы, не привели к желаемому (пригодному для использования) результату, расходы бюджета в сумме 25 396 714,79 руб. признаются безрезультатными.</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Согласно ст. 28 Бюджетного Кодекса РФ бюджетная система Российской Федерации основана в том числе на принципах эффективности использования бюджетных средств. </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Принцип эффективности использования бюджетных средств означает, что при составлении и исполнении бюджетов участники бюджетного процесса в рамках установленных им бюджетных полномочий должны исходить из необходимости достижения заданных результатов с использованием наименьшего объема средств (экономности) и (или) достижения наилучшего результата с использованием определенного бюджетом объема средств (результативности) (ст. 34 БК РФ).</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Приложением № 1 к муниципальной программе, в редакции постановления администрации от 27.06.2018 № 1394-п, по мероприятию установлено следующее значение показателей (индикаторов): протяженность вновь возводимых пассажирских пирсов на 2018 год – 100 м., на 2019 год – 373,37 м.</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В связи с невыполнением подрядчиком работ и досрочным расторжением контракта, установленные муниципальной программой значения показателей (индикаторов) не достигнуты.</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b/>
          <w:bCs/>
          <w:sz w:val="24"/>
          <w:szCs w:val="24"/>
        </w:rPr>
        <w:t>Таким образом, в силу положений ст. 34Бюджетного Кодекса РФ МКУ «УКС» допущено неэффективное использование бюджетных средств в размере 25 396 714,79 руб.</w:t>
      </w:r>
    </w:p>
    <w:p w:rsidR="00D42391" w:rsidRPr="00271DE1" w:rsidRDefault="00D42391" w:rsidP="009C3060">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В установленный муниципальной программой срок (2019</w:t>
      </w:r>
      <w:r>
        <w:rPr>
          <w:rFonts w:ascii="Times New Roman" w:hAnsi="Times New Roman" w:cs="Times New Roman"/>
          <w:b/>
          <w:bCs/>
          <w:sz w:val="24"/>
          <w:szCs w:val="24"/>
        </w:rPr>
        <w:t xml:space="preserve"> год</w:t>
      </w:r>
      <w:r w:rsidRPr="00271DE1">
        <w:rPr>
          <w:rFonts w:ascii="Times New Roman" w:hAnsi="Times New Roman" w:cs="Times New Roman"/>
          <w:b/>
          <w:bCs/>
          <w:sz w:val="24"/>
          <w:szCs w:val="24"/>
        </w:rPr>
        <w:t>) мероприятие не выполнено.</w:t>
      </w:r>
    </w:p>
    <w:p w:rsidR="00D42391" w:rsidRPr="00271DE1" w:rsidRDefault="00D42391" w:rsidP="009C3060">
      <w:pPr>
        <w:spacing w:after="0" w:line="240" w:lineRule="auto"/>
        <w:ind w:firstLine="708"/>
        <w:jc w:val="both"/>
        <w:rPr>
          <w:rFonts w:ascii="Times New Roman" w:hAnsi="Times New Roman" w:cs="Times New Roman"/>
          <w:b/>
          <w:bCs/>
          <w:sz w:val="24"/>
          <w:szCs w:val="24"/>
        </w:rPr>
      </w:pPr>
    </w:p>
    <w:p w:rsidR="00D42391" w:rsidRPr="00271DE1" w:rsidRDefault="00D42391" w:rsidP="009C3060">
      <w:pPr>
        <w:spacing w:after="0" w:line="240" w:lineRule="auto"/>
        <w:ind w:firstLine="708"/>
        <w:jc w:val="both"/>
        <w:rPr>
          <w:rFonts w:ascii="Times New Roman" w:hAnsi="Times New Roman" w:cs="Times New Roman"/>
          <w:sz w:val="24"/>
          <w:szCs w:val="24"/>
          <w:u w:val="single"/>
          <w:lang w:eastAsia="ru-RU"/>
        </w:rPr>
      </w:pPr>
      <w:r w:rsidRPr="00271DE1">
        <w:rPr>
          <w:rFonts w:ascii="Times New Roman" w:hAnsi="Times New Roman" w:cs="Times New Roman"/>
          <w:b/>
          <w:bCs/>
          <w:sz w:val="24"/>
          <w:szCs w:val="24"/>
          <w:u w:val="single"/>
          <w:lang w:eastAsia="ru-RU"/>
        </w:rPr>
        <w:t>Мероприятие 3.19</w:t>
      </w:r>
      <w:r>
        <w:rPr>
          <w:rFonts w:ascii="Times New Roman" w:hAnsi="Times New Roman" w:cs="Times New Roman"/>
          <w:b/>
          <w:bCs/>
          <w:sz w:val="24"/>
          <w:szCs w:val="24"/>
          <w:u w:val="single"/>
          <w:lang w:eastAsia="ru-RU"/>
        </w:rPr>
        <w:t>.</w:t>
      </w:r>
      <w:r w:rsidRPr="00271DE1">
        <w:rPr>
          <w:rFonts w:ascii="Times New Roman" w:hAnsi="Times New Roman" w:cs="Times New Roman"/>
          <w:sz w:val="24"/>
          <w:szCs w:val="24"/>
          <w:u w:val="single"/>
          <w:lang w:eastAsia="ru-RU"/>
        </w:rPr>
        <w:t>Реконструкция благоустройства у собора св. Николая Чудотворца и мечети Джума-Джами с прилегающим пер. Летным в г. Евпатория (корректировка) Республики Крым, г. Евпатория.</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Согласно постановлению администрации г. Евпатории № 2039-п от 03.10.2018срок выполнения мероприятия: 2015-2018 г.г.</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Ответственные исполнители мероприятия - ОГС, МКУ «УКС».</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Общий объем финансирования мероприятия – 64 029 074,00 руб., в том числе за счет средств федерального бюджета – 58 744 000,00 руб., за счет средств бюджета Республики Крым – 1 086 000,00 руб., муниципального бюджета – 4 199 074,00 руб.</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Общий объем финансирования мероприятия на 2018 год – 24 024 074,00 руб., в том числе за счет средств федерального бюджета – 20 635 000,00 руб., за счет средств бюджета Республики Крым – 1 086 000,00 руб., муниципального бюджета – 2 303 074,00 руб.</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МКУ «УКС» (далее – заказчик) и ООО «КАШТАК» (далее – подрядчик) заключен муниципальный контракт № 0175200000417000457_318729 от 13.11.2017 на выполнение строительно-монтажных работ на объекте: «Реконструкция благоустройства у собора св. Николая Чудотворца и мечети Джума-Джами с прилегающим пер. Летным в г. Евпатория, (корректировка), Республика Крым, г. Евпатория».</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При заключении контракта срок действия контракта и срок выполнения работ составлял: с 13.11.2017 по 31.12.2017.</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Цена контракта при его заключении - 30 294 202,20 руб.</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Согласно условий контракта оплата выполненных работ, в пределах 100% от их стоимости, осуществляется заказчиком, в течение 20 (двадцати) календарных дней от даты подписания сторонами акта о приемке выполненных работ по форме № КС-2 и справки о стоимости выполненных работ и затрат № КС-3, выставления подрядчиком счёта на оплату работ.</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Авансовые платежи по Контракту не предусмотрены (п. 3.4. контракта).</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В период действия контрактав цену контракта дважды вносились изменения, дополнительным соглашением № 2 от 29.03.2018 увеличен объем работ на 2,23%, цена контракта увеличена на 675 560,71 руб. с 30 294 202,20 руб. до 30 969 761,91 руб., дополнительным соглашением № 4 от 10.08.2018 увеличен объем работ на 1,9%, цена контракта увеличена на 576 105,27 руб. с 30 969 761,91 руб. до 31 545 868,18 руб.</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В результате увеличения объема работ цена контракта увеличилась на 1 251 665,98 руб.</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Сторонами контракта подписано дополнительное соглашение № 1 от 16.11.2017 о внесении изменений в существенные условия контракта, в части выплаты подрядчику ранее не предусмотренного контрактом авансового платежа в размере 9 088 260,66 руб., изменения срока окончания работ с 31.12.2017 на 30.03.2018, изменения срока действия контракта с 31.12.2017 на 30.12.2018.</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Согласно п. 1.1 - 1.3. дополнительного соглашения № 1 от 16.11.2017 основанием для изменения существенных условий контракта является п. 6 ч. 1 ст. 95 Федерального закона № 44-ФЗ, ст. 161 Бюджетного Кодекса РФ - уменьшение муниципальному заказчику как получателю бюджетных средств главным распорядителем (распорядителем) бюджетных средств ранее доведенных лимитов бюджетных обязательств.</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Проверкой установлено, что указанные изменения существенных условий контракта произведены в нарушение п. 6 ч. 1 ст. 95 Федерального закона № 44-ФЗ и ст. 161 Бюджетного Кодекса РФ.</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Согласно ч. 2 ст. 34 Федерального закона № 44-ФЗ при заключении и исполнении контракта изменение его условий не допускается, за исключением случаев, предусмотренных настоящей статьей и статьей 95 настоящего Федерального закона.</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Статей 95 Федерального закона № 44-ФЗ установлено, что изменение существенных условий контракта при его исполнении не допускается, за исключением их изменения по соглашению сторон в случаях, определенных в указанной статье, в том числе в случаях, предусмотренных пунктом 6 статьи 161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w:t>
      </w:r>
      <w:r w:rsidRPr="00271DE1">
        <w:rPr>
          <w:rFonts w:ascii="Times New Roman" w:hAnsi="Times New Roman" w:cs="Times New Roman"/>
          <w:sz w:val="24"/>
          <w:szCs w:val="24"/>
          <w:u w:val="single"/>
        </w:rPr>
        <w:t>При этом государственный или муниципальный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 (п.6, ч.1 ст.95 44-ФЗ).</w:t>
      </w:r>
    </w:p>
    <w:p w:rsidR="00D42391" w:rsidRPr="00271DE1" w:rsidRDefault="00D42391" w:rsidP="009C3060">
      <w:pPr>
        <w:spacing w:after="0" w:line="240" w:lineRule="auto"/>
        <w:ind w:firstLine="708"/>
        <w:jc w:val="both"/>
        <w:rPr>
          <w:rFonts w:ascii="Times New Roman" w:hAnsi="Times New Roman" w:cs="Times New Roman"/>
          <w:sz w:val="24"/>
          <w:szCs w:val="24"/>
          <w:u w:val="single"/>
        </w:rPr>
      </w:pPr>
      <w:r w:rsidRPr="00271DE1">
        <w:rPr>
          <w:rFonts w:ascii="Times New Roman" w:hAnsi="Times New Roman" w:cs="Times New Roman"/>
          <w:sz w:val="24"/>
          <w:szCs w:val="24"/>
        </w:rPr>
        <w:t xml:space="preserve">Согласно п. 6 ст. 161 Бюджетного кодекса Российской Федерации в случае уменьшения казенному учреждению как получателю бюджетных средств главным распорядителем (распорядителем) бюджетных средств ранее доведенных лимитов бюджетных обязательств, приводящего к невозможности исполнения казенным учреждением бюджетных обязательств, вытекающих из заключенных им государственных (муниципальных) контрактов, иных договоров, казенное учреждение должно обеспечить согласование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новых условий государственных (муниципальных) контрактов, </w:t>
      </w:r>
      <w:r w:rsidRPr="00271DE1">
        <w:rPr>
          <w:rFonts w:ascii="Times New Roman" w:hAnsi="Times New Roman" w:cs="Times New Roman"/>
          <w:sz w:val="24"/>
          <w:szCs w:val="24"/>
          <w:u w:val="single"/>
        </w:rPr>
        <w:t>в том числе по цене и (или) срокам их исполнения и (или) количеству (объему) товара (работы, услуги), иных договоров.</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Таким образом, в связи с невозможностью исполнения заказчиком бюджетных обязательств, по причине уменьшения ему ранее доведенных лимитов бюджетных обязательств, он обязан согласовать с подрядчиком новую цену контракта и новый объем работ.</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При этом, нормами законодательства не предусмотрено изменение существенных условий контракта в части выплаты ранее не предусмотренного контрактом авансового платежа.  </w:t>
      </w:r>
    </w:p>
    <w:p w:rsidR="00D42391" w:rsidRPr="00271DE1" w:rsidRDefault="00D42391" w:rsidP="009C3060">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В нарушение п. 6 ч. 1 ст. 95 Федерального закона № 44-ФЗ и ст. 161 Бюджетного Кодекса РФ дополнительным соглашением № 1 от 16.11.2017 изменения в цену контракта и предусмотренный контрактом объем работ не внесены.</w:t>
      </w:r>
    </w:p>
    <w:p w:rsidR="00D42391" w:rsidRPr="00271DE1" w:rsidRDefault="00D42391" w:rsidP="009C3060">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Изменение существенных условий контракта в части выплаты подрядчику ранее не предусмотренного контрактом авансового платежа не связано с невозможностью исполнения заказчиком бюджетных обязательств и не предусмотрено п. 6 ч. 1 ст. 95 Федерального закона № 44-ФЗ и ст. 161 Бюджетного Кодекса РФ.</w:t>
      </w:r>
    </w:p>
    <w:p w:rsidR="00D42391" w:rsidRPr="00271DE1" w:rsidRDefault="00D42391" w:rsidP="009C3060">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Вследствие указанного нарушения заказчик безосновательно перечислил подрядчику в 2017 году авансовый платеж в сумме 9 088 260,66 руб.</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Дополнительным соглашением № 2 от 29.03.2018 увеличен объем работ на 2,23%, увеличена цена контракта на 675 560,71 руб. с 30 294 202,20 руб. до 30 969 761,91 руб., срок выполнения работ изменен с 30.03.2018 на 01.06.2018.</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Изменение срока выполнения работ осуществлено в нарушение ст. 95 Федерального закона № 44-ФЗ.</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Изменение существенных условий контракта при его исполнении не допускается, за исключением их изменения по соглашению сторон в случаях, установленныхст. 95 Федерального закона № 44-ФЗ.</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Подпункт б п. 1 ч. 1 ст. 95Федерального закона № 44-ФЗ допускает увеличение предусмотренных контрактом объемов работ не более чем на 10%,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работы исходя из установленной в контракте цены единицы работы, но не более чем на 10% цены контракта.</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Указанная норма закона не наделяет стороны контракта правом изменения установленных сроков выполнения работ.</w:t>
      </w:r>
    </w:p>
    <w:p w:rsidR="00D42391" w:rsidRPr="00271DE1" w:rsidRDefault="00D42391" w:rsidP="009C3060">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Таким образом, произведенное на основании дополнительного соглашения № 2 от 29.03.2018 изменение срока выполнения работ является безосновательным и нарушает требования ст. 95 Федерального закона № 44-ФЗ.</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Осуществить проверку законности и обоснованности увеличения объема работ по контракту, произведенного на основании дополнительного соглашения № 2 от 29.03.2018 не представляется возможным в связи с неразмещением заказчиком на сайте ЕИС сметной документации, являющейся приложением к дополнительному соглашению № 2 от 29.03.2018.</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Осуществить документальную проверку работ, выполненных подрядчиком и принятых заказчиком не представляется возможным в связи с неразмещением заказчиком на сайте ЕИС актов о приемке выполненных работ (КС-2) в полном объеме.</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Из предусмотренных контрактом работ на сумму 31 545 868,18 руб. размещено на сайте ЕИС актов о приемке выполненных работ (КС-2) на общую сумму 12 226 117,32 руб., платежных поручений размещено на общую сумму 17 344 923,03 руб.</w:t>
      </w:r>
    </w:p>
    <w:p w:rsidR="00D42391" w:rsidRPr="00271DE1" w:rsidRDefault="00D42391" w:rsidP="009C3060">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Не размещение заказчиком на сайте ЕИС документов о приемке работ, платежных и иных предусмотренных законодательством документов, является нарушением ст. 103Федерального закона № 44-ФЗ и Постановления Правительства РФ от 28.11.2013 № 1084 «О порядке ведения реестра контрактов, заключенных заказчиками, и реестра контрактов, содержащего сведения, составляющие государственную тайну».</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Проверкой своевременности и полноты выполнения подрядчиком работ, в том числе работ, срок которых в отсутствие правовых оснований был продлен до 01.06.2018 установлено, что согласно размещенной на сайте ЕИС претензии заказчика № 01-16/934/1 от 31.07.2018 подрядчику начислена пеня в сумме 16 450,55 руб. за период просрочки исполнения обязательств с 02.06.2018 по 25.07.2018.</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В ходе проверки установлено, что заказчиком произведено начисление пени подрядчику не за полный период просрочки исполнения обязательств по контракту.</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Дополнительным соглашением № 4 от 10.08.2018, подписанным заказчиком и подрядчиком спустя 70 календарных дней после неправомерно установленного срока для выполнения работ (01.06.2018), увеличен объем работ по контракту на 1,9% на сумму 576 105,27 руб.</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Указанный в дополнительном соглашении № 4 от 10.08.2018 объем работ на сумму 576 105,27 руб. выполнен подрядчиком 13.09.2018, что подтверждается размещенным на сайте ЕИС актом о приемке выполненных работ № 7 от 13.09.2018.</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Таким образом, заказчику следовало произвести дополнительный расчет и начисление пени подрядчику за несвоевременное выполнение обязательств по контракту за период с 26.07.2018 по 13.09.2018.</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Произвести самостоятельный расчет пени в рамках экспертно-аналитического мероприятия не представляется возможным, в связи с частичным отсутствием на сайте ЕИС документов о приемке работ.</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Сумма пени в размере 16 450,55 руб.начисленная за период просрочки исполнения обязательств с 02.06.2018 по 25.07.2018, удержана заказчиком при расчетах с подрядчиком.</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Согласно размещенных на сайте ЕИС сведений, заказчиком произведена оплата работ по контракту на общую сумму 31 529 417,63 руб., что на 16 450,55 руб. меньше цены контракта (31 545 868,18 руб.).</w:t>
      </w:r>
    </w:p>
    <w:p w:rsidR="00D42391" w:rsidRPr="00271DE1" w:rsidRDefault="00D42391" w:rsidP="009C3060">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По результатам проверки контракта установлено:</w:t>
      </w:r>
    </w:p>
    <w:p w:rsidR="00D42391" w:rsidRPr="00271DE1" w:rsidRDefault="00D42391" w:rsidP="009C3060">
      <w:pPr>
        <w:spacing w:after="0"/>
        <w:rPr>
          <w:rFonts w:ascii="Times New Roman" w:hAnsi="Times New Roman" w:cs="Times New Roman"/>
          <w:b/>
          <w:bCs/>
          <w:sz w:val="24"/>
          <w:szCs w:val="24"/>
        </w:rPr>
      </w:pPr>
      <w:r w:rsidRPr="00271DE1">
        <w:tab/>
      </w:r>
      <w:r w:rsidRPr="00271DE1">
        <w:rPr>
          <w:rFonts w:ascii="Times New Roman" w:hAnsi="Times New Roman" w:cs="Times New Roman"/>
          <w:b/>
          <w:bCs/>
          <w:sz w:val="24"/>
          <w:szCs w:val="24"/>
        </w:rPr>
        <w:t>-безосновательное перечисление подрядчику в 2017 году авансового платежа в размере 9 088 260,66 руб.</w:t>
      </w:r>
    </w:p>
    <w:p w:rsidR="00D42391" w:rsidRPr="00271DE1" w:rsidRDefault="00D42391" w:rsidP="009C3060">
      <w:pPr>
        <w:spacing w:after="0"/>
        <w:rPr>
          <w:rFonts w:ascii="Times New Roman" w:hAnsi="Times New Roman" w:cs="Times New Roman"/>
          <w:b/>
          <w:bCs/>
          <w:sz w:val="24"/>
          <w:szCs w:val="24"/>
        </w:rPr>
      </w:pPr>
      <w:r w:rsidRPr="00271DE1">
        <w:rPr>
          <w:rFonts w:ascii="Times New Roman" w:hAnsi="Times New Roman" w:cs="Times New Roman"/>
          <w:b/>
          <w:bCs/>
          <w:sz w:val="24"/>
          <w:szCs w:val="24"/>
        </w:rPr>
        <w:tab/>
        <w:t>- безосновательноеизменение срока выполнения работ по контракту.</w:t>
      </w:r>
    </w:p>
    <w:p w:rsidR="00D42391" w:rsidRPr="00271DE1" w:rsidRDefault="00D42391" w:rsidP="009C3060">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 xml:space="preserve">- в нарушение п. 13 ч. 2 ст. 103 Федерального закона 44-ФЗ, Постановления Правительства РФ от 28.11.2013 № 1084 «О порядке ведения реестра контрактов, заключенных заказчиками, и реестра контрактов, содержащего сведения, составляющие государственную тайну» на сайте ЕИС в сфере закупок не размещена сметная документация, не в полном объеме размещены акты о приемке выполненных работ.  </w:t>
      </w:r>
    </w:p>
    <w:p w:rsidR="00D42391" w:rsidRPr="00271DE1" w:rsidRDefault="00D42391" w:rsidP="009C3060">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 начисление подрядчику пени по контракту произведено не за полный период просрочки исполнения обязательств.</w:t>
      </w:r>
    </w:p>
    <w:p w:rsidR="00D42391" w:rsidRPr="00271DE1" w:rsidRDefault="00D42391" w:rsidP="009C3060">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Контракт выполнен в 2018 году с нарушением установленных сроков выполнения работ и превышением изначально установленной цены контракта на 1 251 665,98 руб.</w:t>
      </w:r>
    </w:p>
    <w:p w:rsidR="00D42391" w:rsidRPr="00271DE1" w:rsidRDefault="00D42391" w:rsidP="009C3060">
      <w:pPr>
        <w:spacing w:after="0" w:line="240" w:lineRule="auto"/>
        <w:ind w:firstLine="708"/>
        <w:jc w:val="both"/>
        <w:rPr>
          <w:rFonts w:ascii="Times New Roman" w:hAnsi="Times New Roman" w:cs="Times New Roman"/>
          <w:b/>
          <w:bCs/>
          <w:sz w:val="24"/>
          <w:szCs w:val="24"/>
          <w:u w:val="single"/>
          <w:lang w:eastAsia="ru-RU"/>
        </w:rPr>
      </w:pPr>
    </w:p>
    <w:p w:rsidR="00D42391" w:rsidRPr="00271DE1" w:rsidRDefault="00D42391" w:rsidP="009C3060">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u w:val="single"/>
          <w:lang w:eastAsia="ru-RU"/>
        </w:rPr>
        <w:t>Мероприятие 3.20</w:t>
      </w:r>
      <w:r>
        <w:rPr>
          <w:rFonts w:ascii="Times New Roman" w:hAnsi="Times New Roman" w:cs="Times New Roman"/>
          <w:b/>
          <w:bCs/>
          <w:sz w:val="24"/>
          <w:szCs w:val="24"/>
          <w:u w:val="single"/>
          <w:lang w:eastAsia="ru-RU"/>
        </w:rPr>
        <w:t>.</w:t>
      </w:r>
      <w:r w:rsidRPr="00271DE1">
        <w:rPr>
          <w:rFonts w:ascii="Times New Roman" w:hAnsi="Times New Roman" w:cs="Times New Roman"/>
          <w:sz w:val="24"/>
          <w:szCs w:val="24"/>
          <w:u w:val="single"/>
          <w:lang w:eastAsia="ru-RU"/>
        </w:rPr>
        <w:t xml:space="preserve"> Реконструкция улиц туристического маршрута средневекового центра города 2 очередь. Ул. Водоразборная-ул. Красноармейская, Республика Крым, г. Евпатория, проектно-изыскательские работы.</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Срок исполнения мероприятия: 2015-2016гг.</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Ответственные исполнители: ОГС, МКУ «УКС».</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Проверка выполнения мероприятия осуществлялась КСП ГО Евпатория РК в 2018 году.</w:t>
      </w:r>
    </w:p>
    <w:p w:rsidR="00D42391" w:rsidRPr="00271DE1" w:rsidRDefault="00D42391" w:rsidP="009C3060">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 xml:space="preserve">Мероприятие завершено в срок, установленный муниципальной программой. </w:t>
      </w:r>
    </w:p>
    <w:p w:rsidR="00D42391" w:rsidRPr="00271DE1" w:rsidRDefault="00D42391" w:rsidP="009C3060">
      <w:pPr>
        <w:spacing w:after="0" w:line="240" w:lineRule="auto"/>
        <w:ind w:firstLine="708"/>
        <w:jc w:val="both"/>
        <w:rPr>
          <w:rFonts w:ascii="Times New Roman" w:hAnsi="Times New Roman" w:cs="Times New Roman"/>
          <w:b/>
          <w:bCs/>
          <w:sz w:val="24"/>
          <w:szCs w:val="24"/>
        </w:rPr>
      </w:pPr>
    </w:p>
    <w:p w:rsidR="00D42391" w:rsidRPr="00271DE1" w:rsidRDefault="00D42391" w:rsidP="009C3060">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u w:val="single"/>
          <w:lang w:eastAsia="ru-RU"/>
        </w:rPr>
        <w:t>Мероприятие 3.21</w:t>
      </w:r>
      <w:r>
        <w:rPr>
          <w:rFonts w:ascii="Times New Roman" w:hAnsi="Times New Roman" w:cs="Times New Roman"/>
          <w:b/>
          <w:bCs/>
          <w:sz w:val="24"/>
          <w:szCs w:val="24"/>
          <w:u w:val="single"/>
          <w:lang w:eastAsia="ru-RU"/>
        </w:rPr>
        <w:t>.</w:t>
      </w:r>
      <w:r w:rsidRPr="00271DE1">
        <w:rPr>
          <w:rFonts w:ascii="Times New Roman" w:hAnsi="Times New Roman" w:cs="Times New Roman"/>
          <w:sz w:val="24"/>
          <w:szCs w:val="24"/>
          <w:u w:val="single"/>
          <w:lang w:eastAsia="ru-RU"/>
        </w:rPr>
        <w:t xml:space="preserve"> Реконструкция улиц туристического маршрута средневекового центра города 2 очередь. Ул. Водоразборная-ул. Красноармейская, Республика Крым, г. Евпатория, строительство.</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Срок исполнения мероприятия: 2016-2017гг.</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Ответственные исполнители: ОГС, МКУ «УКС».</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Проверка выполнения мероприятия осуществлялась КСП ГО Евпатория РК в 2018 году.</w:t>
      </w:r>
    </w:p>
    <w:p w:rsidR="00D42391" w:rsidRPr="00271DE1" w:rsidRDefault="00D42391" w:rsidP="009C3060">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 xml:space="preserve">Мероприятие завершено в срок, установленный муниципальной программой. </w:t>
      </w:r>
    </w:p>
    <w:p w:rsidR="00D42391" w:rsidRPr="00271DE1" w:rsidRDefault="00D42391" w:rsidP="009C3060">
      <w:pPr>
        <w:spacing w:after="0" w:line="240" w:lineRule="auto"/>
        <w:ind w:firstLine="708"/>
        <w:jc w:val="both"/>
        <w:rPr>
          <w:rFonts w:ascii="Times New Roman" w:hAnsi="Times New Roman" w:cs="Times New Roman"/>
          <w:b/>
          <w:bCs/>
          <w:sz w:val="24"/>
          <w:szCs w:val="24"/>
        </w:rPr>
      </w:pPr>
    </w:p>
    <w:p w:rsidR="00D42391" w:rsidRPr="00271DE1" w:rsidRDefault="00D42391" w:rsidP="009C3060">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u w:val="single"/>
          <w:lang w:eastAsia="ru-RU"/>
        </w:rPr>
        <w:t>Мероприятие 3.22</w:t>
      </w:r>
      <w:r>
        <w:rPr>
          <w:rFonts w:ascii="Times New Roman" w:hAnsi="Times New Roman" w:cs="Times New Roman"/>
          <w:b/>
          <w:bCs/>
          <w:sz w:val="24"/>
          <w:szCs w:val="24"/>
          <w:u w:val="single"/>
          <w:lang w:eastAsia="ru-RU"/>
        </w:rPr>
        <w:t>.</w:t>
      </w:r>
      <w:r w:rsidRPr="00271DE1">
        <w:rPr>
          <w:rFonts w:ascii="Times New Roman" w:hAnsi="Times New Roman" w:cs="Times New Roman"/>
          <w:sz w:val="24"/>
          <w:szCs w:val="24"/>
          <w:u w:val="single"/>
          <w:lang w:eastAsia="ru-RU"/>
        </w:rPr>
        <w:t xml:space="preserve"> Проектно-изыскательские работы по переподключению абонентов к сетям электроснабжения по объекту «Реконструкция улиц туристического маршрута средневекового центра города 2 очередь. Ул. Водоразборная-ул. Красноармейская, Республика Крым, г. Евпатория».</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Срок исполнения мероприятия: 2017 г.</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Ответственные исполнители: ОГС, МКУ «УКС».</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Предусмотренное финансирование на 2017 год – 100 000,00 руб.</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Информация о закупке на сайте ЕИС отсутствует.</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Согласно сведений Сводного годового отчета о ходе реализации и об оценке эффективности муниципальных программ городского округа Евпатория Республики Крым за 2017 годпроектно-изыскательские работы по переподключению абонентов к сетям электроснабжения выполнены в полном объеме. Стоимость работ – 99 830,00 руб.</w:t>
      </w:r>
    </w:p>
    <w:p w:rsidR="00D42391" w:rsidRPr="00271DE1" w:rsidRDefault="00D42391" w:rsidP="009C3060">
      <w:pPr>
        <w:spacing w:after="0" w:line="240" w:lineRule="auto"/>
        <w:ind w:firstLine="708"/>
        <w:jc w:val="both"/>
        <w:rPr>
          <w:rFonts w:ascii="Times New Roman" w:hAnsi="Times New Roman" w:cs="Times New Roman"/>
          <w:sz w:val="24"/>
          <w:szCs w:val="24"/>
        </w:rPr>
      </w:pPr>
    </w:p>
    <w:p w:rsidR="00D42391" w:rsidRPr="00271DE1" w:rsidRDefault="00D42391" w:rsidP="009C3060">
      <w:pPr>
        <w:spacing w:after="0" w:line="240" w:lineRule="auto"/>
        <w:ind w:firstLine="708"/>
        <w:jc w:val="both"/>
        <w:rPr>
          <w:rFonts w:ascii="Times New Roman" w:hAnsi="Times New Roman" w:cs="Times New Roman"/>
          <w:sz w:val="24"/>
          <w:szCs w:val="24"/>
          <w:u w:val="single"/>
        </w:rPr>
      </w:pPr>
      <w:r w:rsidRPr="00271DE1">
        <w:rPr>
          <w:rFonts w:ascii="Times New Roman" w:hAnsi="Times New Roman" w:cs="Times New Roman"/>
          <w:b/>
          <w:bCs/>
          <w:sz w:val="24"/>
          <w:szCs w:val="24"/>
          <w:u w:val="single"/>
          <w:lang w:eastAsia="ru-RU"/>
        </w:rPr>
        <w:t>Мероприятие 3.23</w:t>
      </w:r>
      <w:r>
        <w:rPr>
          <w:rFonts w:ascii="Times New Roman" w:hAnsi="Times New Roman" w:cs="Times New Roman"/>
          <w:b/>
          <w:bCs/>
          <w:sz w:val="24"/>
          <w:szCs w:val="24"/>
          <w:u w:val="single"/>
          <w:lang w:eastAsia="ru-RU"/>
        </w:rPr>
        <w:t>.</w:t>
      </w:r>
      <w:r w:rsidRPr="00271DE1">
        <w:rPr>
          <w:rFonts w:ascii="Times New Roman" w:hAnsi="Times New Roman" w:cs="Times New Roman"/>
          <w:sz w:val="24"/>
          <w:szCs w:val="24"/>
          <w:u w:val="single"/>
        </w:rPr>
        <w:t>Реконструкция грязелечебницы «Мойнаки» в г. Евпатория, Республика Крым, г. Евпатория, проектно-изыскательские работы.</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Согласно постановлению администрации г. Евпатории № 2039-п от 03.10.2018 срок выполнения мероприятия: 2015-2018 г.г. Ответственные исполнители: ОГС, МКУ «УКС».</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Общий объем финансирования мероприятия – 131 124 691,31 руб., в том числе за счет средств федерального бюджета – 119 000 000,00 руб., за счет средств бюджета Республики Крым – 12 840 631,31 руб., за счет средств муниципального бюджета – 1 284 060,00 руб.</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Финансирование мероприятия на 2018 год – 1 284 060,00 руб. за счет средств муниципального бюджета.</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МКУ «УКС» (далее – заказчик) и ООО «Техно-Архитэк» (далее – подрядчик) заключен муниципальный контракт № 0175200000417000427_318729 от 22.11.2017 навыполнение проектно-изыскательских работ по объекту: «Реконструкция грязелечебницы «Мойнаки» в г. Евпатория, Республика Крым, г. Евпатория».</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Срок действия контракта с 22.11.2017 по 30.06.2018.</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В момент заключении контракта срок выполнения работ: с 22.11.2017 по 31.05.2018.</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Цена контракта при его заключении - 12 840 631,31 руб., финансирование на 2017 год - 11 556 568,18 руб., на 2018 - 1 284 063,13 руб.</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В момент заключении контракта выплата авансовых платежей не предусматривалась.</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К контракту подписано три дополнительных соглашения.</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Дополнительным соглашением № 1 от 11.12.2017 внесены изменения в существенные условия контракта, в части порядка оплаты работ. Финансирование контракта на 2017 год изменено с 11 556 568,18 руб. до 12 840 631,31 руб., что составляет полную цену контракта. </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Кроме того, дополнительным соглашением установлено право заказчика оплатить подрядчику авансовый платеж в размере до 100% цены контракта, что составляет 12 840 631,31 руб., при условии предоставления подрядчиком обеспечения исполнения контракта равному авансовому платежу.</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Дополнительным соглашением № 2 от 30.05.2018, в связи с отсутствием по объекту сопоставимых по технико-экономическим показателям проектов-аналогов с положительным заключение государственной экспертизы и необходимостью разработки материалов обоснования инвестиций и проведения проверки разработанных материалов обоснования инвестиций в ФАУ «Главгосэкспертиза России», внесены изменения в существенные условия контракта, в части увеличения объема работ на 10 % на сумму 1 284 060,00 руб., увеличения цены контракта с 12 840 631,31 руб. до 14 124 691,31 руб.,а также, изменения срока выполнения работ с 31.05.2018 на 20.12.2018, при этом, срок действия контракта оставлен без изменений - 30.06.2018.</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Дополнительным соглашением № 3 от 31.07.2018 внесены изменения в График выполнения работ без изменения окончательных сроков выполнения работ и Сводную смету по выполнению проектно-изыскательских работ, рассчитанную на основании смет по отдельным видам работ, без изменения общей стоимости.</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Проверкой установлено, что Дополнительное соглашение № 1 от 11.12.2017 подписано сторонами контракта в нарушение ст. 95 Федерального закона № 44-ФЗ, что подтверждается следующими обстоятельствами.</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Дополнительным соглашением № 1 от 11.12.2017 внесены изменения в существенные условия контракта, в части порядка оплаты работ. Финансирование контракта на 2017 год изменено с 11 556 568,18 руб. до 12 840 631,31 руб., что составляет полную цену контракта, а также установлено право заказчика оплатить подрядчику авансовый платеж в размере до 100% цены контракта, что составляет 12 840 631,31 руб., при условии предоставления подрядчиком обеспечения исполнения контракта равному авансовому платежу.</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В силу положений ч. 13 ст. 34 Федерального закона № 44-ФЗ условие о порядке и сроках оплаты товара, работы или услуги относится к существенным условия контракта.</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Частью 2 ст. 34 Федерального закона № 44-ФЗ установлено, что при заключении и исполнении контракта изменение его условий не допускается, за исключением случаев, предусмотренных статьей 95 Федерального закона № 44-ФЗ.</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Статьей 95 Федерального закона № 44-ФЗ (в редакции от 29.07.2017) установлен исчерпывающий перечень случаев, при возникновении которых допускается изменение существенных условий контракта, в частности:</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 если по предложению 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если цена заключенного для обеспечения муниципальных нужд на срок не менее одного года контракта составляет или превышает размер цены, установленный Правительством Российской Федерации, и исполнение указанного контракта по независящим от сторон контракта обстоятельствам без изменения его условий невозможно, указанные условия могут быть изменены на основании решения местной администрации.</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Иных оснований для изменения существенных условий контрактадля обеспечения муниципальных нужд законом не предусматривалось.</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Из преамбулы и текстовой части Дополнительного соглашения № 1 от 11.12.2017 следует, что основанием для изменения существенных условий контракта является постановление администрации г. Евпатории № 276-п от 07.02.2017 «О мерах по реализации решения Евпаторийского городского совета Республики Крым от 30.12.2016 № 1-50/3 «О бюджете муниципального образования городской округ Евпатория Республики Крым на 2017 год» (с изменениями от 08.12.2017 № 3265-п) которым установлено, что получатели бюджетных средств </w:t>
      </w:r>
      <w:r w:rsidRPr="00271DE1">
        <w:rPr>
          <w:rFonts w:ascii="Times New Roman" w:hAnsi="Times New Roman" w:cs="Times New Roman"/>
          <w:b/>
          <w:bCs/>
          <w:sz w:val="24"/>
          <w:szCs w:val="24"/>
          <w:u w:val="single"/>
        </w:rPr>
        <w:t>при заключении</w:t>
      </w:r>
      <w:r w:rsidRPr="00271DE1">
        <w:rPr>
          <w:rFonts w:ascii="Times New Roman" w:hAnsi="Times New Roman" w:cs="Times New Roman"/>
          <w:sz w:val="24"/>
          <w:szCs w:val="24"/>
        </w:rPr>
        <w:t xml:space="preserve"> муниципальных контрактов в пределах доведенных им лимитов бюджетных обязательств вправе предусматривать авансовые платежи в размере до 100% суммы муниципального контракта.</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Указанное постановление администрации г. Евпатории не может являться основанием для изменения существенных условий контракта, так как, во-первых, постановлением установлено право предусматриватьавансовые платежи </w:t>
      </w:r>
      <w:r w:rsidRPr="00271DE1">
        <w:rPr>
          <w:rFonts w:ascii="Times New Roman" w:hAnsi="Times New Roman" w:cs="Times New Roman"/>
          <w:sz w:val="24"/>
          <w:szCs w:val="24"/>
          <w:u w:val="single"/>
        </w:rPr>
        <w:t>при заключении контрактов, а не при их исполнении</w:t>
      </w:r>
      <w:r w:rsidRPr="00271DE1">
        <w:rPr>
          <w:rFonts w:ascii="Times New Roman" w:hAnsi="Times New Roman" w:cs="Times New Roman"/>
          <w:sz w:val="24"/>
          <w:szCs w:val="24"/>
        </w:rPr>
        <w:t>, во-вторых, подобное основание не предусмотрено ст.95 Федерального закона № 44-ФЗ.</w:t>
      </w:r>
    </w:p>
    <w:p w:rsidR="00D42391" w:rsidRPr="00271DE1" w:rsidRDefault="00D42391" w:rsidP="009C3060">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Таким образом, Дополнительное соглашение № 1 от 11.12.2017 подписано сторонами контракта в нарушениест. 95 Федерального закона № 44-ФЗ.</w:t>
      </w:r>
    </w:p>
    <w:p w:rsidR="00D42391" w:rsidRPr="00271DE1" w:rsidRDefault="00D42391" w:rsidP="009C3060">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В результате подписания Дополнительного соглашения № 1 от 11.12.2017 МКУ «УКС» платежным поручением № 843312 от 22.12.2017 произвело безосновательную выплату подрядчику суммы авансового платежа в размере 12 840 631,31 руб., что на момент выплаты составляло полную цену контракта.</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В связи с отсутствием по объекту сопоставимых по технико-экономическим показателям проектов-аналогов с положительным заключение государственной экспертизы и необходимостью разработки материалов обоснования инвестиций и проведения проверки разработанных материалов обоснования инвестиций в ФАУ «Главгосэкспертиза России» сторонами контракта подписано Дополнительное соглашение № 2 от 30.05.2018, предусматривающее увеличение объема работ на 10 % на сумму 1 284 060,00 руб., увеличения цены контракта с 12 840 631,31 руб. до 14 124 691,31 руб., а также, изменение срока выполнения работ с 31.05.2018 на 20.12.2018,при этом, срок действия контракта оставлен без изменений - </w:t>
      </w:r>
      <w:r w:rsidRPr="00271DE1">
        <w:rPr>
          <w:rFonts w:ascii="Times New Roman" w:hAnsi="Times New Roman" w:cs="Times New Roman"/>
          <w:sz w:val="24"/>
          <w:szCs w:val="24"/>
          <w:u w:val="single"/>
        </w:rPr>
        <w:t>30.06.2018</w:t>
      </w:r>
      <w:r w:rsidRPr="00271DE1">
        <w:rPr>
          <w:rFonts w:ascii="Times New Roman" w:hAnsi="Times New Roman" w:cs="Times New Roman"/>
          <w:sz w:val="24"/>
          <w:szCs w:val="24"/>
        </w:rPr>
        <w:t>.</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По истечении срока действия контракта подписано Дополнительное соглашение № 3 от 31.07.2018 которым внесены изменения в График выполнения работ без изменения окончательных сроков выполнения работ и Сводную смету по выполнению проектно-изыскательских работ, рассчитанную на основании смет по отдельным видам работ, без изменения общей стоимости.</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Информация о дальнейшем выполнении подрядчиком проектно-изыскательских работ на сайте ЕИС отсутствует.</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Согласно сведений Сводного годового отчета о ходе реализации и об оценке эффективности муниципальных программ городского округа Евпатория Республики Крым за 2018 год средства в размере 1 284 060,00 руб. (предусмотренные Дополнительным соглашением №2) освоены не были, так как подрядчиком не выполнены обязательства в срок выполнения работ по контракту.</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Информация о начисленных подрядчику неустойках на сайте ЕИС отсутствует. </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В связи с отсутствием информации о выполненных подрядчиком работах, осуществлена проверка сведений, содержащихся в формах годовой отчетности ОГС за 2019 год.</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Согласно данным Пояснительной записки (форма 0503160) по счету 20626000 КБК 041201000</w:t>
      </w:r>
      <w:r w:rsidRPr="00271DE1">
        <w:rPr>
          <w:rFonts w:ascii="Times New Roman" w:hAnsi="Times New Roman" w:cs="Times New Roman"/>
          <w:sz w:val="24"/>
          <w:szCs w:val="24"/>
          <w:lang w:val="en-US"/>
        </w:rPr>
        <w:t>S</w:t>
      </w:r>
      <w:r w:rsidRPr="00271DE1">
        <w:rPr>
          <w:rFonts w:ascii="Times New Roman" w:hAnsi="Times New Roman" w:cs="Times New Roman"/>
          <w:sz w:val="24"/>
          <w:szCs w:val="24"/>
        </w:rPr>
        <w:t xml:space="preserve">4990414 на 01.01.2019 числится дебиторская задолженность в сумме 28 647 631,31 руб., в том числе, авансовый платеж за выполнение проектно-изыскательских работ по объекту «Реконструкция грязелечебницы «Мойнаки» в г. Евпатория, Республика Крым» в сумме 12 840 631,31 руб. Задолженность частично погашена на сумму 15 807 000,00 руб.(задолженность по иному объекту).  </w:t>
      </w:r>
      <w:r w:rsidRPr="00271DE1">
        <w:rPr>
          <w:rFonts w:ascii="Times New Roman" w:hAnsi="Times New Roman" w:cs="Times New Roman"/>
          <w:sz w:val="24"/>
          <w:szCs w:val="24"/>
          <w:u w:val="single"/>
        </w:rPr>
        <w:t>На 01.01.2020 сумма дебиторской задолженности составила 12 840 631,31 руб.</w:t>
      </w:r>
      <w:r w:rsidRPr="00271DE1">
        <w:rPr>
          <w:rFonts w:ascii="Times New Roman" w:hAnsi="Times New Roman" w:cs="Times New Roman"/>
          <w:sz w:val="24"/>
          <w:szCs w:val="24"/>
        </w:rPr>
        <w:t>, указано, что дебиторская задолженность будет учтена (списана) при предоставлении подрядной организацией актов выполненных работ.</w:t>
      </w:r>
    </w:p>
    <w:p w:rsidR="00D42391" w:rsidRPr="00271DE1" w:rsidRDefault="00D42391" w:rsidP="009C3060">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 xml:space="preserve">Таким образом, по состоянию на дату окончания срока действия контракта – 30.06.2018, на дату окончания выполнения работ – 20.12.2018, а также по состоянию на 01.01.2020, работы подрядчиком не выполнены. </w:t>
      </w:r>
    </w:p>
    <w:p w:rsidR="00D42391" w:rsidRPr="00271DE1" w:rsidRDefault="00D42391" w:rsidP="009C3060">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По результатам проверки контракта установлено:</w:t>
      </w:r>
    </w:p>
    <w:p w:rsidR="00D42391" w:rsidRPr="00271DE1" w:rsidRDefault="00D42391" w:rsidP="009C3060">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1. В нарушение ст. 95 Федерального закона № 44-ФЗ МКУ «УКС» и ООО «Техно-Архитэк» подписано Дополнительное соглашение № 1 от 11.12.2017.</w:t>
      </w:r>
    </w:p>
    <w:p w:rsidR="00D42391" w:rsidRPr="00271DE1" w:rsidRDefault="00D42391" w:rsidP="009C3060">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2. В результате подписания Дополнительного соглашения № 1 от 11.12.2017 МКУ «УКС» произвело безосновательную выплату ООО «Техно-Архитэк» суммы авансового платежа в размере 12 840 631,31 руб.</w:t>
      </w:r>
    </w:p>
    <w:p w:rsidR="00D42391" w:rsidRPr="00271DE1" w:rsidRDefault="00D42391" w:rsidP="009C3060">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3. На момент окончания срока действия контракта и срока выполнения работ, проектная и сметная документация, согласованная со всеми заинтересованными организациями, с положительными заключениями Государственной экспертизы, отсутствует.</w:t>
      </w:r>
    </w:p>
    <w:p w:rsidR="00D42391" w:rsidRPr="00271DE1" w:rsidRDefault="00D42391" w:rsidP="009C3060">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Мероприятие в установленный муниципальной программой срок (2015-2018</w:t>
      </w:r>
      <w:r>
        <w:rPr>
          <w:rFonts w:ascii="Times New Roman" w:hAnsi="Times New Roman" w:cs="Times New Roman"/>
          <w:b/>
          <w:bCs/>
          <w:sz w:val="24"/>
          <w:szCs w:val="24"/>
        </w:rPr>
        <w:t xml:space="preserve"> годы</w:t>
      </w:r>
      <w:r w:rsidRPr="00271DE1">
        <w:rPr>
          <w:rFonts w:ascii="Times New Roman" w:hAnsi="Times New Roman" w:cs="Times New Roman"/>
          <w:b/>
          <w:bCs/>
          <w:sz w:val="24"/>
          <w:szCs w:val="24"/>
        </w:rPr>
        <w:t>) не выполнено.</w:t>
      </w:r>
    </w:p>
    <w:p w:rsidR="00D42391" w:rsidRPr="00271DE1" w:rsidRDefault="00D42391" w:rsidP="009C3060">
      <w:pPr>
        <w:spacing w:after="0" w:line="240" w:lineRule="auto"/>
        <w:ind w:firstLine="708"/>
        <w:jc w:val="both"/>
        <w:rPr>
          <w:rFonts w:ascii="Times New Roman" w:hAnsi="Times New Roman" w:cs="Times New Roman"/>
          <w:sz w:val="24"/>
          <w:szCs w:val="24"/>
        </w:rPr>
      </w:pPr>
    </w:p>
    <w:p w:rsidR="00D42391" w:rsidRPr="00271DE1" w:rsidRDefault="00D42391" w:rsidP="009C3060">
      <w:pPr>
        <w:spacing w:after="0" w:line="240" w:lineRule="auto"/>
        <w:ind w:firstLine="708"/>
        <w:jc w:val="both"/>
        <w:rPr>
          <w:rFonts w:ascii="Times New Roman" w:hAnsi="Times New Roman" w:cs="Times New Roman"/>
          <w:sz w:val="24"/>
          <w:szCs w:val="24"/>
          <w:u w:val="single"/>
        </w:rPr>
      </w:pPr>
      <w:r w:rsidRPr="00271DE1">
        <w:rPr>
          <w:rFonts w:ascii="Times New Roman" w:hAnsi="Times New Roman" w:cs="Times New Roman"/>
          <w:b/>
          <w:bCs/>
          <w:sz w:val="24"/>
          <w:szCs w:val="24"/>
          <w:u w:val="single"/>
          <w:lang w:eastAsia="ru-RU"/>
        </w:rPr>
        <w:t>Мероприятие 3.28</w:t>
      </w:r>
      <w:r>
        <w:rPr>
          <w:rFonts w:ascii="Times New Roman" w:hAnsi="Times New Roman" w:cs="Times New Roman"/>
          <w:b/>
          <w:bCs/>
          <w:sz w:val="24"/>
          <w:szCs w:val="24"/>
          <w:u w:val="single"/>
          <w:lang w:eastAsia="ru-RU"/>
        </w:rPr>
        <w:t>.</w:t>
      </w:r>
      <w:r w:rsidRPr="00271DE1">
        <w:rPr>
          <w:rFonts w:ascii="Times New Roman" w:hAnsi="Times New Roman" w:cs="Times New Roman"/>
          <w:sz w:val="24"/>
          <w:szCs w:val="24"/>
          <w:u w:val="single"/>
        </w:rPr>
        <w:t xml:space="preserve"> Противоаварийные, ремонтно-реставрационные работы по объекту культурного наследия: «Теккие дервишей (монастырь)» (XVI - XV веков) по адресу: Республика Крым, г. Евпатория, ул. Караева, д. 18</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Срок исполнения мероприятия: 2015-2017гг.</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Ответственные исполнители: ОГС, МКУ «УКС».</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Между МБУ "УСПТиС" (МКУ «УКС») и ООО «АрхСтройКомпани» заключен контракт № 107/ЕД/2015 от 29.12.2015 на выполнение противоаварийных, ремонтно-реставрационные работы по объекту культурного наследия: «Теккие дервишей (монастырь)» (XVI - XV веков) по адресу: Республика Крым, г. Евпатория, ул. Караева, д. 18.</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Предмет контракта – разработка проектно-сметной документации, выполнениепротивоаварийных, ремонтно-реставрационных работ.</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Цена контракта – 25 170 000,00 руб.</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Срок действия контракта и срок окончания работ – с 29.12.2015 по 31.12.2017</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Согласно сведений Сводного годового отчета о ходе реализации и об оценке эффективности муниципальных программ городского округа Евпатория Республики Крым за 2016 и 2017 год по объекту разработанапроектная документация, получено положительно заключение достоверности сметной стоимости и результатов инженерных изысканий, строительно-монтажные работы выполнены в полном объеме.</w:t>
      </w:r>
    </w:p>
    <w:p w:rsidR="00D42391" w:rsidRPr="00271DE1" w:rsidRDefault="00D42391" w:rsidP="009C3060">
      <w:pPr>
        <w:spacing w:after="0" w:line="240" w:lineRule="auto"/>
        <w:ind w:firstLine="708"/>
        <w:jc w:val="both"/>
        <w:rPr>
          <w:rFonts w:ascii="Times New Roman" w:hAnsi="Times New Roman" w:cs="Times New Roman"/>
          <w:sz w:val="24"/>
          <w:szCs w:val="24"/>
        </w:rPr>
      </w:pPr>
    </w:p>
    <w:p w:rsidR="00D42391" w:rsidRPr="00271DE1" w:rsidRDefault="00D42391" w:rsidP="009C3060">
      <w:pPr>
        <w:spacing w:after="0" w:line="240" w:lineRule="auto"/>
        <w:ind w:firstLine="708"/>
        <w:jc w:val="both"/>
        <w:rPr>
          <w:rFonts w:ascii="Times New Roman" w:hAnsi="Times New Roman" w:cs="Times New Roman"/>
          <w:sz w:val="24"/>
          <w:szCs w:val="24"/>
          <w:u w:val="single"/>
          <w:lang w:eastAsia="ru-RU"/>
        </w:rPr>
      </w:pPr>
      <w:r w:rsidRPr="00271DE1">
        <w:rPr>
          <w:rFonts w:ascii="Times New Roman" w:hAnsi="Times New Roman" w:cs="Times New Roman"/>
          <w:b/>
          <w:bCs/>
          <w:sz w:val="24"/>
          <w:szCs w:val="24"/>
          <w:u w:val="single"/>
          <w:lang w:eastAsia="ru-RU"/>
        </w:rPr>
        <w:t>Мероприятие 3.29</w:t>
      </w:r>
      <w:r>
        <w:rPr>
          <w:rFonts w:ascii="Times New Roman" w:hAnsi="Times New Roman" w:cs="Times New Roman"/>
          <w:b/>
          <w:bCs/>
          <w:sz w:val="24"/>
          <w:szCs w:val="24"/>
          <w:u w:val="single"/>
          <w:lang w:eastAsia="ru-RU"/>
        </w:rPr>
        <w:t>.</w:t>
      </w:r>
      <w:r w:rsidRPr="00271DE1">
        <w:rPr>
          <w:rFonts w:ascii="Times New Roman" w:hAnsi="Times New Roman" w:cs="Times New Roman"/>
          <w:sz w:val="24"/>
          <w:szCs w:val="24"/>
          <w:u w:val="single"/>
          <w:lang w:eastAsia="ru-RU"/>
        </w:rPr>
        <w:t>Берегоукрепление и восстановление пляжной зоны в г.Евпатории (1-я очередь – парк им.Фрунзе), Республика Крым</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Срок исполнения мероприятия: 2016-2019гг.</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Ответственные исполнители: ОГС, МКУ «УКС».</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Общий объем финансирования мероприятия – 38 600 000,00 руб., в том числе за счет средств федерального бюджета – 36 860 000,00 руб., за счет средств бюджета Республики Крым – 1 740 000,00 руб.</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Финансирования мероприятия в 2018 году не предусмотрено.</w:t>
      </w:r>
    </w:p>
    <w:p w:rsidR="00D42391" w:rsidRPr="00271DE1" w:rsidRDefault="00D42391" w:rsidP="009C3060">
      <w:pPr>
        <w:spacing w:after="0" w:line="240" w:lineRule="auto"/>
        <w:ind w:firstLine="708"/>
        <w:jc w:val="both"/>
        <w:rPr>
          <w:rFonts w:ascii="Times New Roman" w:hAnsi="Times New Roman" w:cs="Times New Roman"/>
          <w:sz w:val="24"/>
          <w:szCs w:val="24"/>
        </w:rPr>
      </w:pP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Финансирования мероприятия на 2019 год – 34 740 000,00 руб., в том числе за счет средств федерального бюджета – 33 000 000,00 руб., за счет средств бюджета Республики Крым – 1 740 000,00 руб.</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Между ОГС и ООО «Гидротехника» заключен муниципальный контракт № 17-ЕП/16 от 30.09.2016 на выполнение проектно-изыскательских работ по объекту «Берегоукрепление и восстановление пляжной зоны в г. Евпатории (1-я очередь – парк им.Фрунзе), Республика Крым».</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Срок выполнения работ – с 30.09.2016 по 20.12.2016.</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Цена контракт – 3 750 000,00 руб.</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Согласно сведений Сводного годового отчета о ходе реализации и об оценке эффективности муниципальных программ городского округа Евпатория Республики Крым за 2016 и 2017 год по объекту разработана проектная документация, получено положительно заключение экспертизы. Проектно-изыскательские работы выполнены.</w:t>
      </w:r>
    </w:p>
    <w:p w:rsidR="00D42391" w:rsidRPr="00271DE1" w:rsidRDefault="00D42391" w:rsidP="009C3060">
      <w:pPr>
        <w:spacing w:after="0" w:line="240" w:lineRule="auto"/>
        <w:ind w:firstLine="708"/>
        <w:jc w:val="both"/>
        <w:rPr>
          <w:rFonts w:ascii="Times New Roman" w:hAnsi="Times New Roman" w:cs="Times New Roman"/>
          <w:sz w:val="24"/>
          <w:szCs w:val="24"/>
        </w:rPr>
      </w:pPr>
    </w:p>
    <w:p w:rsidR="00D42391" w:rsidRPr="00271DE1" w:rsidRDefault="00D42391" w:rsidP="009C3060">
      <w:pPr>
        <w:spacing w:after="0" w:line="240" w:lineRule="auto"/>
        <w:ind w:firstLine="708"/>
        <w:jc w:val="both"/>
        <w:rPr>
          <w:rFonts w:ascii="Times New Roman" w:hAnsi="Times New Roman" w:cs="Times New Roman"/>
          <w:sz w:val="24"/>
          <w:szCs w:val="24"/>
          <w:u w:val="single"/>
          <w:lang w:eastAsia="ru-RU"/>
        </w:rPr>
      </w:pPr>
      <w:r w:rsidRPr="00271DE1">
        <w:rPr>
          <w:rFonts w:ascii="Times New Roman" w:hAnsi="Times New Roman" w:cs="Times New Roman"/>
          <w:b/>
          <w:bCs/>
          <w:sz w:val="24"/>
          <w:szCs w:val="24"/>
          <w:u w:val="single"/>
          <w:lang w:eastAsia="ru-RU"/>
        </w:rPr>
        <w:t>Мероприятие 3.30</w:t>
      </w:r>
      <w:r>
        <w:rPr>
          <w:rFonts w:ascii="Times New Roman" w:hAnsi="Times New Roman" w:cs="Times New Roman"/>
          <w:b/>
          <w:bCs/>
          <w:sz w:val="24"/>
          <w:szCs w:val="24"/>
          <w:u w:val="single"/>
          <w:lang w:eastAsia="ru-RU"/>
        </w:rPr>
        <w:t>.</w:t>
      </w:r>
      <w:r w:rsidRPr="00271DE1">
        <w:rPr>
          <w:rFonts w:ascii="Times New Roman" w:hAnsi="Times New Roman" w:cs="Times New Roman"/>
          <w:sz w:val="24"/>
          <w:szCs w:val="24"/>
          <w:u w:val="single"/>
          <w:lang w:eastAsia="ru-RU"/>
        </w:rPr>
        <w:t>Берегоукрепление и восстановление пляжной зоны в г.Евпатории (2-я очередь, включая волнозащитные и пляжеудерживающие сооружения), Республика Крым</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Срок исполнения мероприятия - 2018-2020гг.</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Ответственные исполнители - ОГС, МКУ «УКС».</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Общий объем финансирования мероприятия – 107 270 000,00 руб., в том числе за счет средств бюджета Республики Крым – 101 906 500,00 руб., муниципального бюджета – 5 363 500,00 руб.</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Объем финансирования на 2018 год – 35 240 000,00 руб.,в том числе за счет средств бюджета Республики Крым – 33 478 000,00 руб., муниципального бюджета – 1 762 000,00 руб.</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Между МКУ «УКС» (далее – заказчик) и ООО «Гидротехника» (далее – подрядчик) заключен муниципальный контракт № 40/ЕП/2018 от 25.09.2018 на выполнение проектно-изыскательских работ по объекту</w:t>
      </w:r>
      <w:r w:rsidRPr="00271DE1">
        <w:t xml:space="preserve"> «</w:t>
      </w:r>
      <w:r w:rsidRPr="00271DE1">
        <w:rPr>
          <w:rFonts w:ascii="Times New Roman" w:hAnsi="Times New Roman" w:cs="Times New Roman"/>
          <w:sz w:val="24"/>
          <w:szCs w:val="24"/>
        </w:rPr>
        <w:t>Берегоукрепление и восстановление пляжной зоны в г. Евпатории (2-я очередь, включая волнозащитные и пляжеудерживающие сооружения), Республика Крым».</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Срок действия контракта – с 25.09.2018 по 31.12.2019.</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Срок выполнения работ – с 25.09.2018 по 15.12.2019.</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Цена контракта – 53 000 000,00 руб.</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В 2018 году подрядчику выплачен авансовый платеж в сумме 15 807 000,00 руб.</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Контракт выполняется, завершение мероприятия запланировано на декабрь 2019 года.</w:t>
      </w:r>
    </w:p>
    <w:p w:rsidR="00D42391" w:rsidRPr="00271DE1" w:rsidRDefault="00D42391" w:rsidP="009C3060">
      <w:pPr>
        <w:spacing w:after="0" w:line="240" w:lineRule="auto"/>
        <w:ind w:firstLine="708"/>
        <w:jc w:val="both"/>
        <w:rPr>
          <w:rFonts w:ascii="Times New Roman" w:hAnsi="Times New Roman" w:cs="Times New Roman"/>
          <w:sz w:val="24"/>
          <w:szCs w:val="24"/>
        </w:rPr>
      </w:pPr>
    </w:p>
    <w:p w:rsidR="00D42391" w:rsidRPr="00271DE1" w:rsidRDefault="00D42391" w:rsidP="009C3060">
      <w:pPr>
        <w:spacing w:after="0" w:line="240" w:lineRule="auto"/>
        <w:ind w:firstLine="708"/>
        <w:jc w:val="both"/>
        <w:rPr>
          <w:rFonts w:ascii="Times New Roman" w:hAnsi="Times New Roman" w:cs="Times New Roman"/>
          <w:sz w:val="24"/>
          <w:szCs w:val="24"/>
          <w:u w:val="single"/>
        </w:rPr>
      </w:pPr>
      <w:r w:rsidRPr="00271DE1">
        <w:rPr>
          <w:rFonts w:ascii="Times New Roman" w:hAnsi="Times New Roman" w:cs="Times New Roman"/>
          <w:b/>
          <w:bCs/>
          <w:sz w:val="24"/>
          <w:szCs w:val="24"/>
          <w:u w:val="single"/>
        </w:rPr>
        <w:t>Мероприятие 3.31.</w:t>
      </w:r>
      <w:r w:rsidRPr="00271DE1">
        <w:rPr>
          <w:rFonts w:ascii="Times New Roman" w:hAnsi="Times New Roman" w:cs="Times New Roman"/>
          <w:sz w:val="24"/>
          <w:szCs w:val="24"/>
          <w:u w:val="single"/>
        </w:rPr>
        <w:t>Выполнение кадастровых работ по объекту: "Золотые пески России", расположенные по адресу: "Республика Крым, г. Евпатория, район от поста ГАИ до гостиничного комплекса "Солнышко"</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Срок исполнения мероприятия - 2018г.</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Ответственные исполнители - ОГС, МКУ «УКС».</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Объем финансирования – 817 900,00 руб. за счет средств муниципального бюджета.</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Информация о заключении МКУ «УКС» контракта на выполнение кадастровых работ по объекту на сайте ЕИС отсутствует.</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Согласно сведений годовой отчетности ОГС за 2018 год, МКУ «УКС» произведено расходование бюджетных средств за выполнение кадастровых работ по объекту "Золотые пески России" в сумме 817 900,00 руб. </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Из представленного МКУ «УКС» реестра контрактов, заключенных в 2018 году следует, что объект закупки разделен на </w:t>
      </w:r>
      <w:r>
        <w:rPr>
          <w:rFonts w:ascii="Times New Roman" w:hAnsi="Times New Roman" w:cs="Times New Roman"/>
          <w:sz w:val="24"/>
          <w:szCs w:val="24"/>
        </w:rPr>
        <w:t>договора, стоимостью до ста тысяч</w:t>
      </w:r>
      <w:r w:rsidRPr="00271DE1">
        <w:rPr>
          <w:rFonts w:ascii="Times New Roman" w:hAnsi="Times New Roman" w:cs="Times New Roman"/>
          <w:sz w:val="24"/>
          <w:szCs w:val="24"/>
        </w:rPr>
        <w:t xml:space="preserve"> руб</w:t>
      </w:r>
      <w:r>
        <w:rPr>
          <w:rFonts w:ascii="Times New Roman" w:hAnsi="Times New Roman" w:cs="Times New Roman"/>
          <w:sz w:val="24"/>
          <w:szCs w:val="24"/>
        </w:rPr>
        <w:t>лей</w:t>
      </w:r>
      <w:r w:rsidRPr="00271DE1">
        <w:rPr>
          <w:rFonts w:ascii="Times New Roman" w:hAnsi="Times New Roman" w:cs="Times New Roman"/>
          <w:sz w:val="24"/>
          <w:szCs w:val="24"/>
        </w:rPr>
        <w:t>.</w:t>
      </w:r>
    </w:p>
    <w:p w:rsidR="00D42391" w:rsidRPr="00271DE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Согласно положений Федерального закона 44-ФЗ в реестр контрактов не включается информация о контрактах на сумму, не превышающую ста тысяч рублей.</w:t>
      </w:r>
    </w:p>
    <w:p w:rsidR="00D42391" w:rsidRDefault="00D42391" w:rsidP="009C3060">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Согласно реестру контрактов, МКУ «УКС» подписано 5 договоров на выполнение кадастровых работ с одним исполнителем - ООО «Кадастр плюс</w:t>
      </w:r>
      <w:r>
        <w:rPr>
          <w:rFonts w:ascii="Times New Roman" w:hAnsi="Times New Roman" w:cs="Times New Roman"/>
          <w:sz w:val="24"/>
          <w:szCs w:val="24"/>
        </w:rPr>
        <w:t xml:space="preserve">» на общую сумму 411 800,00 руб. </w:t>
      </w:r>
      <w:r w:rsidRPr="00271DE1">
        <w:rPr>
          <w:rFonts w:ascii="Times New Roman" w:hAnsi="Times New Roman" w:cs="Times New Roman"/>
          <w:sz w:val="24"/>
          <w:szCs w:val="24"/>
        </w:rPr>
        <w:t xml:space="preserve">Информация о договорахна выполнение кадастровых работ на оставшуюся сумму </w:t>
      </w:r>
      <w:r>
        <w:rPr>
          <w:rFonts w:ascii="Times New Roman" w:hAnsi="Times New Roman" w:cs="Times New Roman"/>
          <w:sz w:val="24"/>
          <w:szCs w:val="24"/>
        </w:rPr>
        <w:t xml:space="preserve">406 100,00 руб. в реестре контрактов отсутствует. </w:t>
      </w:r>
    </w:p>
    <w:p w:rsidR="00D42391" w:rsidRDefault="00D42391" w:rsidP="009C3060">
      <w:pPr>
        <w:spacing w:after="0"/>
        <w:ind w:firstLine="709"/>
        <w:jc w:val="both"/>
        <w:rPr>
          <w:rFonts w:ascii="Times New Roman" w:hAnsi="Times New Roman" w:cs="Times New Roman"/>
          <w:b/>
          <w:bCs/>
          <w:sz w:val="24"/>
          <w:szCs w:val="24"/>
        </w:rPr>
      </w:pPr>
      <w:r w:rsidRPr="00271DE1">
        <w:rPr>
          <w:rFonts w:ascii="Times New Roman" w:hAnsi="Times New Roman" w:cs="Times New Roman"/>
          <w:b/>
          <w:bCs/>
          <w:sz w:val="24"/>
          <w:szCs w:val="24"/>
        </w:rPr>
        <w:t xml:space="preserve">В связи с </w:t>
      </w:r>
      <w:r>
        <w:rPr>
          <w:rFonts w:ascii="Times New Roman" w:hAnsi="Times New Roman" w:cs="Times New Roman"/>
          <w:b/>
          <w:bCs/>
          <w:sz w:val="24"/>
          <w:szCs w:val="24"/>
        </w:rPr>
        <w:t xml:space="preserve">отсутствием </w:t>
      </w:r>
      <w:r w:rsidRPr="004F5B74">
        <w:rPr>
          <w:rFonts w:ascii="Times New Roman" w:hAnsi="Times New Roman" w:cs="Times New Roman"/>
          <w:b/>
          <w:bCs/>
          <w:sz w:val="24"/>
          <w:szCs w:val="24"/>
        </w:rPr>
        <w:t>на сайте ЕИС</w:t>
      </w:r>
      <w:r>
        <w:rPr>
          <w:rFonts w:ascii="Times New Roman" w:hAnsi="Times New Roman" w:cs="Times New Roman"/>
          <w:b/>
          <w:bCs/>
          <w:sz w:val="24"/>
          <w:szCs w:val="24"/>
        </w:rPr>
        <w:t xml:space="preserve"> информации </w:t>
      </w:r>
      <w:r w:rsidRPr="004F5B74">
        <w:rPr>
          <w:rFonts w:ascii="Times New Roman" w:hAnsi="Times New Roman" w:cs="Times New Roman"/>
          <w:b/>
          <w:bCs/>
          <w:sz w:val="24"/>
          <w:szCs w:val="24"/>
        </w:rPr>
        <w:t xml:space="preserve">о </w:t>
      </w:r>
      <w:r>
        <w:rPr>
          <w:rFonts w:ascii="Times New Roman" w:hAnsi="Times New Roman" w:cs="Times New Roman"/>
          <w:b/>
          <w:bCs/>
          <w:sz w:val="24"/>
          <w:szCs w:val="24"/>
        </w:rPr>
        <w:t xml:space="preserve">заключенных </w:t>
      </w:r>
      <w:r w:rsidRPr="004F5B74">
        <w:rPr>
          <w:rFonts w:ascii="Times New Roman" w:hAnsi="Times New Roman" w:cs="Times New Roman"/>
          <w:b/>
          <w:bCs/>
          <w:sz w:val="24"/>
          <w:szCs w:val="24"/>
        </w:rPr>
        <w:t>договорах на выполнение кадастровых работ</w:t>
      </w:r>
      <w:r>
        <w:rPr>
          <w:rFonts w:ascii="Times New Roman" w:hAnsi="Times New Roman" w:cs="Times New Roman"/>
          <w:b/>
          <w:bCs/>
          <w:sz w:val="24"/>
          <w:szCs w:val="24"/>
        </w:rPr>
        <w:t>, осуществить проверку выполнения мероприятия не представляется возможным.</w:t>
      </w:r>
    </w:p>
    <w:p w:rsidR="00D42391" w:rsidRDefault="00D42391" w:rsidP="00D25A6B">
      <w:pPr>
        <w:spacing w:after="0" w:line="240" w:lineRule="auto"/>
        <w:ind w:left="142" w:right="-108"/>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br w:type="page"/>
      </w:r>
    </w:p>
    <w:p w:rsidR="00D42391" w:rsidRPr="00271DE1" w:rsidRDefault="00D42391" w:rsidP="00D25A6B">
      <w:pPr>
        <w:spacing w:after="0" w:line="240" w:lineRule="auto"/>
        <w:ind w:left="142" w:right="-108"/>
        <w:jc w:val="center"/>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5. Выборочный анализ исполнения мероприятий по Задаче 4 «Развитие дошкольного, начального общего, основного общего, среднего общего образования»</w:t>
      </w:r>
    </w:p>
    <w:p w:rsidR="00D42391" w:rsidRPr="00271DE1" w:rsidRDefault="00D42391" w:rsidP="00D25A6B">
      <w:pPr>
        <w:spacing w:after="0" w:line="240" w:lineRule="auto"/>
        <w:ind w:left="142" w:right="-108"/>
        <w:jc w:val="center"/>
        <w:rPr>
          <w:rFonts w:ascii="Times New Roman" w:hAnsi="Times New Roman" w:cs="Times New Roman"/>
          <w:b/>
          <w:bCs/>
          <w:sz w:val="24"/>
          <w:szCs w:val="24"/>
          <w:lang w:eastAsia="ru-RU"/>
        </w:rPr>
      </w:pPr>
    </w:p>
    <w:p w:rsidR="00D42391" w:rsidRPr="00271DE1" w:rsidRDefault="00D42391" w:rsidP="000A7EC1">
      <w:pPr>
        <w:spacing w:after="0" w:line="240" w:lineRule="auto"/>
        <w:ind w:right="-108"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Изменения ресурсного обеспечения по Задаче 4 в 2018 году в соответствии с постановлениями администрации г. Евпатория представлены в диаграмме </w:t>
      </w:r>
      <w:r>
        <w:rPr>
          <w:rFonts w:ascii="Times New Roman" w:hAnsi="Times New Roman" w:cs="Times New Roman"/>
          <w:sz w:val="24"/>
          <w:szCs w:val="24"/>
          <w:lang w:eastAsia="ru-RU"/>
        </w:rPr>
        <w:t>ниже</w:t>
      </w:r>
      <w:r w:rsidRPr="00271DE1">
        <w:rPr>
          <w:rFonts w:ascii="Times New Roman" w:hAnsi="Times New Roman" w:cs="Times New Roman"/>
          <w:sz w:val="24"/>
          <w:szCs w:val="24"/>
          <w:lang w:eastAsia="ru-RU"/>
        </w:rPr>
        <w:t xml:space="preserve"> (тыс.руб.).</w:t>
      </w:r>
    </w:p>
    <w:p w:rsidR="00D42391" w:rsidRPr="00271DE1" w:rsidRDefault="00D42391" w:rsidP="000A7EC1">
      <w:pPr>
        <w:spacing w:after="0" w:line="240" w:lineRule="auto"/>
        <w:ind w:right="-108"/>
        <w:jc w:val="right"/>
        <w:rPr>
          <w:rFonts w:ascii="Times New Roman" w:hAnsi="Times New Roman" w:cs="Times New Roman"/>
          <w:sz w:val="24"/>
          <w:szCs w:val="24"/>
          <w:lang w:eastAsia="ru-RU"/>
        </w:rPr>
      </w:pPr>
    </w:p>
    <w:p w:rsidR="00D42391" w:rsidRPr="00271DE1" w:rsidRDefault="00D42391" w:rsidP="000A7EC1">
      <w:pPr>
        <w:spacing w:after="0" w:line="240" w:lineRule="auto"/>
        <w:ind w:right="-108"/>
        <w:jc w:val="right"/>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Диаграмма № 12</w:t>
      </w:r>
    </w:p>
    <w:p w:rsidR="00D42391" w:rsidRPr="00271DE1" w:rsidRDefault="00D42391" w:rsidP="00DB0286">
      <w:pPr>
        <w:spacing w:after="0" w:line="240" w:lineRule="auto"/>
        <w:ind w:right="-108"/>
        <w:jc w:val="center"/>
        <w:rPr>
          <w:i/>
          <w:iCs/>
          <w:noProof/>
          <w:sz w:val="26"/>
          <w:szCs w:val="26"/>
          <w:lang w:eastAsia="ru-RU"/>
        </w:rPr>
      </w:pPr>
      <w:r w:rsidRPr="007D3A12">
        <w:rPr>
          <w:i/>
          <w:iCs/>
          <w:noProof/>
          <w:sz w:val="26"/>
          <w:szCs w:val="26"/>
          <w:lang w:eastAsia="ru-RU"/>
        </w:rPr>
        <w:object w:dxaOrig="9370" w:dyaOrig="6567">
          <v:shape id="Диаграмма 12" o:spid="_x0000_i1037" type="#_x0000_t75" style="width:468.6pt;height:328.2pt;visibility:visible" o:ole="">
            <v:imagedata r:id="rId35" o:title=""/>
            <o:lock v:ext="edit" aspectratio="f"/>
          </v:shape>
          <o:OLEObject Type="Embed" ProgID="Excel.Chart.8" ShapeID="Диаграмма 12" DrawAspect="Content" ObjectID="_1655539127" r:id="rId36"/>
        </w:object>
      </w:r>
    </w:p>
    <w:p w:rsidR="00D42391" w:rsidRPr="00271DE1" w:rsidRDefault="00D42391" w:rsidP="0099275A">
      <w:pPr>
        <w:spacing w:after="0" w:line="240" w:lineRule="auto"/>
        <w:ind w:right="-1" w:firstLine="851"/>
        <w:jc w:val="both"/>
        <w:rPr>
          <w:rFonts w:ascii="Times New Roman" w:hAnsi="Times New Roman" w:cs="Times New Roman"/>
          <w:sz w:val="24"/>
          <w:szCs w:val="24"/>
        </w:rPr>
      </w:pPr>
      <w:r w:rsidRPr="00271DE1">
        <w:rPr>
          <w:rFonts w:ascii="Times New Roman" w:hAnsi="Times New Roman" w:cs="Times New Roman"/>
          <w:sz w:val="24"/>
          <w:szCs w:val="24"/>
        </w:rPr>
        <w:t xml:space="preserve">Из представленной выше диаграммы наглядно видно увеличение планируемых объемов финансирования на ресурсное обеспечение реализации Задачи 4 муниципальной программы в 2018 году на сумму 103 593,000 тыс. руб. в редакции постановления администрации г. Евпатории от 03.10.2018 № 2039-п или на 158,1 % от первоначально запланированных объёмов в редакции постановления администрации г. Евпатории РК от 26.09.2017 № 2772-п. </w:t>
      </w:r>
    </w:p>
    <w:p w:rsidR="00D42391" w:rsidRPr="00271DE1" w:rsidRDefault="00D42391" w:rsidP="0099275A">
      <w:pPr>
        <w:spacing w:after="0" w:line="240" w:lineRule="auto"/>
        <w:ind w:right="-1" w:firstLine="851"/>
        <w:jc w:val="both"/>
        <w:rPr>
          <w:rFonts w:ascii="Times New Roman" w:hAnsi="Times New Roman" w:cs="Times New Roman"/>
          <w:sz w:val="24"/>
          <w:szCs w:val="24"/>
        </w:rPr>
      </w:pPr>
      <w:r w:rsidRPr="00271DE1">
        <w:rPr>
          <w:rFonts w:ascii="Times New Roman" w:hAnsi="Times New Roman" w:cs="Times New Roman"/>
          <w:sz w:val="24"/>
          <w:szCs w:val="24"/>
        </w:rPr>
        <w:t>Сравнительный анализданных Сводного годового доклада и муниципальной программы в редакции постановления администрации г. Евпатории РК от 03.10.2018                             № 2039-п по исполнению мероприятий Задачи 4 муниципальной программы представлен в таблице ниже.</w:t>
      </w:r>
    </w:p>
    <w:p w:rsidR="00D42391" w:rsidRPr="00271DE1" w:rsidRDefault="00D42391" w:rsidP="000A7EC1">
      <w:pPr>
        <w:autoSpaceDE w:val="0"/>
        <w:autoSpaceDN w:val="0"/>
        <w:adjustRightInd w:val="0"/>
        <w:spacing w:after="0" w:line="240" w:lineRule="auto"/>
        <w:ind w:firstLine="540"/>
        <w:jc w:val="right"/>
        <w:rPr>
          <w:rFonts w:ascii="Times New Roman" w:hAnsi="Times New Roman" w:cs="Times New Roman"/>
          <w:sz w:val="24"/>
          <w:szCs w:val="24"/>
          <w:lang w:eastAsia="ru-RU"/>
        </w:rPr>
      </w:pPr>
      <w:r w:rsidRPr="00271DE1">
        <w:rPr>
          <w:rFonts w:ascii="Times New Roman" w:hAnsi="Times New Roman" w:cs="Times New Roman"/>
          <w:sz w:val="24"/>
          <w:szCs w:val="24"/>
          <w:lang w:eastAsia="ru-RU"/>
        </w:rPr>
        <w:t>Таблица № 6</w:t>
      </w:r>
    </w:p>
    <w:tbl>
      <w:tblPr>
        <w:tblW w:w="9513" w:type="dxa"/>
        <w:tblInd w:w="-106" w:type="dxa"/>
        <w:tblLook w:val="00A0"/>
      </w:tblPr>
      <w:tblGrid>
        <w:gridCol w:w="540"/>
        <w:gridCol w:w="3444"/>
        <w:gridCol w:w="740"/>
        <w:gridCol w:w="740"/>
        <w:gridCol w:w="1922"/>
        <w:gridCol w:w="2127"/>
      </w:tblGrid>
      <w:tr w:rsidR="00D42391" w:rsidRPr="007D3A12">
        <w:trPr>
          <w:trHeight w:val="1119"/>
        </w:trPr>
        <w:tc>
          <w:tcPr>
            <w:tcW w:w="540" w:type="dxa"/>
            <w:tcBorders>
              <w:top w:val="single" w:sz="4" w:space="0" w:color="auto"/>
              <w:left w:val="single" w:sz="4" w:space="0" w:color="auto"/>
              <w:bottom w:val="single" w:sz="4" w:space="0" w:color="000000"/>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м/п в МП</w:t>
            </w:r>
          </w:p>
        </w:tc>
        <w:tc>
          <w:tcPr>
            <w:tcW w:w="3444" w:type="dxa"/>
            <w:tcBorders>
              <w:top w:val="single" w:sz="4" w:space="0" w:color="auto"/>
              <w:left w:val="single" w:sz="4" w:space="0" w:color="auto"/>
              <w:bottom w:val="single" w:sz="4" w:space="0" w:color="000000"/>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Наименование мероприятия МП</w:t>
            </w:r>
          </w:p>
        </w:tc>
        <w:tc>
          <w:tcPr>
            <w:tcW w:w="740" w:type="dxa"/>
            <w:tcBorders>
              <w:top w:val="single" w:sz="4" w:space="0" w:color="auto"/>
              <w:left w:val="single" w:sz="4" w:space="0" w:color="auto"/>
              <w:bottom w:val="single" w:sz="4" w:space="0" w:color="000000"/>
              <w:right w:val="single" w:sz="4" w:space="0" w:color="auto"/>
            </w:tcBorders>
            <w:textDirection w:val="btLr"/>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Отв. исполнитель</w:t>
            </w:r>
          </w:p>
        </w:tc>
        <w:tc>
          <w:tcPr>
            <w:tcW w:w="740" w:type="dxa"/>
            <w:tcBorders>
              <w:top w:val="single" w:sz="4" w:space="0" w:color="auto"/>
              <w:left w:val="single" w:sz="4" w:space="0" w:color="auto"/>
              <w:bottom w:val="single" w:sz="4" w:space="0" w:color="000000"/>
              <w:right w:val="nil"/>
            </w:tcBorders>
            <w:textDirection w:val="btLr"/>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Срок исполнения</w:t>
            </w:r>
          </w:p>
        </w:tc>
        <w:tc>
          <w:tcPr>
            <w:tcW w:w="1922" w:type="dxa"/>
            <w:tcBorders>
              <w:top w:val="single" w:sz="4" w:space="0" w:color="auto"/>
              <w:left w:val="single" w:sz="4" w:space="0" w:color="auto"/>
              <w:bottom w:val="single" w:sz="4" w:space="0" w:color="auto"/>
              <w:right w:val="single" w:sz="4" w:space="0" w:color="auto"/>
            </w:tcBorders>
            <w:noWrap/>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Запланировано,</w:t>
            </w:r>
          </w:p>
          <w:p w:rsidR="00D42391" w:rsidRPr="00271DE1" w:rsidRDefault="00D42391" w:rsidP="00FD1D84">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тыс. руб., в т.ч. за счет средств ФБ, БРК, МБ</w:t>
            </w:r>
            <w:r w:rsidRPr="00271DE1">
              <w:rPr>
                <w:rStyle w:val="FootnoteReference"/>
                <w:rFonts w:ascii="Times New Roman" w:hAnsi="Times New Roman" w:cs="Times New Roman"/>
                <w:color w:val="000000"/>
                <w:sz w:val="20"/>
                <w:szCs w:val="20"/>
                <w:lang w:eastAsia="ru-RU"/>
              </w:rPr>
              <w:footnoteReference w:id="5"/>
            </w:r>
          </w:p>
        </w:tc>
        <w:tc>
          <w:tcPr>
            <w:tcW w:w="2127" w:type="dxa"/>
            <w:tcBorders>
              <w:top w:val="single" w:sz="4" w:space="0" w:color="auto"/>
              <w:left w:val="nil"/>
              <w:bottom w:val="single" w:sz="4" w:space="0" w:color="auto"/>
              <w:right w:val="single" w:sz="4" w:space="0" w:color="auto"/>
            </w:tcBorders>
            <w:noWrap/>
            <w:vAlign w:val="center"/>
          </w:tcPr>
          <w:p w:rsidR="00D42391" w:rsidRPr="00271DE1" w:rsidRDefault="00D42391" w:rsidP="00FD1D84">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Фактически исполнено, тыс. руб., в т.ч. за счет средств ФБ, БРК, МБ</w:t>
            </w:r>
          </w:p>
        </w:tc>
      </w:tr>
      <w:tr w:rsidR="00D42391" w:rsidRPr="007D3A12">
        <w:trPr>
          <w:trHeight w:val="20"/>
        </w:trPr>
        <w:tc>
          <w:tcPr>
            <w:tcW w:w="540"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4.1.</w:t>
            </w:r>
          </w:p>
        </w:tc>
        <w:tc>
          <w:tcPr>
            <w:tcW w:w="3444"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Реконструкция дошкольного учебного учреждения в пос. Новоозёрное, г. Евпатория, по адресу: ул. Героев Десантников, 12, пос. Новоозёрное, Республика Крым</w:t>
            </w:r>
          </w:p>
        </w:tc>
        <w:tc>
          <w:tcPr>
            <w:tcW w:w="740"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УО,</w:t>
            </w:r>
            <w:r w:rsidRPr="00271DE1">
              <w:rPr>
                <w:rFonts w:ascii="Times New Roman" w:hAnsi="Times New Roman" w:cs="Times New Roman"/>
                <w:color w:val="000000"/>
                <w:sz w:val="20"/>
                <w:szCs w:val="20"/>
                <w:lang w:eastAsia="ru-RU"/>
              </w:rPr>
              <w:br/>
              <w:t>ОГС,</w:t>
            </w:r>
            <w:r w:rsidRPr="00271DE1">
              <w:rPr>
                <w:rFonts w:ascii="Times New Roman" w:hAnsi="Times New Roman" w:cs="Times New Roman"/>
                <w:color w:val="000000"/>
                <w:sz w:val="20"/>
                <w:szCs w:val="20"/>
                <w:lang w:eastAsia="ru-RU"/>
              </w:rPr>
              <w:br/>
              <w:t>МКУ ЦОД МОО,</w:t>
            </w:r>
            <w:r w:rsidRPr="00271DE1">
              <w:rPr>
                <w:rFonts w:ascii="Times New Roman" w:hAnsi="Times New Roman" w:cs="Times New Roman"/>
                <w:color w:val="000000"/>
                <w:sz w:val="20"/>
                <w:szCs w:val="20"/>
                <w:lang w:eastAsia="ru-RU"/>
              </w:rPr>
              <w:br/>
              <w:t>УКС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2016-2018</w:t>
            </w:r>
          </w:p>
        </w:tc>
        <w:tc>
          <w:tcPr>
            <w:tcW w:w="1922" w:type="dxa"/>
            <w:tcBorders>
              <w:top w:val="single" w:sz="4" w:space="0" w:color="auto"/>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15 495,000 в т.ч.:</w:t>
            </w:r>
          </w:p>
          <w:p w:rsidR="00D42391" w:rsidRPr="007D3A12" w:rsidRDefault="00D42391" w:rsidP="00011468">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ФБ </w:t>
            </w:r>
            <w:r w:rsidRPr="007D3A12">
              <w:rPr>
                <w:rFonts w:ascii="Times New Roman" w:hAnsi="Times New Roman" w:cs="Times New Roman"/>
                <w:color w:val="000000"/>
                <w:sz w:val="20"/>
                <w:szCs w:val="20"/>
              </w:rPr>
              <w:t>14 720,000</w:t>
            </w:r>
            <w:r w:rsidRPr="00271DE1">
              <w:rPr>
                <w:rFonts w:ascii="Times New Roman" w:hAnsi="Times New Roman" w:cs="Times New Roman"/>
                <w:color w:val="000000"/>
                <w:sz w:val="20"/>
                <w:szCs w:val="20"/>
                <w:lang w:eastAsia="ru-RU"/>
              </w:rPr>
              <w:t>;</w:t>
            </w:r>
          </w:p>
          <w:p w:rsidR="00D42391" w:rsidRPr="007D3A12" w:rsidRDefault="00D42391" w:rsidP="002A0FE8">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БРК </w:t>
            </w:r>
            <w:r w:rsidRPr="007D3A12">
              <w:rPr>
                <w:rFonts w:ascii="Times New Roman" w:hAnsi="Times New Roman" w:cs="Times New Roman"/>
                <w:color w:val="000000"/>
                <w:sz w:val="20"/>
                <w:szCs w:val="20"/>
              </w:rPr>
              <w:t>775,000</w:t>
            </w:r>
          </w:p>
        </w:tc>
        <w:tc>
          <w:tcPr>
            <w:tcW w:w="2127" w:type="dxa"/>
            <w:tcBorders>
              <w:top w:val="single" w:sz="4" w:space="0" w:color="auto"/>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15 494,673 в т.ч.:</w:t>
            </w:r>
          </w:p>
          <w:p w:rsidR="00D42391" w:rsidRPr="007D3A12" w:rsidRDefault="00D42391" w:rsidP="00011468">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ФБ </w:t>
            </w:r>
            <w:r w:rsidRPr="007D3A12">
              <w:rPr>
                <w:rFonts w:ascii="Times New Roman" w:hAnsi="Times New Roman" w:cs="Times New Roman"/>
                <w:color w:val="000000"/>
                <w:sz w:val="20"/>
                <w:szCs w:val="20"/>
              </w:rPr>
              <w:t>14 719,817</w:t>
            </w:r>
            <w:r w:rsidRPr="00271DE1">
              <w:rPr>
                <w:rFonts w:ascii="Times New Roman" w:hAnsi="Times New Roman" w:cs="Times New Roman"/>
                <w:color w:val="000000"/>
                <w:sz w:val="20"/>
                <w:szCs w:val="20"/>
                <w:lang w:eastAsia="ru-RU"/>
              </w:rPr>
              <w:t>;</w:t>
            </w:r>
          </w:p>
          <w:p w:rsidR="00D42391" w:rsidRPr="007D3A12" w:rsidRDefault="00D42391" w:rsidP="002A0FE8">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БРК </w:t>
            </w:r>
            <w:r w:rsidRPr="007D3A12">
              <w:rPr>
                <w:rFonts w:ascii="Times New Roman" w:hAnsi="Times New Roman" w:cs="Times New Roman"/>
                <w:color w:val="000000"/>
                <w:sz w:val="20"/>
                <w:szCs w:val="20"/>
              </w:rPr>
              <w:t>774,856</w:t>
            </w:r>
          </w:p>
        </w:tc>
      </w:tr>
      <w:tr w:rsidR="00D42391" w:rsidRPr="007D3A12">
        <w:trPr>
          <w:trHeight w:val="20"/>
        </w:trPr>
        <w:tc>
          <w:tcPr>
            <w:tcW w:w="540" w:type="dxa"/>
            <w:tcBorders>
              <w:top w:val="single" w:sz="4" w:space="0" w:color="auto"/>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4.2.</w:t>
            </w:r>
          </w:p>
        </w:tc>
        <w:tc>
          <w:tcPr>
            <w:tcW w:w="3444" w:type="dxa"/>
            <w:tcBorders>
              <w:top w:val="single" w:sz="4" w:space="0" w:color="auto"/>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Реконструкция дошкольного образовательного учреждения</w:t>
            </w:r>
            <w:r w:rsidRPr="00271DE1">
              <w:rPr>
                <w:rFonts w:ascii="Times New Roman" w:hAnsi="Times New Roman" w:cs="Times New Roman"/>
                <w:color w:val="000000"/>
                <w:sz w:val="20"/>
                <w:szCs w:val="20"/>
                <w:lang w:eastAsia="ru-RU"/>
              </w:rPr>
              <w:br/>
              <w:t>«Золотая рыбка» в г. Евпатория по адресу ул. Транспортная, 2,</w:t>
            </w:r>
            <w:r w:rsidRPr="00271DE1">
              <w:rPr>
                <w:rFonts w:ascii="Times New Roman" w:hAnsi="Times New Roman" w:cs="Times New Roman"/>
                <w:color w:val="000000"/>
                <w:sz w:val="20"/>
                <w:szCs w:val="20"/>
                <w:lang w:eastAsia="ru-RU"/>
              </w:rPr>
              <w:br/>
              <w:t>г. Евпатория, Республика Крым</w:t>
            </w:r>
          </w:p>
        </w:tc>
        <w:tc>
          <w:tcPr>
            <w:tcW w:w="740" w:type="dxa"/>
            <w:tcBorders>
              <w:top w:val="single" w:sz="4" w:space="0" w:color="auto"/>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УО,</w:t>
            </w:r>
            <w:r w:rsidRPr="00271DE1">
              <w:rPr>
                <w:rFonts w:ascii="Times New Roman" w:hAnsi="Times New Roman" w:cs="Times New Roman"/>
                <w:color w:val="000000"/>
                <w:sz w:val="20"/>
                <w:szCs w:val="20"/>
                <w:lang w:eastAsia="ru-RU"/>
              </w:rPr>
              <w:br/>
              <w:t>ОГС</w:t>
            </w:r>
          </w:p>
        </w:tc>
        <w:tc>
          <w:tcPr>
            <w:tcW w:w="740" w:type="dxa"/>
            <w:tcBorders>
              <w:top w:val="single" w:sz="4" w:space="0" w:color="auto"/>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2016-2018</w:t>
            </w:r>
          </w:p>
        </w:tc>
        <w:tc>
          <w:tcPr>
            <w:tcW w:w="1922" w:type="dxa"/>
            <w:tcBorders>
              <w:top w:val="single" w:sz="4" w:space="0" w:color="auto"/>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49 963,000 в т.ч.:</w:t>
            </w:r>
          </w:p>
          <w:p w:rsidR="00D42391" w:rsidRPr="007D3A12" w:rsidRDefault="00D42391" w:rsidP="00011468">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ФБ </w:t>
            </w:r>
            <w:r w:rsidRPr="007D3A12">
              <w:rPr>
                <w:rFonts w:ascii="Times New Roman" w:hAnsi="Times New Roman" w:cs="Times New Roman"/>
                <w:color w:val="000000"/>
                <w:sz w:val="20"/>
                <w:szCs w:val="20"/>
              </w:rPr>
              <w:t>47 465,000</w:t>
            </w:r>
            <w:r w:rsidRPr="00271DE1">
              <w:rPr>
                <w:rFonts w:ascii="Times New Roman" w:hAnsi="Times New Roman" w:cs="Times New Roman"/>
                <w:color w:val="000000"/>
                <w:sz w:val="20"/>
                <w:szCs w:val="20"/>
                <w:lang w:eastAsia="ru-RU"/>
              </w:rPr>
              <w:t>;</w:t>
            </w:r>
          </w:p>
          <w:p w:rsidR="00D42391" w:rsidRPr="007D3A12" w:rsidRDefault="00D42391" w:rsidP="002A0FE8">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БРК </w:t>
            </w:r>
            <w:r w:rsidRPr="007D3A12">
              <w:rPr>
                <w:rFonts w:ascii="Times New Roman" w:hAnsi="Times New Roman" w:cs="Times New Roman"/>
                <w:color w:val="000000"/>
                <w:sz w:val="20"/>
                <w:szCs w:val="20"/>
              </w:rPr>
              <w:t>2 498,000</w:t>
            </w:r>
          </w:p>
        </w:tc>
        <w:tc>
          <w:tcPr>
            <w:tcW w:w="2127" w:type="dxa"/>
            <w:tcBorders>
              <w:top w:val="single" w:sz="4" w:space="0" w:color="auto"/>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38 991,796 в т.ч.:</w:t>
            </w:r>
          </w:p>
          <w:p w:rsidR="00D42391" w:rsidRPr="007D3A12" w:rsidRDefault="00D42391" w:rsidP="00011468">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ФБ </w:t>
            </w:r>
            <w:r w:rsidRPr="007D3A12">
              <w:rPr>
                <w:rFonts w:ascii="Times New Roman" w:hAnsi="Times New Roman" w:cs="Times New Roman"/>
                <w:color w:val="000000"/>
                <w:sz w:val="20"/>
                <w:szCs w:val="20"/>
              </w:rPr>
              <w:t>37 041,122</w:t>
            </w:r>
            <w:r w:rsidRPr="00271DE1">
              <w:rPr>
                <w:rFonts w:ascii="Times New Roman" w:hAnsi="Times New Roman" w:cs="Times New Roman"/>
                <w:color w:val="000000"/>
                <w:sz w:val="20"/>
                <w:szCs w:val="20"/>
                <w:lang w:eastAsia="ru-RU"/>
              </w:rPr>
              <w:t>;</w:t>
            </w:r>
          </w:p>
          <w:p w:rsidR="00D42391" w:rsidRPr="00271DE1" w:rsidRDefault="00D42391" w:rsidP="000E1669">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xml:space="preserve">- БРК </w:t>
            </w:r>
            <w:r w:rsidRPr="007D3A12">
              <w:rPr>
                <w:rFonts w:ascii="Times New Roman" w:hAnsi="Times New Roman" w:cs="Times New Roman"/>
                <w:color w:val="000000"/>
                <w:sz w:val="20"/>
                <w:szCs w:val="20"/>
              </w:rPr>
              <w:t>1 950,674</w:t>
            </w:r>
          </w:p>
        </w:tc>
      </w:tr>
      <w:tr w:rsidR="00D42391" w:rsidRPr="007D3A12">
        <w:trPr>
          <w:trHeight w:val="20"/>
        </w:trPr>
        <w:tc>
          <w:tcPr>
            <w:tcW w:w="540"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4.3.</w:t>
            </w:r>
          </w:p>
        </w:tc>
        <w:tc>
          <w:tcPr>
            <w:tcW w:w="3444"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Реконструкция Евпаторийского дошкольного образовательного</w:t>
            </w:r>
            <w:r w:rsidRPr="00271DE1">
              <w:rPr>
                <w:rFonts w:ascii="Times New Roman" w:hAnsi="Times New Roman" w:cs="Times New Roman"/>
                <w:color w:val="000000"/>
                <w:sz w:val="20"/>
                <w:szCs w:val="20"/>
                <w:lang w:eastAsia="ru-RU"/>
              </w:rPr>
              <w:br/>
              <w:t>учреждения (ясли-сад) № 26 «Росинка» по адресу ул. Некрасова, 77 А, г. Евпатория, Республика Крым</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УО,</w:t>
            </w:r>
            <w:r w:rsidRPr="00271DE1">
              <w:rPr>
                <w:rFonts w:ascii="Times New Roman" w:hAnsi="Times New Roman" w:cs="Times New Roman"/>
                <w:color w:val="000000"/>
                <w:sz w:val="20"/>
                <w:szCs w:val="20"/>
                <w:lang w:eastAsia="ru-RU"/>
              </w:rPr>
              <w:br/>
              <w:t>ОГС</w:t>
            </w:r>
          </w:p>
        </w:tc>
        <w:tc>
          <w:tcPr>
            <w:tcW w:w="740"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2016-2018</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103 665,000 в т.ч.:</w:t>
            </w:r>
          </w:p>
          <w:p w:rsidR="00D42391" w:rsidRPr="007D3A12" w:rsidRDefault="00D42391" w:rsidP="00011468">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ФБ </w:t>
            </w:r>
            <w:r w:rsidRPr="007D3A12">
              <w:rPr>
                <w:rFonts w:ascii="Times New Roman" w:hAnsi="Times New Roman" w:cs="Times New Roman"/>
                <w:color w:val="000000"/>
                <w:sz w:val="20"/>
                <w:szCs w:val="20"/>
              </w:rPr>
              <w:t>98 482,000</w:t>
            </w:r>
            <w:r w:rsidRPr="00271DE1">
              <w:rPr>
                <w:rFonts w:ascii="Times New Roman" w:hAnsi="Times New Roman" w:cs="Times New Roman"/>
                <w:color w:val="000000"/>
                <w:sz w:val="20"/>
                <w:szCs w:val="20"/>
                <w:lang w:eastAsia="ru-RU"/>
              </w:rPr>
              <w:t>;</w:t>
            </w:r>
          </w:p>
          <w:p w:rsidR="00D42391" w:rsidRPr="007D3A12" w:rsidRDefault="00D42391" w:rsidP="002A0FE8">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БРК </w:t>
            </w:r>
            <w:r w:rsidRPr="007D3A12">
              <w:rPr>
                <w:rFonts w:ascii="Times New Roman" w:hAnsi="Times New Roman" w:cs="Times New Roman"/>
                <w:color w:val="000000"/>
                <w:sz w:val="20"/>
                <w:szCs w:val="20"/>
              </w:rPr>
              <w:t>5 183,000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24 766,197 в т.ч.:</w:t>
            </w:r>
          </w:p>
          <w:p w:rsidR="00D42391" w:rsidRPr="007D3A12" w:rsidRDefault="00D42391" w:rsidP="00011468">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ФБ </w:t>
            </w:r>
            <w:r w:rsidRPr="007D3A12">
              <w:rPr>
                <w:rFonts w:ascii="Times New Roman" w:hAnsi="Times New Roman" w:cs="Times New Roman"/>
                <w:color w:val="000000"/>
                <w:sz w:val="20"/>
                <w:szCs w:val="20"/>
              </w:rPr>
              <w:t>23 527,877</w:t>
            </w:r>
            <w:r w:rsidRPr="00271DE1">
              <w:rPr>
                <w:rFonts w:ascii="Times New Roman" w:hAnsi="Times New Roman" w:cs="Times New Roman"/>
                <w:color w:val="000000"/>
                <w:sz w:val="20"/>
                <w:szCs w:val="20"/>
                <w:lang w:eastAsia="ru-RU"/>
              </w:rPr>
              <w:t>;</w:t>
            </w:r>
          </w:p>
          <w:p w:rsidR="00D42391" w:rsidRPr="007D3A12" w:rsidRDefault="00D42391" w:rsidP="002A0FE8">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БРК </w:t>
            </w:r>
            <w:r w:rsidRPr="007D3A12">
              <w:rPr>
                <w:rFonts w:ascii="Times New Roman" w:hAnsi="Times New Roman" w:cs="Times New Roman"/>
                <w:color w:val="000000"/>
                <w:sz w:val="20"/>
                <w:szCs w:val="20"/>
              </w:rPr>
              <w:t>1 238,320</w:t>
            </w:r>
          </w:p>
        </w:tc>
      </w:tr>
      <w:tr w:rsidR="00D42391" w:rsidRPr="007D3A12">
        <w:trPr>
          <w:trHeight w:val="20"/>
        </w:trPr>
        <w:tc>
          <w:tcPr>
            <w:tcW w:w="4724" w:type="dxa"/>
            <w:gridSpan w:val="3"/>
            <w:tcBorders>
              <w:top w:val="single" w:sz="4" w:space="0" w:color="auto"/>
              <w:left w:val="single" w:sz="4" w:space="0" w:color="auto"/>
              <w:bottom w:val="single" w:sz="4" w:space="0" w:color="auto"/>
              <w:right w:val="single" w:sz="4" w:space="0" w:color="000000"/>
            </w:tcBorders>
            <w:noWrap/>
            <w:vAlign w:val="center"/>
          </w:tcPr>
          <w:p w:rsidR="00D42391" w:rsidRPr="00271DE1" w:rsidRDefault="00D42391" w:rsidP="00011468">
            <w:pPr>
              <w:spacing w:after="0" w:line="240" w:lineRule="auto"/>
              <w:jc w:val="center"/>
              <w:rPr>
                <w:rFonts w:ascii="Times New Roman" w:hAnsi="Times New Roman" w:cs="Times New Roman"/>
                <w:b/>
                <w:bCs/>
                <w:color w:val="000000"/>
                <w:sz w:val="20"/>
                <w:szCs w:val="20"/>
                <w:lang w:eastAsia="ru-RU"/>
              </w:rPr>
            </w:pPr>
            <w:r w:rsidRPr="00271DE1">
              <w:rPr>
                <w:rFonts w:ascii="Times New Roman" w:hAnsi="Times New Roman" w:cs="Times New Roman"/>
                <w:b/>
                <w:bCs/>
                <w:color w:val="000000"/>
                <w:sz w:val="20"/>
                <w:szCs w:val="20"/>
                <w:lang w:eastAsia="ru-RU"/>
              </w:rPr>
              <w:t>ИТОГО финансирование по задаче 4 в 2018 году:</w:t>
            </w:r>
          </w:p>
        </w:tc>
        <w:tc>
          <w:tcPr>
            <w:tcW w:w="740" w:type="dxa"/>
            <w:tcBorders>
              <w:top w:val="nil"/>
              <w:left w:val="nil"/>
              <w:bottom w:val="single" w:sz="4" w:space="0" w:color="auto"/>
              <w:right w:val="single" w:sz="4" w:space="0" w:color="auto"/>
            </w:tcBorders>
            <w:noWrap/>
            <w:vAlign w:val="bottom"/>
          </w:tcPr>
          <w:p w:rsidR="00D42391" w:rsidRPr="00271DE1" w:rsidRDefault="00D42391" w:rsidP="00011468">
            <w:pPr>
              <w:spacing w:after="0" w:line="240" w:lineRule="auto"/>
              <w:jc w:val="center"/>
              <w:rPr>
                <w:rFonts w:ascii="Times New Roman" w:hAnsi="Times New Roman" w:cs="Times New Roman"/>
                <w:b/>
                <w:bCs/>
                <w:color w:val="000000"/>
                <w:sz w:val="20"/>
                <w:szCs w:val="20"/>
                <w:lang w:eastAsia="ru-RU"/>
              </w:rPr>
            </w:pPr>
            <w:r w:rsidRPr="00271DE1">
              <w:rPr>
                <w:rFonts w:ascii="Times New Roman" w:hAnsi="Times New Roman" w:cs="Times New Roman"/>
                <w:b/>
                <w:bCs/>
                <w:color w:val="000000"/>
                <w:sz w:val="20"/>
                <w:szCs w:val="20"/>
                <w:lang w:eastAsia="ru-RU"/>
              </w:rPr>
              <w:t> </w:t>
            </w:r>
          </w:p>
        </w:tc>
        <w:tc>
          <w:tcPr>
            <w:tcW w:w="1922"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b/>
                <w:bCs/>
                <w:color w:val="000000"/>
                <w:sz w:val="20"/>
                <w:szCs w:val="20"/>
                <w:lang w:eastAsia="ru-RU"/>
              </w:rPr>
            </w:pPr>
            <w:r w:rsidRPr="00271DE1">
              <w:rPr>
                <w:rFonts w:ascii="Times New Roman" w:hAnsi="Times New Roman" w:cs="Times New Roman"/>
                <w:b/>
                <w:bCs/>
                <w:color w:val="000000"/>
                <w:sz w:val="20"/>
                <w:szCs w:val="20"/>
                <w:lang w:eastAsia="ru-RU"/>
              </w:rPr>
              <w:t>169 123,000 в т.ч.:</w:t>
            </w:r>
          </w:p>
          <w:p w:rsidR="00D42391" w:rsidRPr="007D3A12" w:rsidRDefault="00D42391" w:rsidP="00011468">
            <w:pPr>
              <w:spacing w:after="0" w:line="240" w:lineRule="auto"/>
              <w:rPr>
                <w:rFonts w:ascii="Times New Roman" w:hAnsi="Times New Roman" w:cs="Times New Roman"/>
                <w:b/>
                <w:bCs/>
                <w:color w:val="000000"/>
                <w:sz w:val="20"/>
                <w:szCs w:val="20"/>
              </w:rPr>
            </w:pPr>
            <w:r w:rsidRPr="00271DE1">
              <w:rPr>
                <w:rFonts w:ascii="Times New Roman" w:hAnsi="Times New Roman" w:cs="Times New Roman"/>
                <w:b/>
                <w:bCs/>
                <w:color w:val="000000"/>
                <w:sz w:val="20"/>
                <w:szCs w:val="20"/>
                <w:lang w:eastAsia="ru-RU"/>
              </w:rPr>
              <w:t xml:space="preserve">- ФБ </w:t>
            </w:r>
            <w:r w:rsidRPr="007D3A12">
              <w:rPr>
                <w:rFonts w:ascii="Times New Roman" w:hAnsi="Times New Roman" w:cs="Times New Roman"/>
                <w:b/>
                <w:bCs/>
                <w:color w:val="000000"/>
                <w:sz w:val="20"/>
                <w:szCs w:val="20"/>
              </w:rPr>
              <w:t>160 667,000</w:t>
            </w:r>
            <w:r w:rsidRPr="00271DE1">
              <w:rPr>
                <w:rFonts w:ascii="Times New Roman" w:hAnsi="Times New Roman" w:cs="Times New Roman"/>
                <w:b/>
                <w:bCs/>
                <w:color w:val="000000"/>
                <w:sz w:val="20"/>
                <w:szCs w:val="20"/>
                <w:lang w:eastAsia="ru-RU"/>
              </w:rPr>
              <w:t>;</w:t>
            </w:r>
          </w:p>
          <w:p w:rsidR="00D42391" w:rsidRPr="007D3A12" w:rsidRDefault="00D42391" w:rsidP="002A4225">
            <w:pPr>
              <w:spacing w:after="0" w:line="240" w:lineRule="auto"/>
              <w:rPr>
                <w:rFonts w:ascii="Times New Roman" w:hAnsi="Times New Roman" w:cs="Times New Roman"/>
                <w:b/>
                <w:bCs/>
                <w:color w:val="000000"/>
                <w:sz w:val="20"/>
                <w:szCs w:val="20"/>
              </w:rPr>
            </w:pPr>
            <w:r w:rsidRPr="00271DE1">
              <w:rPr>
                <w:rFonts w:ascii="Times New Roman" w:hAnsi="Times New Roman" w:cs="Times New Roman"/>
                <w:b/>
                <w:bCs/>
                <w:color w:val="000000"/>
                <w:sz w:val="20"/>
                <w:szCs w:val="20"/>
                <w:lang w:eastAsia="ru-RU"/>
              </w:rPr>
              <w:t xml:space="preserve">- БРК </w:t>
            </w:r>
            <w:r w:rsidRPr="007D3A12">
              <w:rPr>
                <w:rFonts w:ascii="Times New Roman" w:hAnsi="Times New Roman" w:cs="Times New Roman"/>
                <w:b/>
                <w:bCs/>
                <w:color w:val="000000"/>
                <w:sz w:val="20"/>
                <w:szCs w:val="20"/>
              </w:rPr>
              <w:t>8 456,000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b/>
                <w:bCs/>
                <w:color w:val="000000"/>
                <w:sz w:val="20"/>
                <w:szCs w:val="20"/>
                <w:lang w:eastAsia="ru-RU"/>
              </w:rPr>
            </w:pPr>
            <w:r w:rsidRPr="00271DE1">
              <w:rPr>
                <w:rFonts w:ascii="Times New Roman" w:hAnsi="Times New Roman" w:cs="Times New Roman"/>
                <w:b/>
                <w:bCs/>
                <w:color w:val="000000"/>
                <w:sz w:val="20"/>
                <w:szCs w:val="20"/>
                <w:lang w:eastAsia="ru-RU"/>
              </w:rPr>
              <w:t>79 252,666 в т.ч.:</w:t>
            </w:r>
          </w:p>
          <w:p w:rsidR="00D42391" w:rsidRPr="007D3A12" w:rsidRDefault="00D42391" w:rsidP="00011468">
            <w:pPr>
              <w:spacing w:after="0" w:line="240" w:lineRule="auto"/>
              <w:rPr>
                <w:rFonts w:ascii="Times New Roman" w:hAnsi="Times New Roman" w:cs="Times New Roman"/>
                <w:b/>
                <w:bCs/>
                <w:color w:val="000000"/>
                <w:sz w:val="20"/>
                <w:szCs w:val="20"/>
              </w:rPr>
            </w:pPr>
            <w:r w:rsidRPr="00271DE1">
              <w:rPr>
                <w:rFonts w:ascii="Times New Roman" w:hAnsi="Times New Roman" w:cs="Times New Roman"/>
                <w:b/>
                <w:bCs/>
                <w:color w:val="000000"/>
                <w:sz w:val="20"/>
                <w:szCs w:val="20"/>
                <w:lang w:eastAsia="ru-RU"/>
              </w:rPr>
              <w:t xml:space="preserve">- ФБ </w:t>
            </w:r>
            <w:r w:rsidRPr="007D3A12">
              <w:rPr>
                <w:rFonts w:ascii="Times New Roman" w:hAnsi="Times New Roman" w:cs="Times New Roman"/>
                <w:b/>
                <w:bCs/>
                <w:color w:val="000000"/>
                <w:sz w:val="20"/>
                <w:szCs w:val="20"/>
              </w:rPr>
              <w:t>75 288,81510</w:t>
            </w:r>
            <w:r w:rsidRPr="00271DE1">
              <w:rPr>
                <w:rFonts w:ascii="Times New Roman" w:hAnsi="Times New Roman" w:cs="Times New Roman"/>
                <w:b/>
                <w:bCs/>
                <w:color w:val="000000"/>
                <w:sz w:val="20"/>
                <w:szCs w:val="20"/>
                <w:lang w:eastAsia="ru-RU"/>
              </w:rPr>
              <w:t>;</w:t>
            </w:r>
          </w:p>
          <w:p w:rsidR="00D42391" w:rsidRPr="007D3A12" w:rsidRDefault="00D42391" w:rsidP="002A4225">
            <w:pPr>
              <w:spacing w:after="0" w:line="240" w:lineRule="auto"/>
              <w:rPr>
                <w:rFonts w:ascii="Times New Roman" w:hAnsi="Times New Roman" w:cs="Times New Roman"/>
                <w:b/>
                <w:bCs/>
                <w:color w:val="000000"/>
                <w:sz w:val="20"/>
                <w:szCs w:val="20"/>
              </w:rPr>
            </w:pPr>
            <w:r w:rsidRPr="00271DE1">
              <w:rPr>
                <w:rFonts w:ascii="Times New Roman" w:hAnsi="Times New Roman" w:cs="Times New Roman"/>
                <w:b/>
                <w:bCs/>
                <w:color w:val="000000"/>
                <w:sz w:val="20"/>
                <w:szCs w:val="20"/>
                <w:lang w:eastAsia="ru-RU"/>
              </w:rPr>
              <w:t xml:space="preserve">- БРК </w:t>
            </w:r>
            <w:r w:rsidRPr="007D3A12">
              <w:rPr>
                <w:rFonts w:ascii="Times New Roman" w:hAnsi="Times New Roman" w:cs="Times New Roman"/>
                <w:b/>
                <w:bCs/>
                <w:color w:val="000000"/>
                <w:sz w:val="20"/>
                <w:szCs w:val="20"/>
              </w:rPr>
              <w:t>3 963,85076</w:t>
            </w:r>
          </w:p>
        </w:tc>
      </w:tr>
    </w:tbl>
    <w:p w:rsidR="00D42391" w:rsidRPr="00271DE1" w:rsidRDefault="00D42391" w:rsidP="000A7EC1">
      <w:pPr>
        <w:autoSpaceDE w:val="0"/>
        <w:autoSpaceDN w:val="0"/>
        <w:adjustRightInd w:val="0"/>
        <w:spacing w:after="0" w:line="240" w:lineRule="auto"/>
        <w:ind w:firstLine="540"/>
        <w:jc w:val="right"/>
        <w:rPr>
          <w:rFonts w:ascii="Times New Roman" w:hAnsi="Times New Roman" w:cs="Times New Roman"/>
          <w:sz w:val="24"/>
          <w:szCs w:val="24"/>
          <w:lang w:eastAsia="ru-RU"/>
        </w:rPr>
      </w:pPr>
    </w:p>
    <w:p w:rsidR="00D42391" w:rsidRPr="00271DE1" w:rsidRDefault="00D42391" w:rsidP="00BB1381">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По итогам 2018 года исполнено мероприятий </w:t>
      </w:r>
      <w:r w:rsidRPr="00271DE1">
        <w:rPr>
          <w:rFonts w:ascii="Times New Roman" w:hAnsi="Times New Roman" w:cs="Times New Roman"/>
          <w:sz w:val="24"/>
          <w:szCs w:val="24"/>
          <w:lang w:eastAsia="ru-RU"/>
        </w:rPr>
        <w:t xml:space="preserve">по Задаче 4 муниципальной программы </w:t>
      </w:r>
      <w:r w:rsidRPr="00271DE1">
        <w:rPr>
          <w:rFonts w:ascii="Times New Roman" w:hAnsi="Times New Roman" w:cs="Times New Roman"/>
          <w:sz w:val="24"/>
          <w:szCs w:val="24"/>
        </w:rPr>
        <w:t>в редакции постановления администрации г. Евпатории от 03.10.2018 № 2039-п на 2018 год на общую сумму 79 252,666 тыс. руб. или 46,9 % от годового плана 169 123,000  тыс. рублей, в том числе за счет средств из федерального бюджета исполнено 75 288,81510 тыс. руб. или 46,9 % от годового плана 160 667,000 тыс. руб., за счет средств из бюджета Республики Крым исполнено 3 963,85076  тыс. руб. или 46,9 % от годового плана 8 456,000 тыс. руб.</w:t>
      </w:r>
    </w:p>
    <w:p w:rsidR="00D42391" w:rsidRPr="00271DE1" w:rsidRDefault="00D42391" w:rsidP="00BB1381">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Иллюстрация фактических расходов на реализацию муниципальной программы по итогам 2018 года приведена в диаграмме ниже.</w:t>
      </w:r>
    </w:p>
    <w:p w:rsidR="00D42391" w:rsidRPr="00271DE1" w:rsidRDefault="00D42391" w:rsidP="00BB1381">
      <w:pPr>
        <w:spacing w:after="0" w:line="240" w:lineRule="auto"/>
        <w:ind w:firstLine="708"/>
        <w:jc w:val="right"/>
        <w:rPr>
          <w:rFonts w:ascii="Times New Roman" w:hAnsi="Times New Roman" w:cs="Times New Roman"/>
          <w:sz w:val="24"/>
          <w:szCs w:val="24"/>
          <w:lang w:eastAsia="ru-RU"/>
        </w:rPr>
      </w:pPr>
      <w:r w:rsidRPr="00271DE1">
        <w:rPr>
          <w:rFonts w:ascii="Times New Roman" w:hAnsi="Times New Roman" w:cs="Times New Roman"/>
          <w:sz w:val="24"/>
          <w:szCs w:val="24"/>
          <w:lang w:eastAsia="ru-RU"/>
        </w:rPr>
        <w:t>Диаграмма № 13</w:t>
      </w:r>
    </w:p>
    <w:p w:rsidR="00D42391" w:rsidRPr="00271DE1" w:rsidRDefault="00D42391" w:rsidP="008937F3">
      <w:pPr>
        <w:spacing w:after="0" w:line="240" w:lineRule="auto"/>
        <w:ind w:right="-108"/>
        <w:jc w:val="center"/>
        <w:rPr>
          <w:rFonts w:ascii="Times New Roman" w:hAnsi="Times New Roman" w:cs="Times New Roman"/>
          <w:b/>
          <w:bCs/>
          <w:sz w:val="26"/>
          <w:szCs w:val="26"/>
          <w:lang w:eastAsia="ru-RU"/>
        </w:rPr>
      </w:pPr>
      <w:r w:rsidRPr="007D3A12">
        <w:rPr>
          <w:noProof/>
          <w:sz w:val="26"/>
          <w:szCs w:val="26"/>
          <w:lang w:eastAsia="ru-RU"/>
        </w:rPr>
        <w:object w:dxaOrig="9332" w:dyaOrig="5607">
          <v:shape id="Диаграмма 9" o:spid="_x0000_i1038" type="#_x0000_t75" style="width:466.8pt;height:277.8pt;visibility:visible" o:ole="">
            <v:imagedata r:id="rId37" o:title=""/>
            <o:lock v:ext="edit" aspectratio="f"/>
          </v:shape>
          <o:OLEObject Type="Embed" ProgID="Excel.Chart.8" ShapeID="Диаграмма 9" DrawAspect="Content" ObjectID="_1655539128" r:id="rId38"/>
        </w:object>
      </w:r>
    </w:p>
    <w:p w:rsidR="00D42391" w:rsidRPr="00271DE1" w:rsidRDefault="00D42391" w:rsidP="003D4F2C">
      <w:pPr>
        <w:spacing w:after="0" w:line="240" w:lineRule="auto"/>
        <w:ind w:right="-1" w:firstLine="709"/>
        <w:jc w:val="both"/>
        <w:rPr>
          <w:rFonts w:ascii="Times New Roman" w:hAnsi="Times New Roman" w:cs="Times New Roman"/>
          <w:sz w:val="24"/>
          <w:szCs w:val="24"/>
        </w:rPr>
      </w:pPr>
      <w:r w:rsidRPr="00271DE1">
        <w:rPr>
          <w:rFonts w:ascii="Times New Roman" w:hAnsi="Times New Roman" w:cs="Times New Roman"/>
          <w:sz w:val="24"/>
          <w:szCs w:val="24"/>
        </w:rPr>
        <w:t xml:space="preserve">Приложением 1 к муниципальной программе «Сведения о показателях (индикаторах) муниципальной программы» в редакции постановления администрации г. Евпатории от 27.06.2018 № 1394-п, </w:t>
      </w:r>
      <w:r w:rsidRPr="00271DE1">
        <w:rPr>
          <w:rFonts w:ascii="Times New Roman" w:hAnsi="Times New Roman" w:cs="Times New Roman"/>
          <w:sz w:val="24"/>
          <w:szCs w:val="24"/>
          <w:lang w:eastAsia="ru-RU"/>
        </w:rPr>
        <w:t>по Задаче 4 установлены следующие показатели (индикаторы) на 2018 год:</w:t>
      </w:r>
    </w:p>
    <w:p w:rsidR="00D42391" w:rsidRPr="00271DE1" w:rsidRDefault="00D42391" w:rsidP="003D4F2C">
      <w:pPr>
        <w:autoSpaceDE w:val="0"/>
        <w:autoSpaceDN w:val="0"/>
        <w:adjustRightInd w:val="0"/>
        <w:spacing w:after="0" w:line="240" w:lineRule="auto"/>
        <w:ind w:right="-1"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количество мест, предусмотренных в процессе реконструкции МБДОУ – 480 чел.;</w:t>
      </w:r>
    </w:p>
    <w:p w:rsidR="00D42391" w:rsidRPr="00271DE1" w:rsidRDefault="00D42391" w:rsidP="003D4F2C">
      <w:pPr>
        <w:autoSpaceDE w:val="0"/>
        <w:autoSpaceDN w:val="0"/>
        <w:adjustRightInd w:val="0"/>
        <w:spacing w:after="0" w:line="240" w:lineRule="auto"/>
        <w:ind w:right="-1"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площадь МБДОУ вводимых в эксплуатацию после реконструкции – 6 354,6 кв.м.</w:t>
      </w:r>
    </w:p>
    <w:p w:rsidR="00D42391" w:rsidRPr="00271DE1" w:rsidRDefault="00D42391" w:rsidP="003D4F2C">
      <w:pPr>
        <w:autoSpaceDE w:val="0"/>
        <w:autoSpaceDN w:val="0"/>
        <w:adjustRightInd w:val="0"/>
        <w:spacing w:after="0" w:line="240" w:lineRule="auto"/>
        <w:ind w:right="-1" w:firstLine="709"/>
        <w:jc w:val="both"/>
        <w:rPr>
          <w:rFonts w:ascii="Times New Roman" w:hAnsi="Times New Roman" w:cs="Times New Roman"/>
          <w:sz w:val="24"/>
          <w:szCs w:val="24"/>
          <w:lang w:eastAsia="ru-RU"/>
        </w:rPr>
      </w:pPr>
      <w:r w:rsidRPr="00271DE1">
        <w:rPr>
          <w:rFonts w:ascii="Times New Roman" w:hAnsi="Times New Roman" w:cs="Times New Roman"/>
          <w:sz w:val="24"/>
          <w:szCs w:val="24"/>
        </w:rPr>
        <w:t>Согласно данным Сводного годового доклада, по Задаче 4 показатель «</w:t>
      </w:r>
      <w:r w:rsidRPr="00271DE1">
        <w:rPr>
          <w:rFonts w:ascii="Times New Roman" w:hAnsi="Times New Roman" w:cs="Times New Roman"/>
          <w:sz w:val="24"/>
          <w:szCs w:val="24"/>
          <w:lang w:eastAsia="ru-RU"/>
        </w:rPr>
        <w:t>Количество мест, предусмотренных в процессе реконструкции МБДОУ» выполнен на 56,04 %, показатель «Площадь МБДОУ вводимых в эксплуатацию после реконструкции» выполнен на 41,17 %.</w:t>
      </w:r>
    </w:p>
    <w:p w:rsidR="00D42391" w:rsidRPr="00271DE1" w:rsidRDefault="00D42391" w:rsidP="003D4F2C">
      <w:pPr>
        <w:autoSpaceDE w:val="0"/>
        <w:autoSpaceDN w:val="0"/>
        <w:adjustRightInd w:val="0"/>
        <w:spacing w:after="0" w:line="240" w:lineRule="auto"/>
        <w:ind w:right="-1" w:firstLine="540"/>
        <w:jc w:val="both"/>
        <w:rPr>
          <w:rFonts w:ascii="Times New Roman" w:hAnsi="Times New Roman" w:cs="Times New Roman"/>
          <w:sz w:val="24"/>
          <w:szCs w:val="24"/>
          <w:lang w:eastAsia="ru-RU"/>
        </w:rPr>
      </w:pPr>
    </w:p>
    <w:p w:rsidR="00D42391" w:rsidRPr="00FE31A0" w:rsidRDefault="00D42391" w:rsidP="00A12ED8">
      <w:pPr>
        <w:spacing w:after="0" w:line="240" w:lineRule="auto"/>
        <w:ind w:right="-1" w:firstLine="709"/>
        <w:jc w:val="both"/>
        <w:rPr>
          <w:rFonts w:ascii="Times New Roman" w:hAnsi="Times New Roman" w:cs="Times New Roman"/>
          <w:sz w:val="24"/>
          <w:szCs w:val="24"/>
          <w:u w:val="single"/>
        </w:rPr>
      </w:pPr>
      <w:r w:rsidRPr="00FE31A0">
        <w:rPr>
          <w:rFonts w:ascii="Times New Roman" w:hAnsi="Times New Roman" w:cs="Times New Roman"/>
          <w:b/>
          <w:bCs/>
          <w:sz w:val="24"/>
          <w:szCs w:val="24"/>
          <w:u w:val="single"/>
        </w:rPr>
        <w:t>Мероприятие 4.1.</w:t>
      </w:r>
      <w:r w:rsidRPr="00FE31A0">
        <w:rPr>
          <w:rFonts w:ascii="Times New Roman" w:hAnsi="Times New Roman" w:cs="Times New Roman"/>
          <w:sz w:val="24"/>
          <w:szCs w:val="24"/>
          <w:u w:val="single"/>
        </w:rPr>
        <w:t xml:space="preserve"> Реконструкция дошкольного учебного учреждения в пос. Новоозерное, г. Евпатория по адресу ул. Героев Десантников, 12, пос. Новоозерное, Республика Крым. </w:t>
      </w:r>
    </w:p>
    <w:p w:rsidR="00D42391" w:rsidRPr="00FE31A0" w:rsidRDefault="00D42391" w:rsidP="00A12ED8">
      <w:pPr>
        <w:spacing w:after="0" w:line="240" w:lineRule="auto"/>
        <w:ind w:right="-1"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Ответственный исполнитель: управление образования администрации города Евпатория Республики Крым (далее – УО), ОГС, МКУ ЦОД МОО, МКУ «УКС».</w:t>
      </w:r>
    </w:p>
    <w:p w:rsidR="00D42391" w:rsidRPr="00FE31A0" w:rsidRDefault="00D42391" w:rsidP="00A12ED8">
      <w:pPr>
        <w:spacing w:after="0" w:line="240" w:lineRule="auto"/>
        <w:ind w:right="-1" w:firstLine="709"/>
        <w:jc w:val="both"/>
        <w:rPr>
          <w:rFonts w:ascii="Times New Roman" w:hAnsi="Times New Roman" w:cs="Times New Roman"/>
          <w:sz w:val="24"/>
          <w:szCs w:val="24"/>
          <w:lang w:eastAsia="ru-RU"/>
        </w:rPr>
      </w:pPr>
      <w:r w:rsidRPr="00FE31A0">
        <w:rPr>
          <w:rFonts w:ascii="Times New Roman" w:hAnsi="Times New Roman" w:cs="Times New Roman"/>
          <w:sz w:val="24"/>
          <w:szCs w:val="24"/>
        </w:rPr>
        <w:t>Срок выполнения мероприятия: 2016-2018 г.г.</w:t>
      </w:r>
    </w:p>
    <w:p w:rsidR="00D42391" w:rsidRPr="00FE31A0" w:rsidRDefault="00D42391" w:rsidP="00A12ED8">
      <w:pPr>
        <w:spacing w:after="0" w:line="240" w:lineRule="auto"/>
        <w:ind w:right="-1"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Общий объем финансирования мероприятия по постановлению администрации от 03.10.2018 № 2039-п: бюджет Республики Крым 775,00 тыс. рублей на 2018 год, федеральный бюджет – 145 224,00 тыс. рублей, в т.ч.:</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- 2016 год – 5 238,00 тыс. рублей;</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- 2017 год – 125 266,00 тыс. рублей;</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- 2018 год – 14 720,00 тыс. рублей.</w:t>
      </w:r>
    </w:p>
    <w:p w:rsidR="00D42391" w:rsidRPr="00FE31A0" w:rsidRDefault="00D42391" w:rsidP="00A12ED8">
      <w:pPr>
        <w:spacing w:after="0" w:line="240" w:lineRule="auto"/>
        <w:ind w:firstLine="708"/>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 xml:space="preserve">Министерством образования, науки и молодёжи Республики Крым и администрацией г. Евпатория Республики Крым подписано соглашение № 928/2017 от 30.03.2017 о предоставлении субсидии из бюджета Республики Крым бюджету муниципального образования городской округ Евпатория Республики Крым на реализацию мероприятий федеральной целевой программы «Социально-экономическое развитие </w:t>
      </w:r>
      <w:bookmarkStart w:id="0" w:name="_GoBack"/>
      <w:bookmarkEnd w:id="0"/>
      <w:r w:rsidRPr="00FE31A0">
        <w:rPr>
          <w:rFonts w:ascii="Times New Roman" w:hAnsi="Times New Roman" w:cs="Times New Roman"/>
          <w:sz w:val="24"/>
          <w:szCs w:val="24"/>
          <w:lang w:eastAsia="ru-RU"/>
        </w:rPr>
        <w:t>Республики Крым и г. Севастополя до 2020 года» (с изменениями).</w:t>
      </w:r>
    </w:p>
    <w:p w:rsidR="00D42391" w:rsidRPr="00FE31A0" w:rsidRDefault="00D42391" w:rsidP="00A12ED8">
      <w:pPr>
        <w:spacing w:after="0" w:line="240" w:lineRule="auto"/>
        <w:ind w:firstLine="708"/>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Согласно приложению 1 к соглашению № 928/2017 от 30.03.2017 субсидия на объект «Реконструкция дошкольного учебного учреждения в пос. Новоозерное, г. Евпатория, по адресу: ул. Героев Десантников, 12, пос. Новоозерное, Республика Крым» (далее – объект) предусмотрена на 2018 год в сумме 49 930,00000 тыс. руб.</w:t>
      </w:r>
    </w:p>
    <w:p w:rsidR="00D42391" w:rsidRPr="00FE31A0" w:rsidRDefault="00D42391" w:rsidP="00A12ED8">
      <w:pPr>
        <w:spacing w:after="0" w:line="240" w:lineRule="auto"/>
        <w:ind w:firstLine="708"/>
        <w:jc w:val="both"/>
        <w:rPr>
          <w:rFonts w:ascii="Times New Roman" w:hAnsi="Times New Roman" w:cs="Times New Roman"/>
          <w:b/>
          <w:bCs/>
          <w:sz w:val="24"/>
          <w:szCs w:val="24"/>
          <w:lang w:eastAsia="ru-RU"/>
        </w:rPr>
      </w:pPr>
      <w:r w:rsidRPr="00FE31A0">
        <w:rPr>
          <w:rFonts w:ascii="Times New Roman" w:hAnsi="Times New Roman" w:cs="Times New Roman"/>
          <w:sz w:val="24"/>
          <w:szCs w:val="24"/>
          <w:lang w:eastAsia="ru-RU"/>
        </w:rPr>
        <w:t>Согласно приложению 1 к соглашению № 928/2017 от 30.03.2017 в редакции дополнительного соглашения № 3 от 02.11.2017 субсидия на указанный объект предусмотрена на 2018 год в сумме 15 495,00000 тыс. руб.</w:t>
      </w:r>
    </w:p>
    <w:p w:rsidR="00D42391" w:rsidRPr="00FE31A0" w:rsidRDefault="00D42391" w:rsidP="00A12ED8">
      <w:pPr>
        <w:spacing w:after="0" w:line="240" w:lineRule="auto"/>
        <w:ind w:firstLine="708"/>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Приложением № 3 к соглашению № 928/2017 от 30.03.2017 установлен показатель результативности исполнения мероприятия, а именно, освоение субсидии – 100 %.</w:t>
      </w:r>
    </w:p>
    <w:p w:rsidR="00D42391" w:rsidRPr="00FE31A0" w:rsidRDefault="00D42391" w:rsidP="00A12ED8">
      <w:pPr>
        <w:spacing w:after="0" w:line="240" w:lineRule="auto"/>
        <w:ind w:firstLine="708"/>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02 апреля 2018 года заключено новое соглашение № 35712000-1-2018-008 о предоставлении в 2018 году субсидии из бюджета Республики Крым бюджету муниципального образования городской округ Евпатория Республики Крым субсидии на реализацию мероприятий федеральной целевой программы «Социально-экономическое развитие РК и г. Севастополя до 2020 года» (в части капитальных расходов) в рамках Государственной программы развития образования в РК на 2016-2025 годы.</w:t>
      </w:r>
    </w:p>
    <w:p w:rsidR="00D42391" w:rsidRPr="00FE31A0" w:rsidRDefault="00D42391" w:rsidP="00A12ED8">
      <w:pPr>
        <w:spacing w:after="0" w:line="240" w:lineRule="auto"/>
        <w:ind w:firstLine="708"/>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Указанным соглашением размер субсидии на 2018 год на мероприятие установлен в размере 15 495,00000 тыс. руб., показатель результативности исполнения мероприятия – ввод в эксплуатацию объекта дошкольного образования в 2018 году.</w:t>
      </w:r>
    </w:p>
    <w:p w:rsidR="00D42391" w:rsidRPr="00FE31A0" w:rsidRDefault="00D42391" w:rsidP="00A12ED8">
      <w:pPr>
        <w:spacing w:after="0" w:line="240" w:lineRule="auto"/>
        <w:ind w:firstLine="708"/>
        <w:jc w:val="both"/>
        <w:rPr>
          <w:rFonts w:ascii="Times New Roman" w:hAnsi="Times New Roman" w:cs="Times New Roman"/>
          <w:sz w:val="12"/>
          <w:szCs w:val="12"/>
          <w:lang w:eastAsia="ru-RU"/>
        </w:rPr>
      </w:pPr>
    </w:p>
    <w:p w:rsidR="00D42391" w:rsidRDefault="00D42391" w:rsidP="00A12ED8">
      <w:pPr>
        <w:suppressAutoHyphens/>
        <w:spacing w:after="0"/>
        <w:ind w:firstLine="708"/>
        <w:jc w:val="both"/>
        <w:rPr>
          <w:rFonts w:ascii="Times New Roman" w:hAnsi="Times New Roman" w:cs="Times New Roman"/>
          <w:sz w:val="24"/>
          <w:szCs w:val="24"/>
          <w:lang w:eastAsia="ar-SA"/>
        </w:rPr>
      </w:pPr>
      <w:r w:rsidRPr="00FE31A0">
        <w:rPr>
          <w:rFonts w:ascii="Times New Roman" w:hAnsi="Times New Roman" w:cs="Times New Roman"/>
          <w:sz w:val="24"/>
          <w:szCs w:val="24"/>
        </w:rPr>
        <w:t xml:space="preserve">По итогам проведенного в 2017 году электронного аукциона между МКУ «УКС» и </w:t>
      </w:r>
      <w:r w:rsidRPr="00FE31A0">
        <w:rPr>
          <w:rFonts w:ascii="Times New Roman" w:hAnsi="Times New Roman" w:cs="Times New Roman"/>
          <w:sz w:val="24"/>
          <w:szCs w:val="24"/>
          <w:lang w:eastAsia="ar-SA"/>
        </w:rPr>
        <w:t>ООО «Западная строительная компания»</w:t>
      </w:r>
      <w:r w:rsidRPr="00FE31A0">
        <w:rPr>
          <w:rFonts w:ascii="Times New Roman" w:hAnsi="Times New Roman" w:cs="Times New Roman"/>
          <w:sz w:val="24"/>
          <w:szCs w:val="24"/>
        </w:rPr>
        <w:t xml:space="preserve"> заключен </w:t>
      </w:r>
      <w:r w:rsidRPr="00FE31A0">
        <w:rPr>
          <w:rFonts w:ascii="Times New Roman" w:hAnsi="Times New Roman" w:cs="Times New Roman"/>
          <w:sz w:val="24"/>
          <w:szCs w:val="24"/>
          <w:lang w:eastAsia="ar-SA"/>
        </w:rPr>
        <w:t>муниципальный контракт № 0175200000417000157_318729 от 26.07.2017 по выполнению строительно-монтажных работ на объекте «</w:t>
      </w:r>
      <w:r w:rsidRPr="00FE31A0">
        <w:rPr>
          <w:rFonts w:ascii="Times New Roman" w:hAnsi="Times New Roman" w:cs="Times New Roman"/>
          <w:color w:val="000000"/>
          <w:sz w:val="24"/>
          <w:szCs w:val="24"/>
          <w:lang w:eastAsia="ru-RU"/>
        </w:rPr>
        <w:t>Реконструкция дошкольного учебного учреждения в пос. Новоозерное, г. Евпатория по адресу ул. Героев Десантников, 12, пос. Новоозерное, Республика Крым</w:t>
      </w:r>
      <w:r w:rsidRPr="00FE31A0">
        <w:rPr>
          <w:rFonts w:ascii="Times New Roman" w:hAnsi="Times New Roman" w:cs="Times New Roman"/>
          <w:sz w:val="24"/>
          <w:szCs w:val="24"/>
          <w:lang w:eastAsia="ar-SA"/>
        </w:rPr>
        <w:t xml:space="preserve">». </w:t>
      </w:r>
    </w:p>
    <w:p w:rsidR="00D42391" w:rsidRPr="00FE31A0" w:rsidRDefault="00D42391" w:rsidP="00A12ED8">
      <w:pPr>
        <w:suppressAutoHyphens/>
        <w:spacing w:after="0"/>
        <w:ind w:firstLine="708"/>
        <w:jc w:val="both"/>
        <w:rPr>
          <w:rFonts w:ascii="Times New Roman" w:hAnsi="Times New Roman" w:cs="Times New Roman"/>
          <w:sz w:val="24"/>
          <w:szCs w:val="24"/>
        </w:rPr>
      </w:pPr>
      <w:r w:rsidRPr="00FE31A0">
        <w:rPr>
          <w:rFonts w:ascii="Times New Roman" w:hAnsi="Times New Roman" w:cs="Times New Roman"/>
          <w:sz w:val="24"/>
          <w:szCs w:val="24"/>
          <w:lang w:eastAsia="ar-SA"/>
        </w:rPr>
        <w:t xml:space="preserve">Цена контракта </w:t>
      </w:r>
      <w:r w:rsidRPr="00FE31A0">
        <w:rPr>
          <w:rFonts w:ascii="Times New Roman" w:hAnsi="Times New Roman" w:cs="Times New Roman"/>
          <w:b/>
          <w:bCs/>
          <w:color w:val="000000"/>
          <w:spacing w:val="1"/>
          <w:sz w:val="24"/>
          <w:szCs w:val="24"/>
          <w:lang w:eastAsia="ar-SA"/>
        </w:rPr>
        <w:t>137 646 289,60</w:t>
      </w:r>
      <w:r w:rsidRPr="00FE31A0">
        <w:rPr>
          <w:rFonts w:ascii="Times New Roman" w:hAnsi="Times New Roman" w:cs="Times New Roman"/>
          <w:color w:val="000000"/>
          <w:spacing w:val="1"/>
          <w:sz w:val="24"/>
          <w:szCs w:val="24"/>
          <w:lang w:eastAsia="ar-SA"/>
        </w:rPr>
        <w:t xml:space="preserve"> рублей (при </w:t>
      </w:r>
      <w:r w:rsidRPr="00FE31A0">
        <w:rPr>
          <w:rFonts w:ascii="Times New Roman" w:hAnsi="Times New Roman" w:cs="Times New Roman"/>
          <w:sz w:val="24"/>
          <w:szCs w:val="24"/>
        </w:rPr>
        <w:t>начальной (максимальной) цене контракта 138 338 080,00 рублей).</w:t>
      </w:r>
    </w:p>
    <w:p w:rsidR="00D42391" w:rsidRPr="00FE31A0" w:rsidRDefault="00D42391" w:rsidP="00A12ED8">
      <w:pPr>
        <w:suppressAutoHyphens/>
        <w:spacing w:after="0"/>
        <w:ind w:firstLine="708"/>
        <w:jc w:val="both"/>
        <w:rPr>
          <w:rFonts w:ascii="Times New Roman" w:hAnsi="Times New Roman" w:cs="Times New Roman"/>
          <w:sz w:val="24"/>
          <w:szCs w:val="24"/>
        </w:rPr>
      </w:pPr>
      <w:r w:rsidRPr="00FE31A0">
        <w:rPr>
          <w:rFonts w:ascii="Times New Roman" w:hAnsi="Times New Roman" w:cs="Times New Roman"/>
          <w:sz w:val="24"/>
          <w:szCs w:val="24"/>
        </w:rPr>
        <w:t xml:space="preserve">Контрактом установлено, что </w:t>
      </w:r>
      <w:r w:rsidRPr="00FE31A0">
        <w:rPr>
          <w:rFonts w:ascii="Times New Roman" w:hAnsi="Times New Roman" w:cs="Times New Roman"/>
          <w:b/>
          <w:bCs/>
          <w:sz w:val="24"/>
          <w:szCs w:val="24"/>
        </w:rPr>
        <w:t>стоимость работ, подлежащих оплате в 2017 году – 95 575 060,00 рублей, в 2018 году – 42 071 229,60 рублей.</w:t>
      </w:r>
    </w:p>
    <w:p w:rsidR="00D42391" w:rsidRPr="00FE31A0" w:rsidRDefault="00D42391" w:rsidP="00A12ED8">
      <w:pPr>
        <w:shd w:val="clear" w:color="auto" w:fill="FFFFFF"/>
        <w:suppressAutoHyphens/>
        <w:spacing w:after="0"/>
        <w:ind w:firstLine="708"/>
        <w:jc w:val="both"/>
        <w:rPr>
          <w:rFonts w:ascii="Times New Roman" w:eastAsia="MS Mincho" w:hAnsi="Times New Roman" w:cs="Times New Roman"/>
          <w:sz w:val="24"/>
          <w:szCs w:val="24"/>
          <w:lang w:eastAsia="ar-SA"/>
        </w:rPr>
      </w:pPr>
      <w:r w:rsidRPr="00FE31A0">
        <w:rPr>
          <w:rFonts w:ascii="Times New Roman" w:eastAsia="MS Mincho" w:hAnsi="Times New Roman" w:cs="Times New Roman"/>
          <w:sz w:val="24"/>
          <w:szCs w:val="24"/>
          <w:lang w:eastAsia="ar-SA"/>
        </w:rPr>
        <w:t xml:space="preserve">В соответствии с пунктами 3.3, 3.4 вышеуказанного контракта, оплата принятых выполненных работ, в пределах 95 % от их стоимости,осуществляется заказчиком в течение 20 (двадцати) календарных дней от даты подписания сторонами акта о приемке выполненных работ по форме № КС-2 и </w:t>
      </w:r>
      <w:r w:rsidRPr="00FE31A0">
        <w:rPr>
          <w:rFonts w:ascii="Times New Roman" w:hAnsi="Times New Roman" w:cs="Times New Roman"/>
          <w:sz w:val="24"/>
          <w:szCs w:val="24"/>
          <w:lang w:eastAsia="ar-SA"/>
        </w:rPr>
        <w:t xml:space="preserve">справки о стоимости выполненных работ и </w:t>
      </w:r>
      <w:r w:rsidRPr="00FE31A0">
        <w:rPr>
          <w:rFonts w:ascii="Times New Roman" w:eastAsia="MS Mincho" w:hAnsi="Times New Roman" w:cs="Times New Roman"/>
          <w:sz w:val="24"/>
          <w:szCs w:val="24"/>
          <w:lang w:eastAsia="ar-SA"/>
        </w:rPr>
        <w:t xml:space="preserve">затрат № КС-3, </w:t>
      </w:r>
      <w:r w:rsidRPr="00FE31A0">
        <w:rPr>
          <w:rFonts w:ascii="Times New Roman" w:hAnsi="Times New Roman" w:cs="Times New Roman"/>
          <w:sz w:val="24"/>
          <w:szCs w:val="24"/>
          <w:lang w:eastAsia="ar-SA"/>
        </w:rPr>
        <w:t>выставления подрядчиком счёта на оплату работ</w:t>
      </w:r>
      <w:r w:rsidRPr="00FE31A0">
        <w:rPr>
          <w:rFonts w:ascii="Times New Roman" w:eastAsia="MS Mincho" w:hAnsi="Times New Roman" w:cs="Times New Roman"/>
          <w:sz w:val="24"/>
          <w:szCs w:val="24"/>
          <w:lang w:eastAsia="ar-SA"/>
        </w:rPr>
        <w:t>. Оплата окончательного платежа в пределах 5 % от их стоимостиосуществляется заказчиком в течение 10 (десяти) календарных дней от даты подписания Акта приемки законченного строительством объекта.</w:t>
      </w:r>
    </w:p>
    <w:p w:rsidR="00D42391" w:rsidRPr="00FE31A0" w:rsidRDefault="00D42391" w:rsidP="00A12ED8">
      <w:pPr>
        <w:shd w:val="clear" w:color="auto" w:fill="FFFFFF"/>
        <w:suppressAutoHyphens/>
        <w:spacing w:after="0"/>
        <w:ind w:firstLine="708"/>
        <w:jc w:val="both"/>
        <w:rPr>
          <w:rFonts w:ascii="Times New Roman" w:eastAsia="MS Mincho" w:hAnsi="Times New Roman"/>
          <w:sz w:val="24"/>
          <w:szCs w:val="24"/>
          <w:lang w:eastAsia="ar-SA"/>
        </w:rPr>
      </w:pPr>
      <w:r w:rsidRPr="00FE31A0">
        <w:rPr>
          <w:rFonts w:ascii="Times New Roman" w:eastAsia="MS Mincho" w:hAnsi="Times New Roman" w:cs="Times New Roman"/>
          <w:sz w:val="24"/>
          <w:szCs w:val="24"/>
          <w:lang w:eastAsia="ar-SA"/>
        </w:rPr>
        <w:t xml:space="preserve">Пунктом 3.5 указанного контракта установлено, что </w:t>
      </w:r>
      <w:r w:rsidRPr="00FE31A0">
        <w:rPr>
          <w:rFonts w:ascii="Times New Roman" w:hAnsi="Times New Roman" w:cs="Times New Roman"/>
          <w:b/>
          <w:bCs/>
          <w:sz w:val="24"/>
          <w:szCs w:val="24"/>
          <w:lang w:eastAsia="ar-SA"/>
        </w:rPr>
        <w:t>авансовые платежи по контракту не предусмотрены.</w:t>
      </w:r>
    </w:p>
    <w:p w:rsidR="00D42391" w:rsidRPr="00FE31A0" w:rsidRDefault="00D42391" w:rsidP="00A12ED8">
      <w:pPr>
        <w:shd w:val="clear" w:color="auto" w:fill="FFFFFF"/>
        <w:suppressAutoHyphens/>
        <w:spacing w:after="0"/>
        <w:ind w:firstLine="708"/>
        <w:jc w:val="both"/>
        <w:rPr>
          <w:rFonts w:ascii="Times New Roman" w:eastAsia="MS Mincho" w:hAnsi="Times New Roman" w:cs="Times New Roman"/>
          <w:sz w:val="24"/>
          <w:szCs w:val="24"/>
          <w:lang w:eastAsia="ar-SA"/>
        </w:rPr>
      </w:pPr>
      <w:r w:rsidRPr="00FE31A0">
        <w:rPr>
          <w:rFonts w:ascii="Times New Roman" w:eastAsia="MS Mincho" w:hAnsi="Times New Roman" w:cs="Times New Roman"/>
          <w:sz w:val="24"/>
          <w:szCs w:val="24"/>
          <w:lang w:eastAsia="ar-SA"/>
        </w:rPr>
        <w:t>Пунктом 4.1 контракта сроки выполнения работ определены следующим образом:</w:t>
      </w:r>
    </w:p>
    <w:p w:rsidR="00D42391" w:rsidRPr="00FE31A0" w:rsidRDefault="00D42391" w:rsidP="00A12ED8">
      <w:pPr>
        <w:widowControl w:val="0"/>
        <w:tabs>
          <w:tab w:val="left" w:pos="6015"/>
          <w:tab w:val="left" w:pos="6090"/>
          <w:tab w:val="right" w:pos="7267"/>
          <w:tab w:val="center" w:pos="7622"/>
          <w:tab w:val="right" w:pos="9451"/>
        </w:tabs>
        <w:spacing w:after="0" w:line="274" w:lineRule="exact"/>
        <w:ind w:firstLine="708"/>
        <w:rPr>
          <w:rFonts w:ascii="Times New Roman" w:hAnsi="Times New Roman" w:cs="Times New Roman"/>
          <w:sz w:val="24"/>
          <w:szCs w:val="24"/>
          <w:lang w:eastAsia="ru-RU"/>
        </w:rPr>
      </w:pPr>
      <w:r w:rsidRPr="00FE31A0">
        <w:rPr>
          <w:rFonts w:ascii="Times New Roman" w:hAnsi="Times New Roman" w:cs="Times New Roman"/>
          <w:b/>
          <w:bCs/>
          <w:sz w:val="24"/>
          <w:szCs w:val="24"/>
          <w:lang w:eastAsia="ru-RU"/>
        </w:rPr>
        <w:t xml:space="preserve">- </w:t>
      </w:r>
      <w:r w:rsidRPr="00FE31A0">
        <w:rPr>
          <w:rFonts w:ascii="Times New Roman" w:hAnsi="Times New Roman" w:cs="Times New Roman"/>
          <w:sz w:val="24"/>
          <w:szCs w:val="24"/>
          <w:lang w:eastAsia="ru-RU"/>
        </w:rPr>
        <w:t>начало работ – с даты заключения контракта;</w:t>
      </w:r>
    </w:p>
    <w:p w:rsidR="00D42391" w:rsidRPr="00FE31A0" w:rsidRDefault="00D42391" w:rsidP="00A12ED8">
      <w:pPr>
        <w:widowControl w:val="0"/>
        <w:tabs>
          <w:tab w:val="left" w:pos="6015"/>
          <w:tab w:val="left" w:pos="6090"/>
          <w:tab w:val="right" w:pos="7267"/>
          <w:tab w:val="center" w:pos="7622"/>
          <w:tab w:val="right" w:pos="9451"/>
        </w:tabs>
        <w:spacing w:after="0" w:line="274" w:lineRule="exact"/>
        <w:ind w:firstLine="708"/>
        <w:rPr>
          <w:rFonts w:ascii="Times New Roman" w:hAnsi="Times New Roman" w:cs="Times New Roman"/>
          <w:sz w:val="24"/>
          <w:szCs w:val="24"/>
          <w:lang w:eastAsia="ru-RU"/>
        </w:rPr>
      </w:pPr>
      <w:r w:rsidRPr="00FE31A0">
        <w:rPr>
          <w:rFonts w:ascii="Times New Roman" w:hAnsi="Times New Roman" w:cs="Times New Roman"/>
          <w:b/>
          <w:bCs/>
          <w:sz w:val="24"/>
          <w:szCs w:val="24"/>
          <w:lang w:eastAsia="ru-RU"/>
        </w:rPr>
        <w:t xml:space="preserve">- </w:t>
      </w:r>
      <w:r w:rsidRPr="00FE31A0">
        <w:rPr>
          <w:rFonts w:ascii="Times New Roman" w:hAnsi="Times New Roman" w:cs="Times New Roman"/>
          <w:sz w:val="24"/>
          <w:szCs w:val="24"/>
          <w:lang w:eastAsia="ru-RU"/>
        </w:rPr>
        <w:t xml:space="preserve">окончание работ – </w:t>
      </w:r>
      <w:r w:rsidRPr="00FE31A0">
        <w:rPr>
          <w:rFonts w:ascii="Times New Roman" w:hAnsi="Times New Roman" w:cs="Times New Roman"/>
          <w:b/>
          <w:bCs/>
          <w:sz w:val="24"/>
          <w:szCs w:val="24"/>
          <w:lang w:eastAsia="ru-RU"/>
        </w:rPr>
        <w:t>30.04.2018</w:t>
      </w:r>
      <w:r w:rsidRPr="00FE31A0">
        <w:rPr>
          <w:rFonts w:ascii="Times New Roman" w:hAnsi="Times New Roman" w:cs="Times New Roman"/>
          <w:sz w:val="24"/>
          <w:szCs w:val="24"/>
          <w:lang w:eastAsia="ru-RU"/>
        </w:rPr>
        <w:t xml:space="preserve"> г. </w:t>
      </w:r>
    </w:p>
    <w:p w:rsidR="00D42391" w:rsidRPr="00FE31A0" w:rsidRDefault="00D42391" w:rsidP="00A12ED8">
      <w:pPr>
        <w:shd w:val="clear" w:color="auto" w:fill="FFFFFF"/>
        <w:suppressAutoHyphens/>
        <w:spacing w:after="0"/>
        <w:ind w:firstLine="708"/>
        <w:jc w:val="both"/>
        <w:rPr>
          <w:rFonts w:ascii="Times New Roman" w:eastAsia="MS Mincho" w:hAnsi="Times New Roman" w:cs="Times New Roman"/>
          <w:sz w:val="24"/>
          <w:szCs w:val="24"/>
          <w:lang w:eastAsia="ar-SA"/>
        </w:rPr>
      </w:pPr>
      <w:r w:rsidRPr="00FE31A0">
        <w:rPr>
          <w:rFonts w:ascii="Times New Roman" w:eastAsia="MS Mincho" w:hAnsi="Times New Roman" w:cs="Times New Roman"/>
          <w:sz w:val="24"/>
          <w:szCs w:val="24"/>
          <w:lang w:eastAsia="ar-SA"/>
        </w:rPr>
        <w:t xml:space="preserve">КСП ГО Евпатория РК отмечает, что </w:t>
      </w:r>
      <w:r w:rsidRPr="00FE31A0">
        <w:rPr>
          <w:rFonts w:ascii="Times New Roman" w:eastAsia="MS Mincho" w:hAnsi="Times New Roman" w:cs="Times New Roman"/>
          <w:b/>
          <w:bCs/>
          <w:sz w:val="24"/>
          <w:szCs w:val="24"/>
          <w:lang w:eastAsia="ar-SA"/>
        </w:rPr>
        <w:t>МКУ «УКС» допущено изменение существенных условий муниципального контракта с нарушением требований, установленных законодательством</w:t>
      </w:r>
      <w:r w:rsidRPr="00FE31A0">
        <w:rPr>
          <w:rFonts w:ascii="Times New Roman" w:eastAsia="MS Mincho" w:hAnsi="Times New Roman" w:cs="Times New Roman"/>
          <w:sz w:val="24"/>
          <w:szCs w:val="24"/>
          <w:lang w:eastAsia="ar-SA"/>
        </w:rPr>
        <w:t>:</w:t>
      </w:r>
    </w:p>
    <w:p w:rsidR="00D42391" w:rsidRPr="00FE31A0" w:rsidRDefault="00D42391" w:rsidP="00A12ED8">
      <w:pPr>
        <w:spacing w:after="0" w:line="240" w:lineRule="auto"/>
        <w:ind w:firstLine="708"/>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При заключении и исполнении контракта изменение его условий не допускается, за исключением случаев, предусмотренных ст. 34, ст. 95 Федерального закона № 44-ФЗ.</w:t>
      </w:r>
    </w:p>
    <w:p w:rsidR="00D42391" w:rsidRPr="00FE31A0" w:rsidRDefault="00D42391" w:rsidP="00A12ED8">
      <w:pPr>
        <w:spacing w:after="0" w:line="240" w:lineRule="auto"/>
        <w:ind w:firstLine="708"/>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Согласно ч. 1 ст. 95 Федерального закона № 44-ФЗ 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ч. 1 ст. 95 Федерального закона № 44-ФЗ.</w:t>
      </w:r>
    </w:p>
    <w:p w:rsidR="00D42391" w:rsidRPr="00FE31A0" w:rsidRDefault="00D42391" w:rsidP="00A12ED8">
      <w:pPr>
        <w:spacing w:after="0" w:line="240" w:lineRule="auto"/>
        <w:ind w:firstLine="708"/>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В соответствии с п. 1 ст. 432 Гражданского кодекса РФ существенными являются условия о предмете договора и условия, которые названы в законе или иных правовых актах как существенные или необходимые для договоров данного вида.</w:t>
      </w:r>
    </w:p>
    <w:p w:rsidR="00D42391" w:rsidRPr="00FE31A0" w:rsidRDefault="00D42391" w:rsidP="00A12ED8">
      <w:pPr>
        <w:spacing w:after="0" w:line="240" w:lineRule="auto"/>
        <w:ind w:firstLine="708"/>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Необходимые условия для контрактов, заключенных в соответствии с Федеральным законом № 44-ФЗ, определяются ст. 34 указанного закона, устанавливающей условия, подлежащие включению в контракт. К таким условиям согласно положениям п. 13 ст. 34 Федерального закона № 44-ФЗ относятся условия о порядке и сроках оплаты товара, работы или услуги.</w:t>
      </w:r>
    </w:p>
    <w:p w:rsidR="00D42391" w:rsidRPr="00FE31A0" w:rsidRDefault="00D42391" w:rsidP="00A12ED8">
      <w:pPr>
        <w:spacing w:after="0" w:line="240" w:lineRule="auto"/>
        <w:ind w:firstLine="708"/>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Таким образом, положения контракта, регулирующие порядок оплаты, относятся к существенным условиям контракта.</w:t>
      </w:r>
    </w:p>
    <w:p w:rsidR="00D42391" w:rsidRPr="00FE31A0" w:rsidRDefault="00D42391" w:rsidP="00A12ED8">
      <w:pPr>
        <w:pStyle w:val="ListParagraph"/>
        <w:numPr>
          <w:ilvl w:val="0"/>
          <w:numId w:val="13"/>
        </w:numPr>
        <w:shd w:val="clear" w:color="auto" w:fill="FFFFFF"/>
        <w:suppressAutoHyphens/>
        <w:spacing w:after="0"/>
        <w:ind w:left="0" w:firstLine="709"/>
        <w:jc w:val="both"/>
        <w:rPr>
          <w:rFonts w:ascii="Times New Roman" w:eastAsia="MS Mincho" w:hAnsi="Times New Roman"/>
          <w:sz w:val="24"/>
          <w:szCs w:val="24"/>
          <w:lang w:eastAsia="ar-SA"/>
        </w:rPr>
      </w:pPr>
      <w:r w:rsidRPr="00FE31A0">
        <w:rPr>
          <w:rFonts w:ascii="Times New Roman" w:eastAsia="MS Mincho" w:hAnsi="Times New Roman" w:cs="Times New Roman"/>
          <w:sz w:val="24"/>
          <w:szCs w:val="24"/>
          <w:lang w:eastAsia="ar-SA"/>
        </w:rPr>
        <w:t xml:space="preserve">Дополнительным соглашением № 2 от 13.12.2017 к муниципальному контракту № 0175200000417000157_318729 от 26.07.2017 </w:t>
      </w:r>
      <w:r w:rsidRPr="00FE31A0">
        <w:rPr>
          <w:rFonts w:ascii="Times New Roman" w:eastAsia="MS Mincho" w:hAnsi="Times New Roman" w:cs="Times New Roman"/>
          <w:b/>
          <w:bCs/>
          <w:sz w:val="24"/>
          <w:szCs w:val="24"/>
          <w:lang w:eastAsia="ar-SA"/>
        </w:rPr>
        <w:t>в нарушение требований ч. 1 ст. 95 Федерального закона от 05.04.2013 № 44-ФЗ</w:t>
      </w:r>
      <w:r w:rsidRPr="00FE31A0">
        <w:rPr>
          <w:rFonts w:ascii="Times New Roman" w:eastAsia="MS Mincho" w:hAnsi="Times New Roman" w:cs="Times New Roman"/>
          <w:sz w:val="24"/>
          <w:szCs w:val="24"/>
          <w:lang w:eastAsia="ar-SA"/>
        </w:rPr>
        <w:t xml:space="preserve"> «О контрактной системе в сфере закупок товаров, работ, услуг для обеспечения государственных и муниципальных нужд»</w:t>
      </w:r>
      <w:r w:rsidRPr="00FE31A0">
        <w:rPr>
          <w:rFonts w:ascii="Times New Roman" w:eastAsia="MS Mincho" w:hAnsi="Times New Roman" w:cs="Times New Roman"/>
          <w:b/>
          <w:bCs/>
          <w:sz w:val="24"/>
          <w:szCs w:val="24"/>
          <w:lang w:eastAsia="ar-SA"/>
        </w:rPr>
        <w:t xml:space="preserve"> изменены существенные условия муниципального контракта в части порядка оплаты работ.</w:t>
      </w:r>
    </w:p>
    <w:p w:rsidR="00D42391" w:rsidRPr="00FE31A0" w:rsidRDefault="00D42391" w:rsidP="00A12ED8">
      <w:pPr>
        <w:shd w:val="clear" w:color="auto" w:fill="FFFFFF"/>
        <w:suppressAutoHyphens/>
        <w:spacing w:after="0"/>
        <w:ind w:firstLine="709"/>
        <w:jc w:val="both"/>
        <w:rPr>
          <w:rFonts w:ascii="Times New Roman" w:eastAsia="MS Mincho" w:hAnsi="Times New Roman" w:cs="Times New Roman"/>
          <w:sz w:val="24"/>
          <w:szCs w:val="24"/>
          <w:lang w:eastAsia="ar-SA"/>
        </w:rPr>
      </w:pPr>
      <w:r w:rsidRPr="00FE31A0">
        <w:rPr>
          <w:rFonts w:ascii="Times New Roman" w:eastAsia="MS Mincho" w:hAnsi="Times New Roman" w:cs="Times New Roman"/>
          <w:sz w:val="24"/>
          <w:szCs w:val="24"/>
          <w:lang w:eastAsia="ar-SA"/>
        </w:rPr>
        <w:t>Дополнительным соглашением № 2 от 13.12.2017 пункты 3.4 и 3.5 муниципального контракты исключены, пункт 3.3 изложен в новой редакции:</w:t>
      </w:r>
    </w:p>
    <w:p w:rsidR="00D42391" w:rsidRPr="00FE31A0" w:rsidRDefault="00D42391" w:rsidP="00A12ED8">
      <w:pPr>
        <w:shd w:val="clear" w:color="auto" w:fill="FFFFFF"/>
        <w:suppressAutoHyphens/>
        <w:spacing w:after="0"/>
        <w:ind w:firstLine="709"/>
        <w:jc w:val="both"/>
        <w:rPr>
          <w:rFonts w:ascii="Times New Roman" w:eastAsia="MS Mincho" w:hAnsi="Times New Roman" w:cs="Times New Roman"/>
          <w:sz w:val="24"/>
          <w:szCs w:val="24"/>
          <w:lang w:eastAsia="ar-SA"/>
        </w:rPr>
      </w:pPr>
      <w:r w:rsidRPr="00FE31A0">
        <w:rPr>
          <w:rFonts w:ascii="Times New Roman" w:eastAsia="MS Mincho" w:hAnsi="Times New Roman" w:cs="Times New Roman"/>
          <w:sz w:val="24"/>
          <w:szCs w:val="24"/>
          <w:lang w:eastAsia="ar-SA"/>
        </w:rPr>
        <w:t>«3.3. Финансирование настоящего Контракта, предусмотренное на 2017 год, составляет: 125 266 000,00 руб. (Сто двадцать пять миллионов двести шестьдесят шесть тысяч рублей 00 копеек).</w:t>
      </w:r>
    </w:p>
    <w:p w:rsidR="00D42391" w:rsidRPr="00FE31A0" w:rsidRDefault="00D42391" w:rsidP="00A12ED8">
      <w:pPr>
        <w:shd w:val="clear" w:color="auto" w:fill="FFFFFF"/>
        <w:suppressAutoHyphens/>
        <w:spacing w:after="0"/>
        <w:ind w:firstLine="709"/>
        <w:jc w:val="both"/>
        <w:rPr>
          <w:rFonts w:ascii="Times New Roman" w:eastAsia="MS Mincho" w:hAnsi="Times New Roman" w:cs="Times New Roman"/>
          <w:sz w:val="24"/>
          <w:szCs w:val="24"/>
          <w:lang w:eastAsia="ar-SA"/>
        </w:rPr>
      </w:pPr>
      <w:r w:rsidRPr="00FE31A0">
        <w:rPr>
          <w:rFonts w:ascii="Times New Roman" w:eastAsia="MS Mincho" w:hAnsi="Times New Roman" w:cs="Times New Roman"/>
          <w:sz w:val="24"/>
          <w:szCs w:val="24"/>
          <w:lang w:eastAsia="ar-SA"/>
        </w:rPr>
        <w:t>Финансирование настоящего Контракта, предусмотренное на 2018 год, составляет: 12 380 389,60 рублей (Двенадцать миллионов триста восемьдесят тысяч триста восемьдесят девять рублей 60 копеек).</w:t>
      </w:r>
    </w:p>
    <w:p w:rsidR="00D42391" w:rsidRPr="00FE31A0" w:rsidRDefault="00D42391" w:rsidP="00A12ED8">
      <w:pPr>
        <w:shd w:val="clear" w:color="auto" w:fill="FFFFFF"/>
        <w:suppressAutoHyphens/>
        <w:spacing w:after="0"/>
        <w:ind w:firstLine="709"/>
        <w:jc w:val="both"/>
        <w:rPr>
          <w:rFonts w:ascii="Times New Roman" w:eastAsia="MS Mincho" w:hAnsi="Times New Roman" w:cs="Times New Roman"/>
          <w:sz w:val="24"/>
          <w:szCs w:val="24"/>
          <w:lang w:eastAsia="ar-SA"/>
        </w:rPr>
      </w:pPr>
      <w:r w:rsidRPr="00FE31A0">
        <w:rPr>
          <w:rFonts w:ascii="Times New Roman" w:eastAsia="MS Mincho" w:hAnsi="Times New Roman" w:cs="Times New Roman"/>
          <w:sz w:val="24"/>
          <w:szCs w:val="24"/>
          <w:lang w:eastAsia="ar-SA"/>
        </w:rPr>
        <w:t>3.3.1 Оплата работ по настоящему Контракту производится «Заказчиком» следующим образом:</w:t>
      </w:r>
    </w:p>
    <w:p w:rsidR="00D42391" w:rsidRPr="00A11117" w:rsidRDefault="00D42391" w:rsidP="00A12ED8">
      <w:pPr>
        <w:shd w:val="clear" w:color="auto" w:fill="FFFFFF"/>
        <w:suppressAutoHyphens/>
        <w:spacing w:after="0"/>
        <w:ind w:firstLine="709"/>
        <w:jc w:val="both"/>
        <w:rPr>
          <w:rFonts w:ascii="Times New Roman" w:eastAsia="MS Mincho" w:hAnsi="Times New Roman" w:cs="Times New Roman"/>
          <w:sz w:val="24"/>
          <w:szCs w:val="24"/>
          <w:u w:val="single"/>
          <w:lang w:eastAsia="ar-SA"/>
        </w:rPr>
      </w:pPr>
      <w:r w:rsidRPr="00A11117">
        <w:rPr>
          <w:rFonts w:ascii="Times New Roman" w:eastAsia="MS Mincho" w:hAnsi="Times New Roman" w:cs="Times New Roman"/>
          <w:sz w:val="24"/>
          <w:szCs w:val="24"/>
          <w:u w:val="single"/>
          <w:lang w:eastAsia="ar-SA"/>
        </w:rPr>
        <w:t>В 2017 году «Заказчик» оплачивает «Подрядчику» предварительный (авансовый) платеж в размере 20,1 % от первоначальной суммы настоящего Контракта (137 646 389,60 рублей…), в сумме 27 666 924,31 рублей…</w:t>
      </w:r>
    </w:p>
    <w:p w:rsidR="00D42391" w:rsidRPr="00FE31A0" w:rsidRDefault="00D42391" w:rsidP="00A12ED8">
      <w:pPr>
        <w:shd w:val="clear" w:color="auto" w:fill="FFFFFF"/>
        <w:suppressAutoHyphens/>
        <w:spacing w:after="0"/>
        <w:ind w:firstLine="709"/>
        <w:jc w:val="both"/>
        <w:rPr>
          <w:rFonts w:ascii="Times New Roman" w:eastAsia="MS Mincho" w:hAnsi="Times New Roman" w:cs="Times New Roman"/>
          <w:sz w:val="24"/>
          <w:szCs w:val="24"/>
          <w:lang w:eastAsia="ar-SA"/>
        </w:rPr>
      </w:pPr>
      <w:r w:rsidRPr="00FE31A0">
        <w:rPr>
          <w:rFonts w:ascii="Times New Roman" w:eastAsia="MS Mincho" w:hAnsi="Times New Roman" w:cs="Times New Roman"/>
          <w:sz w:val="24"/>
          <w:szCs w:val="24"/>
          <w:lang w:eastAsia="ar-SA"/>
        </w:rPr>
        <w:t>Сумма выданного предварительного (авансового) платежа в размере 20,1 % учитывается «Заказчиком» и «Подрядчиком» пропорционально при расчётах за выполненные и принятые объёмы работ в следующем порядке:</w:t>
      </w:r>
    </w:p>
    <w:p w:rsidR="00D42391" w:rsidRPr="00FE31A0" w:rsidRDefault="00D42391" w:rsidP="00A12ED8">
      <w:pPr>
        <w:shd w:val="clear" w:color="auto" w:fill="FFFFFF"/>
        <w:suppressAutoHyphens/>
        <w:spacing w:after="0"/>
        <w:ind w:firstLine="709"/>
        <w:jc w:val="both"/>
        <w:rPr>
          <w:rFonts w:ascii="Times New Roman" w:eastAsia="MS Mincho" w:hAnsi="Times New Roman" w:cs="Times New Roman"/>
          <w:sz w:val="24"/>
          <w:szCs w:val="24"/>
          <w:lang w:eastAsia="ar-SA"/>
        </w:rPr>
      </w:pPr>
      <w:r w:rsidRPr="00FE31A0">
        <w:rPr>
          <w:rFonts w:ascii="Times New Roman" w:eastAsia="MS Mincho" w:hAnsi="Times New Roman" w:cs="Times New Roman"/>
          <w:sz w:val="24"/>
          <w:szCs w:val="24"/>
          <w:lang w:eastAsia="ar-SA"/>
        </w:rPr>
        <w:t>1). 70 % от выполненных работ – зачёт предварительного (авансового) платежа;</w:t>
      </w:r>
    </w:p>
    <w:p w:rsidR="00D42391" w:rsidRPr="00FE31A0" w:rsidRDefault="00D42391" w:rsidP="00A12ED8">
      <w:pPr>
        <w:shd w:val="clear" w:color="auto" w:fill="FFFFFF"/>
        <w:suppressAutoHyphens/>
        <w:spacing w:after="0"/>
        <w:ind w:firstLine="709"/>
        <w:jc w:val="both"/>
        <w:rPr>
          <w:rFonts w:ascii="Times New Roman" w:eastAsia="MS Mincho" w:hAnsi="Times New Roman" w:cs="Times New Roman"/>
          <w:sz w:val="24"/>
          <w:szCs w:val="24"/>
          <w:lang w:eastAsia="ar-SA"/>
        </w:rPr>
      </w:pPr>
      <w:r w:rsidRPr="00FE31A0">
        <w:rPr>
          <w:rFonts w:ascii="Times New Roman" w:eastAsia="MS Mincho" w:hAnsi="Times New Roman" w:cs="Times New Roman"/>
          <w:sz w:val="24"/>
          <w:szCs w:val="24"/>
          <w:lang w:eastAsia="ar-SA"/>
        </w:rPr>
        <w:t>2). 30 % от выполненных работ – оплата выполненных работ по акту о приемке выполненных работ.</w:t>
      </w:r>
    </w:p>
    <w:p w:rsidR="00D42391" w:rsidRPr="00FE31A0" w:rsidRDefault="00D42391" w:rsidP="00A12ED8">
      <w:pPr>
        <w:shd w:val="clear" w:color="auto" w:fill="FFFFFF"/>
        <w:suppressAutoHyphens/>
        <w:spacing w:after="0"/>
        <w:ind w:firstLine="709"/>
        <w:jc w:val="both"/>
        <w:rPr>
          <w:rFonts w:ascii="Times New Roman" w:eastAsia="MS Mincho" w:hAnsi="Times New Roman" w:cs="Times New Roman"/>
          <w:sz w:val="24"/>
          <w:szCs w:val="24"/>
          <w:lang w:eastAsia="ar-SA"/>
        </w:rPr>
      </w:pPr>
      <w:r w:rsidRPr="00FE31A0">
        <w:rPr>
          <w:rFonts w:ascii="Times New Roman" w:eastAsia="MS Mincho" w:hAnsi="Times New Roman" w:cs="Times New Roman"/>
          <w:sz w:val="24"/>
          <w:szCs w:val="24"/>
          <w:lang w:eastAsia="ar-SA"/>
        </w:rPr>
        <w:t>Оплата по акту о приемке выполненных работ (30%) осуществляется «Заказчиком» в течение 20 (двадцати) рабочих дней от даты подписания Сторонами акта о приемке выполненных работ и/или акта о приемке выполненных работ по форме № КС-2 и справки о стоимости выполненных работ и затрат № КС-3, выставления «Подрядчиком» счёта на оплату выполненных работ…».</w:t>
      </w:r>
    </w:p>
    <w:p w:rsidR="00D42391" w:rsidRPr="00FE31A0" w:rsidRDefault="00D42391" w:rsidP="00A12ED8">
      <w:pPr>
        <w:shd w:val="clear" w:color="auto" w:fill="FFFFFF"/>
        <w:suppressAutoHyphens/>
        <w:spacing w:after="0"/>
        <w:ind w:firstLine="709"/>
        <w:jc w:val="both"/>
        <w:rPr>
          <w:rFonts w:ascii="Times New Roman" w:eastAsia="MS Mincho" w:hAnsi="Times New Roman" w:cs="Times New Roman"/>
          <w:sz w:val="24"/>
          <w:szCs w:val="24"/>
          <w:lang w:eastAsia="ar-SA"/>
        </w:rPr>
      </w:pPr>
      <w:r w:rsidRPr="00FE31A0">
        <w:rPr>
          <w:rFonts w:ascii="Times New Roman" w:eastAsia="MS Mincho" w:hAnsi="Times New Roman" w:cs="Times New Roman"/>
          <w:sz w:val="24"/>
          <w:szCs w:val="24"/>
          <w:lang w:eastAsia="ar-SA"/>
        </w:rPr>
        <w:t xml:space="preserve">Как обоснование вносимых в контракт изменений указано «в связи с </w:t>
      </w:r>
      <w:r w:rsidRPr="00FE31A0">
        <w:rPr>
          <w:rFonts w:ascii="Times New Roman" w:eastAsia="MS Mincho" w:hAnsi="Times New Roman" w:cs="Times New Roman"/>
          <w:sz w:val="24"/>
          <w:szCs w:val="24"/>
          <w:u w:val="single"/>
          <w:lang w:eastAsia="ar-SA"/>
        </w:rPr>
        <w:t xml:space="preserve">уменьшением </w:t>
      </w:r>
      <w:r w:rsidRPr="00FE31A0">
        <w:rPr>
          <w:rFonts w:ascii="Times New Roman" w:eastAsia="MS Mincho" w:hAnsi="Times New Roman" w:cs="Times New Roman"/>
          <w:sz w:val="24"/>
          <w:szCs w:val="24"/>
          <w:lang w:eastAsia="ar-SA"/>
        </w:rPr>
        <w:t>Муниципальному заказчику как получателю бюджетных средств главным распорядителем (распорядителем) бюджетных средств ранее доведенных лимитов бюджетных обязательств».</w:t>
      </w:r>
    </w:p>
    <w:p w:rsidR="00D42391" w:rsidRPr="00FE31A0" w:rsidRDefault="00D42391" w:rsidP="00A12ED8">
      <w:pPr>
        <w:shd w:val="clear" w:color="auto" w:fill="FFFFFF"/>
        <w:suppressAutoHyphens/>
        <w:spacing w:after="0"/>
        <w:ind w:firstLine="709"/>
        <w:jc w:val="both"/>
        <w:rPr>
          <w:rFonts w:ascii="Times New Roman" w:eastAsia="MS Mincho" w:hAnsi="Times New Roman"/>
          <w:sz w:val="24"/>
          <w:szCs w:val="24"/>
          <w:lang w:eastAsia="ar-SA"/>
        </w:rPr>
      </w:pPr>
      <w:r w:rsidRPr="00FE31A0">
        <w:rPr>
          <w:rFonts w:ascii="Times New Roman" w:eastAsia="MS Mincho" w:hAnsi="Times New Roman" w:cs="Times New Roman"/>
          <w:sz w:val="24"/>
          <w:szCs w:val="24"/>
          <w:lang w:eastAsia="ar-SA"/>
        </w:rPr>
        <w:t xml:space="preserve">КСП ГО Евпатория РК отмечает, в случаях, предусмотренных пунктом 6 статьи 161 Бюджетного кодекса Российской Федерации, </w:t>
      </w:r>
      <w:r w:rsidRPr="00FE31A0">
        <w:rPr>
          <w:rFonts w:ascii="Times New Roman" w:eastAsia="MS Mincho" w:hAnsi="Times New Roman" w:cs="Times New Roman"/>
          <w:sz w:val="24"/>
          <w:szCs w:val="24"/>
          <w:u w:val="single"/>
          <w:lang w:eastAsia="ar-SA"/>
        </w:rPr>
        <w:t>при уменьшении ранее доведенных</w:t>
      </w:r>
      <w:r w:rsidRPr="00FE31A0">
        <w:rPr>
          <w:rFonts w:ascii="Times New Roman" w:eastAsia="MS Mincho" w:hAnsi="Times New Roman" w:cs="Times New Roman"/>
          <w:sz w:val="24"/>
          <w:szCs w:val="24"/>
          <w:lang w:eastAsia="ar-SA"/>
        </w:rPr>
        <w:t xml:space="preserve"> до муниципального заказчика как получателя бюджетных средств </w:t>
      </w:r>
      <w:r w:rsidRPr="00FE31A0">
        <w:rPr>
          <w:rFonts w:ascii="Times New Roman" w:eastAsia="MS Mincho" w:hAnsi="Times New Roman" w:cs="Times New Roman"/>
          <w:sz w:val="24"/>
          <w:szCs w:val="24"/>
          <w:u w:val="single"/>
          <w:lang w:eastAsia="ar-SA"/>
        </w:rPr>
        <w:t>лимитов бюджетных обязательств</w:t>
      </w:r>
      <w:r w:rsidRPr="00FE31A0">
        <w:rPr>
          <w:rFonts w:ascii="Times New Roman" w:eastAsia="MS Mincho" w:hAnsi="Times New Roman" w:cs="Times New Roman"/>
          <w:sz w:val="24"/>
          <w:szCs w:val="24"/>
          <w:lang w:eastAsia="ar-SA"/>
        </w:rPr>
        <w:t xml:space="preserve">, муниципальный заказчик в ходе исполнения контракта обеспечивает согласование новых условий контракта. Сокращение объема работы или услуги при уменьшении цены контракта осуществляется в соответствии с методикой, утвержденной постановлением Правительства РФ от 28.11.2013 № 1090 «Об утверждении методики сокращения количества товаров, объемов работ или услуг при уменьшении цены контракта». Принятие муниципальным заказчиком решения об изменении контракта </w:t>
      </w:r>
      <w:r w:rsidRPr="00FE31A0">
        <w:rPr>
          <w:rFonts w:ascii="Times New Roman" w:eastAsia="MS Mincho" w:hAnsi="Times New Roman" w:cs="Times New Roman"/>
          <w:sz w:val="24"/>
          <w:szCs w:val="24"/>
          <w:u w:val="single"/>
          <w:lang w:eastAsia="ar-SA"/>
        </w:rPr>
        <w:t>в связи с уменьшением лимитов бюджетных обязательств осуществляется исходя из соразмерности изменения цены контракта и количества товара, объема работы или услуги.</w:t>
      </w:r>
    </w:p>
    <w:p w:rsidR="00D42391" w:rsidRPr="009C3060" w:rsidRDefault="00D42391" w:rsidP="00A12ED8">
      <w:pPr>
        <w:spacing w:after="0" w:line="240" w:lineRule="auto"/>
        <w:ind w:firstLine="708"/>
        <w:jc w:val="both"/>
        <w:rPr>
          <w:rFonts w:ascii="Times New Roman" w:hAnsi="Times New Roman" w:cs="Times New Roman"/>
          <w:sz w:val="24"/>
          <w:szCs w:val="24"/>
        </w:rPr>
      </w:pPr>
      <w:r w:rsidRPr="009C3060">
        <w:rPr>
          <w:rFonts w:ascii="Times New Roman" w:hAnsi="Times New Roman" w:cs="Times New Roman"/>
          <w:sz w:val="24"/>
          <w:szCs w:val="24"/>
        </w:rPr>
        <w:t>Таким образом, в связи с невозможностью исполнения заказчиком бюджетных обязательств, по причине уменьшения ему ранее доведенных лимитов бюджетных обязательств, он обязан согласовать с подрядчиком новую цену контракта и новый объем работ.</w:t>
      </w:r>
    </w:p>
    <w:p w:rsidR="00D42391" w:rsidRPr="009C3060" w:rsidRDefault="00D42391" w:rsidP="00A12ED8">
      <w:pPr>
        <w:spacing w:after="0" w:line="240" w:lineRule="auto"/>
        <w:ind w:firstLine="708"/>
        <w:jc w:val="both"/>
        <w:rPr>
          <w:rFonts w:ascii="Times New Roman" w:hAnsi="Times New Roman" w:cs="Times New Roman"/>
          <w:sz w:val="24"/>
          <w:szCs w:val="24"/>
        </w:rPr>
      </w:pPr>
      <w:r w:rsidRPr="009C3060">
        <w:rPr>
          <w:rFonts w:ascii="Times New Roman" w:hAnsi="Times New Roman" w:cs="Times New Roman"/>
          <w:sz w:val="24"/>
          <w:szCs w:val="24"/>
        </w:rPr>
        <w:t xml:space="preserve">При этом, нормами законодательства не предусмотрено изменение существенных условий контракта в части выплаты ранее не предусмотренного </w:t>
      </w:r>
      <w:r>
        <w:rPr>
          <w:rFonts w:ascii="Times New Roman" w:hAnsi="Times New Roman" w:cs="Times New Roman"/>
          <w:sz w:val="24"/>
          <w:szCs w:val="24"/>
        </w:rPr>
        <w:t>контрактом авансового платежа.</w:t>
      </w:r>
    </w:p>
    <w:p w:rsidR="00D42391" w:rsidRPr="00FE31A0" w:rsidRDefault="00D42391" w:rsidP="00A12ED8">
      <w:pPr>
        <w:shd w:val="clear" w:color="auto" w:fill="FFFFFF"/>
        <w:suppressAutoHyphens/>
        <w:spacing w:after="0"/>
        <w:ind w:firstLine="709"/>
        <w:jc w:val="both"/>
        <w:rPr>
          <w:rFonts w:ascii="Times New Roman" w:hAnsi="Times New Roman" w:cs="Times New Roman"/>
          <w:b/>
          <w:bCs/>
          <w:sz w:val="24"/>
          <w:szCs w:val="24"/>
          <w:lang w:eastAsia="ar-SA"/>
        </w:rPr>
      </w:pPr>
      <w:r w:rsidRPr="00FE31A0">
        <w:rPr>
          <w:rFonts w:ascii="Times New Roman" w:hAnsi="Times New Roman" w:cs="Times New Roman"/>
          <w:sz w:val="24"/>
          <w:szCs w:val="24"/>
          <w:lang w:eastAsia="ar-SA"/>
        </w:rPr>
        <w:t>Таким образом, при обосновании заказчиком</w:t>
      </w:r>
      <w:r w:rsidRPr="00FE31A0">
        <w:rPr>
          <w:rFonts w:ascii="Times New Roman" w:hAnsi="Times New Roman" w:cs="Times New Roman"/>
          <w:b/>
          <w:bCs/>
          <w:sz w:val="24"/>
          <w:szCs w:val="24"/>
          <w:lang w:eastAsia="ar-SA"/>
        </w:rPr>
        <w:t xml:space="preserve"> необходимости внесения изменений в условия муниципального контракта – уменьшение ранее доведенных лимитов бюджетных обязательств</w:t>
      </w:r>
      <w:r w:rsidRPr="00FE31A0">
        <w:rPr>
          <w:rFonts w:ascii="Times New Roman" w:hAnsi="Times New Roman" w:cs="Times New Roman"/>
          <w:sz w:val="24"/>
          <w:szCs w:val="24"/>
          <w:lang w:eastAsia="ar-SA"/>
        </w:rPr>
        <w:t xml:space="preserve"> (п. 6 ч. 1 ст. 95 Федерального закона от 05.04.2013 № 44-ФЗ, ч. 6 ст. 161 Бюджетного кодекса РФ) </w:t>
      </w:r>
      <w:r w:rsidRPr="00FE31A0">
        <w:rPr>
          <w:rFonts w:ascii="Times New Roman" w:hAnsi="Times New Roman" w:cs="Times New Roman"/>
          <w:b/>
          <w:bCs/>
          <w:sz w:val="24"/>
          <w:szCs w:val="24"/>
          <w:lang w:eastAsia="ar-SA"/>
        </w:rPr>
        <w:t>объем работ и цена контракта не уменьшены, а фактически увеличен размер оплаты работ в 2017 году путем перечисления подрядчику предварительного (авансового) платежа в размере 20,1 % от первоначальной суммы контракта в сумме 27 666 924,31 рублей.</w:t>
      </w:r>
    </w:p>
    <w:p w:rsidR="00D42391" w:rsidRPr="009C3060" w:rsidRDefault="00D42391" w:rsidP="00A12ED8">
      <w:pPr>
        <w:spacing w:after="0" w:line="240" w:lineRule="auto"/>
        <w:ind w:firstLine="708"/>
        <w:jc w:val="both"/>
        <w:rPr>
          <w:rFonts w:ascii="Times New Roman" w:hAnsi="Times New Roman" w:cs="Times New Roman"/>
          <w:b/>
          <w:bCs/>
          <w:sz w:val="24"/>
          <w:szCs w:val="24"/>
        </w:rPr>
      </w:pPr>
      <w:r w:rsidRPr="009C3060">
        <w:rPr>
          <w:rFonts w:ascii="Times New Roman" w:hAnsi="Times New Roman" w:cs="Times New Roman"/>
          <w:b/>
          <w:bCs/>
          <w:sz w:val="24"/>
          <w:szCs w:val="24"/>
        </w:rPr>
        <w:t>Изменение существенных условий контракта в части выплаты подрядчику ранее не предусмотренного контрактом авансового платежа не связано с невозможностью исполнения заказчиком бюджетных обязательств и не предусмотрено п. 6 ч. 1 ст. 95 Федерального закона № 44-ФЗ и ст. 161 Бюджетного Кодекса РФ.</w:t>
      </w:r>
    </w:p>
    <w:p w:rsidR="00D42391" w:rsidRPr="009C3060" w:rsidRDefault="00D42391" w:rsidP="00A12ED8">
      <w:pPr>
        <w:spacing w:after="0" w:line="240" w:lineRule="auto"/>
        <w:ind w:firstLine="708"/>
        <w:jc w:val="both"/>
        <w:rPr>
          <w:rFonts w:ascii="Times New Roman" w:hAnsi="Times New Roman" w:cs="Times New Roman"/>
          <w:b/>
          <w:bCs/>
          <w:sz w:val="24"/>
          <w:szCs w:val="24"/>
        </w:rPr>
      </w:pPr>
      <w:r w:rsidRPr="009C3060">
        <w:rPr>
          <w:rFonts w:ascii="Times New Roman" w:hAnsi="Times New Roman" w:cs="Times New Roman"/>
          <w:b/>
          <w:bCs/>
          <w:sz w:val="24"/>
          <w:szCs w:val="24"/>
        </w:rPr>
        <w:t xml:space="preserve">Вследствие указанного нарушения заказчик безосновательно перечислил подрядчику в 2017 году авансовый платеж в сумме </w:t>
      </w:r>
      <w:r w:rsidRPr="00EA4BF0">
        <w:rPr>
          <w:rFonts w:ascii="Times New Roman" w:hAnsi="Times New Roman" w:cs="Times New Roman"/>
          <w:b/>
          <w:bCs/>
          <w:sz w:val="24"/>
          <w:szCs w:val="24"/>
        </w:rPr>
        <w:t>27 666 924,31</w:t>
      </w:r>
      <w:r w:rsidRPr="009C3060">
        <w:rPr>
          <w:rFonts w:ascii="Times New Roman" w:hAnsi="Times New Roman" w:cs="Times New Roman"/>
          <w:b/>
          <w:bCs/>
          <w:sz w:val="24"/>
          <w:szCs w:val="24"/>
        </w:rPr>
        <w:t xml:space="preserve"> руб</w:t>
      </w:r>
      <w:r>
        <w:rPr>
          <w:rFonts w:ascii="Times New Roman" w:hAnsi="Times New Roman" w:cs="Times New Roman"/>
          <w:b/>
          <w:bCs/>
          <w:sz w:val="24"/>
          <w:szCs w:val="24"/>
        </w:rPr>
        <w:t>лей</w:t>
      </w:r>
      <w:r w:rsidRPr="009C3060">
        <w:rPr>
          <w:rFonts w:ascii="Times New Roman" w:hAnsi="Times New Roman" w:cs="Times New Roman"/>
          <w:b/>
          <w:bCs/>
          <w:sz w:val="24"/>
          <w:szCs w:val="24"/>
        </w:rPr>
        <w:t>.</w:t>
      </w:r>
    </w:p>
    <w:p w:rsidR="00D42391" w:rsidRPr="00385D29" w:rsidRDefault="00D42391" w:rsidP="00A12ED8">
      <w:pPr>
        <w:shd w:val="clear" w:color="auto" w:fill="FFFFFF"/>
        <w:suppressAutoHyphens/>
        <w:spacing w:after="0"/>
        <w:ind w:firstLine="567"/>
        <w:jc w:val="both"/>
        <w:rPr>
          <w:rFonts w:ascii="Times New Roman" w:hAnsi="Times New Roman" w:cs="Times New Roman"/>
          <w:sz w:val="8"/>
          <w:szCs w:val="8"/>
          <w:lang w:eastAsia="ar-SA"/>
        </w:rPr>
      </w:pPr>
    </w:p>
    <w:p w:rsidR="00D42391" w:rsidRPr="00FE31A0" w:rsidRDefault="00D42391" w:rsidP="00A12ED8">
      <w:pPr>
        <w:pStyle w:val="ListParagraph"/>
        <w:numPr>
          <w:ilvl w:val="0"/>
          <w:numId w:val="13"/>
        </w:numPr>
        <w:shd w:val="clear" w:color="auto" w:fill="FFFFFF"/>
        <w:suppressAutoHyphens/>
        <w:spacing w:after="0"/>
        <w:ind w:left="0" w:firstLine="709"/>
        <w:jc w:val="both"/>
        <w:rPr>
          <w:rFonts w:ascii="Times New Roman" w:eastAsia="MS Mincho" w:hAnsi="Times New Roman"/>
          <w:sz w:val="24"/>
          <w:szCs w:val="24"/>
          <w:lang w:eastAsia="ar-SA"/>
        </w:rPr>
      </w:pPr>
      <w:r w:rsidRPr="00FE31A0">
        <w:rPr>
          <w:rFonts w:ascii="Times New Roman" w:eastAsia="MS Mincho" w:hAnsi="Times New Roman" w:cs="Times New Roman"/>
          <w:sz w:val="24"/>
          <w:szCs w:val="24"/>
          <w:lang w:eastAsia="ar-SA"/>
        </w:rPr>
        <w:t xml:space="preserve">Дополнительным соглашением № 3 от 26.04.2018 к муниципальному контракту № 0175200000417000157_318729 от 26.07.2017 </w:t>
      </w:r>
      <w:r w:rsidRPr="00FE31A0">
        <w:rPr>
          <w:rFonts w:ascii="Times New Roman" w:eastAsia="MS Mincho" w:hAnsi="Times New Roman" w:cs="Times New Roman"/>
          <w:b/>
          <w:bCs/>
          <w:sz w:val="24"/>
          <w:szCs w:val="24"/>
          <w:lang w:eastAsia="ar-SA"/>
        </w:rPr>
        <w:t>в нарушение требований ч. 1 ст. 95 Федерального закона от 05.04.2013 № 44-ФЗ</w:t>
      </w:r>
      <w:r w:rsidRPr="00FE31A0">
        <w:rPr>
          <w:rFonts w:ascii="Times New Roman" w:eastAsia="MS Mincho" w:hAnsi="Times New Roman" w:cs="Times New Roman"/>
          <w:sz w:val="24"/>
          <w:szCs w:val="24"/>
          <w:lang w:eastAsia="ar-SA"/>
        </w:rPr>
        <w:t xml:space="preserve"> «О контрактной системе в сфере закупок товаров, работ, услуг для обеспечения государственных и муниципальных нужд»</w:t>
      </w:r>
      <w:r w:rsidRPr="00FE31A0">
        <w:rPr>
          <w:rFonts w:ascii="Times New Roman" w:eastAsia="MS Mincho" w:hAnsi="Times New Roman" w:cs="Times New Roman"/>
          <w:b/>
          <w:bCs/>
          <w:sz w:val="24"/>
          <w:szCs w:val="24"/>
          <w:lang w:eastAsia="ar-SA"/>
        </w:rPr>
        <w:t xml:space="preserve"> изменены существенные условия муниципального контракта в части изменения срока окончания работ – 30.06.2018.</w:t>
      </w:r>
    </w:p>
    <w:p w:rsidR="00D42391" w:rsidRPr="00FE31A0" w:rsidRDefault="00D42391" w:rsidP="00A12ED8">
      <w:pPr>
        <w:shd w:val="clear" w:color="auto" w:fill="FFFFFF"/>
        <w:suppressAutoHyphens/>
        <w:spacing w:after="0"/>
        <w:ind w:firstLine="709"/>
        <w:jc w:val="both"/>
        <w:rPr>
          <w:rFonts w:ascii="Times New Roman" w:hAnsi="Times New Roman" w:cs="Times New Roman"/>
          <w:sz w:val="24"/>
          <w:szCs w:val="24"/>
          <w:lang w:eastAsia="ar-SA"/>
        </w:rPr>
      </w:pPr>
      <w:r w:rsidRPr="00FE31A0">
        <w:rPr>
          <w:rFonts w:ascii="Times New Roman" w:hAnsi="Times New Roman" w:cs="Times New Roman"/>
          <w:sz w:val="24"/>
          <w:szCs w:val="24"/>
          <w:lang w:eastAsia="ar-SA"/>
        </w:rPr>
        <w:t xml:space="preserve">Указанным дополнительным соглашением также увеличен объем работ на 2,26% на сумму 3 114 610,40 рублей, в связи с чем изменена цена контракта – </w:t>
      </w:r>
      <w:r w:rsidRPr="00FE31A0">
        <w:rPr>
          <w:rFonts w:ascii="Times New Roman" w:hAnsi="Times New Roman" w:cs="Times New Roman"/>
          <w:b/>
          <w:bCs/>
          <w:sz w:val="24"/>
          <w:szCs w:val="24"/>
          <w:lang w:eastAsia="ar-SA"/>
        </w:rPr>
        <w:t xml:space="preserve">140 761 000,00 рублей </w:t>
      </w:r>
      <w:r w:rsidRPr="00FE31A0">
        <w:rPr>
          <w:rFonts w:ascii="Times New Roman" w:hAnsi="Times New Roman" w:cs="Times New Roman"/>
          <w:sz w:val="24"/>
          <w:szCs w:val="24"/>
          <w:lang w:eastAsia="ar-SA"/>
        </w:rPr>
        <w:t>(включены дополнительные работы – устройство ограждения, наружные сети хоз-бытовой канализации, наружное освещение, отдельные виды отделочных работ и пр.).</w:t>
      </w:r>
    </w:p>
    <w:p w:rsidR="00D42391" w:rsidRPr="00FE31A0" w:rsidRDefault="00D42391" w:rsidP="00A12ED8">
      <w:pPr>
        <w:shd w:val="clear" w:color="auto" w:fill="FFFFFF"/>
        <w:suppressAutoHyphens/>
        <w:spacing w:after="0"/>
        <w:ind w:firstLine="709"/>
        <w:jc w:val="both"/>
        <w:rPr>
          <w:rFonts w:ascii="Times New Roman" w:hAnsi="Times New Roman" w:cs="Times New Roman"/>
          <w:sz w:val="24"/>
          <w:szCs w:val="24"/>
          <w:lang w:eastAsia="ar-SA"/>
        </w:rPr>
      </w:pPr>
      <w:r w:rsidRPr="00FE31A0">
        <w:rPr>
          <w:rFonts w:ascii="Times New Roman" w:hAnsi="Times New Roman" w:cs="Times New Roman"/>
          <w:sz w:val="24"/>
          <w:szCs w:val="24"/>
          <w:lang w:eastAsia="ar-SA"/>
        </w:rPr>
        <w:t>В соответствии с п. 4.1 первоначального контракта работы, предусмотренные настоящим контрактом, выполняются в соответствии с графиком производства работ, начало работ – с даты заключения контракта; окончание работ – 30.04.2018.</w:t>
      </w:r>
    </w:p>
    <w:p w:rsidR="00D42391" w:rsidRPr="00FE31A0" w:rsidRDefault="00D42391" w:rsidP="00A12ED8">
      <w:pPr>
        <w:shd w:val="clear" w:color="auto" w:fill="FFFFFF"/>
        <w:suppressAutoHyphens/>
        <w:spacing w:after="0"/>
        <w:ind w:firstLine="709"/>
        <w:jc w:val="both"/>
        <w:rPr>
          <w:rFonts w:ascii="Times New Roman" w:hAnsi="Times New Roman" w:cs="Times New Roman"/>
          <w:sz w:val="24"/>
          <w:szCs w:val="24"/>
          <w:lang w:eastAsia="ar-SA"/>
        </w:rPr>
      </w:pPr>
      <w:r w:rsidRPr="00FE31A0">
        <w:rPr>
          <w:rFonts w:ascii="Times New Roman" w:hAnsi="Times New Roman" w:cs="Times New Roman"/>
          <w:sz w:val="24"/>
          <w:szCs w:val="24"/>
          <w:lang w:eastAsia="ar-SA"/>
        </w:rPr>
        <w:t>Частью 1 ст. 708 Гражданского кодекса РФ определено, что в договоре подряда указываются начальный и конечный сроки выполнения работы, по согласованию между сторонами в договоре могут быть предусмотрены также сроки завершения отдельных этапов работы (промежуточные сроки). Таким образом, срок выполнения работ является существенным условием договора подряда.</w:t>
      </w:r>
    </w:p>
    <w:p w:rsidR="00D42391" w:rsidRPr="00FE31A0" w:rsidRDefault="00D42391" w:rsidP="00A12ED8">
      <w:pPr>
        <w:shd w:val="clear" w:color="auto" w:fill="FFFFFF"/>
        <w:suppressAutoHyphens/>
        <w:spacing w:after="0"/>
        <w:ind w:firstLine="709"/>
        <w:jc w:val="both"/>
        <w:rPr>
          <w:rFonts w:ascii="Times New Roman" w:hAnsi="Times New Roman" w:cs="Times New Roman"/>
          <w:sz w:val="24"/>
          <w:szCs w:val="24"/>
          <w:lang w:eastAsia="ar-SA"/>
        </w:rPr>
      </w:pPr>
      <w:r w:rsidRPr="00FE31A0">
        <w:rPr>
          <w:rFonts w:ascii="Times New Roman" w:hAnsi="Times New Roman" w:cs="Times New Roman"/>
          <w:sz w:val="24"/>
          <w:szCs w:val="24"/>
          <w:lang w:eastAsia="ar-SA"/>
        </w:rPr>
        <w:t>Таким образом, заказчиком изменено существенное условие контракта – срок окончания выполнения работ. Однако, Федеральным законом от 05.04.2013 № 44-ФЗ четко определён круг условий, при которых существенные условия контракта могут быть изменены. Выявление дополнительных видов работ не является исключающим условием, поскольку гражданским законодательством установлено, что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приостановить исполнение своего обязательства или отказаться от исполнения этого обязательства (ч. 2 ст. 328 Гражданского кодекса РФ). При этом, подрядчик вправе не приступать к работе, а начатую работу приостановить в случаях, когда нарушение заказчиком своих обязанностей по договору подряда, в частности непредоставление материала, оборудования, технической документации или подлежащей переработке (обработке) вещи, препятствует исполнению договора подрядчиком, а также при наличии обстоятельств, очевидно свидетельствующих о том, что исполнение указанных обязанностей не будет произведено в установленный срок (ч. 1 ст. 719 Гражданского кодекса РФ).</w:t>
      </w:r>
    </w:p>
    <w:p w:rsidR="00D42391" w:rsidRPr="00FE31A0" w:rsidRDefault="00D42391" w:rsidP="00A12ED8">
      <w:pPr>
        <w:shd w:val="clear" w:color="auto" w:fill="FFFFFF"/>
        <w:suppressAutoHyphens/>
        <w:spacing w:after="0"/>
        <w:ind w:firstLine="709"/>
        <w:jc w:val="both"/>
        <w:rPr>
          <w:rFonts w:ascii="Times New Roman" w:hAnsi="Times New Roman" w:cs="Times New Roman"/>
          <w:sz w:val="24"/>
          <w:szCs w:val="24"/>
          <w:lang w:eastAsia="ar-SA"/>
        </w:rPr>
      </w:pPr>
      <w:r w:rsidRPr="00FE31A0">
        <w:rPr>
          <w:rFonts w:ascii="Times New Roman" w:hAnsi="Times New Roman" w:cs="Times New Roman"/>
          <w:sz w:val="24"/>
          <w:szCs w:val="24"/>
          <w:lang w:eastAsia="ar-SA"/>
        </w:rPr>
        <w:t>Сохранение условий муниципального контракта в том виде, в котором они были изложены, невозможность ведения переговоров между заказчиками и участниками закупок и исполнение контракта на условиях, указанных в документации, направлены на обеспечение равенства участников размещения заказов, создание условий для свободной конкуренции, обеспечение в связи с этим эффективного использования средств бюджетов и внебюджетных источников финансирования, на предотвращение коррупции и других злоупотреблений в сфере размещения заказов с тем, чтобы исключить случаи обхода закона – искусственного ограничения конкуренции при проведении аукциона и последующего создания для его победителя более выгодных условий исполнения контракта.</w:t>
      </w:r>
    </w:p>
    <w:p w:rsidR="00D42391" w:rsidRPr="00FE31A0" w:rsidRDefault="00D42391" w:rsidP="00A12ED8">
      <w:pPr>
        <w:shd w:val="clear" w:color="auto" w:fill="FFFFFF"/>
        <w:suppressAutoHyphens/>
        <w:spacing w:after="0"/>
        <w:ind w:firstLine="709"/>
        <w:jc w:val="both"/>
        <w:rPr>
          <w:rFonts w:ascii="Times New Roman" w:hAnsi="Times New Roman" w:cs="Times New Roman"/>
          <w:sz w:val="24"/>
          <w:szCs w:val="24"/>
          <w:lang w:eastAsia="ar-SA"/>
        </w:rPr>
      </w:pPr>
      <w:r w:rsidRPr="00FE31A0">
        <w:rPr>
          <w:rFonts w:ascii="Times New Roman" w:hAnsi="Times New Roman" w:cs="Times New Roman"/>
          <w:sz w:val="24"/>
          <w:szCs w:val="24"/>
          <w:lang w:eastAsia="ar-SA"/>
        </w:rPr>
        <w:t xml:space="preserve">Таким образом, </w:t>
      </w:r>
      <w:r w:rsidRPr="00FE31A0">
        <w:rPr>
          <w:rFonts w:ascii="Times New Roman" w:hAnsi="Times New Roman" w:cs="Times New Roman"/>
          <w:b/>
          <w:bCs/>
          <w:sz w:val="24"/>
          <w:szCs w:val="24"/>
          <w:lang w:eastAsia="ar-SA"/>
        </w:rPr>
        <w:t>Дополнительное соглашение № 3 от 26.04.2018 к муниципальному контракту № 0175200000417000157_318729 от 26.07.2017 в части изменения срока окончания работ – 30.06.2018 заключено с нарушением требований ч. 1 ст. 95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D42391" w:rsidRPr="00FE31A0" w:rsidRDefault="00D42391" w:rsidP="00A12ED8">
      <w:pPr>
        <w:pStyle w:val="ListParagraph"/>
        <w:numPr>
          <w:ilvl w:val="0"/>
          <w:numId w:val="13"/>
        </w:numPr>
        <w:shd w:val="clear" w:color="auto" w:fill="FFFFFF"/>
        <w:suppressAutoHyphens/>
        <w:spacing w:after="0"/>
        <w:ind w:left="0" w:firstLine="709"/>
        <w:jc w:val="both"/>
        <w:rPr>
          <w:rFonts w:ascii="Times New Roman" w:eastAsia="MS Mincho" w:hAnsi="Times New Roman" w:cs="Times New Roman"/>
          <w:sz w:val="24"/>
          <w:szCs w:val="24"/>
          <w:lang w:eastAsia="ar-SA"/>
        </w:rPr>
      </w:pPr>
      <w:r w:rsidRPr="00FE31A0">
        <w:rPr>
          <w:rFonts w:ascii="Times New Roman" w:eastAsia="MS Mincho" w:hAnsi="Times New Roman" w:cs="Times New Roman"/>
          <w:sz w:val="24"/>
          <w:szCs w:val="24"/>
          <w:lang w:eastAsia="ar-SA"/>
        </w:rPr>
        <w:t xml:space="preserve">Дополнительным соглашением № 5 от 14.12.2018 к муниципальному контракту № 0175200000417000157_318729 от 26.07.2017 </w:t>
      </w:r>
      <w:r w:rsidRPr="00FE31A0">
        <w:rPr>
          <w:rFonts w:ascii="Times New Roman" w:eastAsia="MS Mincho" w:hAnsi="Times New Roman" w:cs="Times New Roman"/>
          <w:b/>
          <w:bCs/>
          <w:sz w:val="24"/>
          <w:szCs w:val="24"/>
          <w:lang w:eastAsia="ar-SA"/>
        </w:rPr>
        <w:t xml:space="preserve">внесены изменения в существенные условия контракта, касающиеся изменения (увеличения) цены контракта. </w:t>
      </w:r>
      <w:r w:rsidRPr="00FE31A0">
        <w:rPr>
          <w:rFonts w:ascii="Times New Roman" w:eastAsia="MS Mincho" w:hAnsi="Times New Roman" w:cs="Times New Roman"/>
          <w:sz w:val="24"/>
          <w:szCs w:val="24"/>
          <w:lang w:eastAsia="ar-SA"/>
        </w:rPr>
        <w:t>Пункты 2.1, 3.3, приложение № 2 «Сводная смета стоимости строительства» муниципального контракта изложены в новой редакции.</w:t>
      </w:r>
    </w:p>
    <w:p w:rsidR="00D42391" w:rsidRPr="00FE31A0" w:rsidRDefault="00D42391" w:rsidP="00A12ED8">
      <w:pPr>
        <w:shd w:val="clear" w:color="auto" w:fill="FFFFFF"/>
        <w:suppressAutoHyphens/>
        <w:spacing w:after="0" w:line="240" w:lineRule="auto"/>
        <w:ind w:firstLine="709"/>
        <w:jc w:val="both"/>
        <w:rPr>
          <w:rFonts w:ascii="Times New Roman" w:eastAsia="MS Mincho" w:hAnsi="Times New Roman"/>
          <w:sz w:val="24"/>
          <w:szCs w:val="24"/>
          <w:lang w:eastAsia="ar-SA"/>
        </w:rPr>
      </w:pPr>
      <w:r w:rsidRPr="00FE31A0">
        <w:rPr>
          <w:rFonts w:ascii="Times New Roman" w:eastAsia="MS Mincho" w:hAnsi="Times New Roman" w:cs="Times New Roman"/>
          <w:sz w:val="24"/>
          <w:szCs w:val="24"/>
          <w:lang w:eastAsia="ar-SA"/>
        </w:rPr>
        <w:t xml:space="preserve">Согласно пункту 2.1. муниципального контракта в редакции дополнительного соглашения № 5 от 14.12.2018, цена контракта составляет </w:t>
      </w:r>
      <w:r w:rsidRPr="00FE31A0">
        <w:rPr>
          <w:rFonts w:ascii="Times New Roman" w:eastAsia="MS Mincho" w:hAnsi="Times New Roman" w:cs="Times New Roman"/>
          <w:b/>
          <w:bCs/>
          <w:sz w:val="24"/>
          <w:szCs w:val="24"/>
          <w:lang w:eastAsia="ar-SA"/>
        </w:rPr>
        <w:t>142 976 810,00 рублей.</w:t>
      </w:r>
    </w:p>
    <w:p w:rsidR="00D42391" w:rsidRPr="00FE31A0" w:rsidRDefault="00D42391" w:rsidP="00A12ED8">
      <w:pPr>
        <w:shd w:val="clear" w:color="auto" w:fill="FFFFFF"/>
        <w:suppressAutoHyphens/>
        <w:spacing w:after="0" w:line="240" w:lineRule="auto"/>
        <w:ind w:firstLine="709"/>
        <w:jc w:val="both"/>
        <w:rPr>
          <w:rFonts w:ascii="Times New Roman" w:hAnsi="Times New Roman" w:cs="Times New Roman"/>
          <w:sz w:val="24"/>
          <w:szCs w:val="24"/>
          <w:lang w:eastAsia="ar-SA"/>
        </w:rPr>
      </w:pPr>
      <w:r w:rsidRPr="00FE31A0">
        <w:rPr>
          <w:rFonts w:ascii="Times New Roman" w:hAnsi="Times New Roman" w:cs="Times New Roman"/>
          <w:sz w:val="24"/>
          <w:szCs w:val="24"/>
          <w:lang w:eastAsia="ar-SA"/>
        </w:rPr>
        <w:t xml:space="preserve">В 2017 году МКУ «УКС» оплатил подрядчику за выполненные работы денежные средства в размере 125 266 000,00 рублей. </w:t>
      </w:r>
    </w:p>
    <w:p w:rsidR="00D42391" w:rsidRPr="00FE31A0" w:rsidRDefault="00D42391" w:rsidP="00A12ED8">
      <w:pPr>
        <w:shd w:val="clear" w:color="auto" w:fill="FFFFFF"/>
        <w:suppressAutoHyphens/>
        <w:spacing w:after="0" w:line="240" w:lineRule="auto"/>
        <w:ind w:firstLine="709"/>
        <w:jc w:val="both"/>
        <w:rPr>
          <w:rFonts w:ascii="Times New Roman" w:hAnsi="Times New Roman" w:cs="Times New Roman"/>
          <w:sz w:val="24"/>
          <w:szCs w:val="24"/>
          <w:lang w:eastAsia="ar-SA"/>
        </w:rPr>
      </w:pPr>
      <w:r w:rsidRPr="00FE31A0">
        <w:rPr>
          <w:rFonts w:ascii="Times New Roman" w:hAnsi="Times New Roman" w:cs="Times New Roman"/>
          <w:sz w:val="24"/>
          <w:szCs w:val="24"/>
          <w:lang w:eastAsia="ar-SA"/>
        </w:rPr>
        <w:t>В 2018 году МКУ «УКС» оплатил подрядчику за выполненные работы денежные средства в размере 17 710 483,02 рублей.</w:t>
      </w:r>
    </w:p>
    <w:p w:rsidR="00D42391" w:rsidRPr="00FE31A0" w:rsidRDefault="00D42391" w:rsidP="00A12ED8">
      <w:pPr>
        <w:shd w:val="clear" w:color="auto" w:fill="FFFFFF"/>
        <w:suppressAutoHyphens/>
        <w:spacing w:after="0" w:line="240" w:lineRule="auto"/>
        <w:ind w:firstLine="709"/>
        <w:jc w:val="both"/>
        <w:rPr>
          <w:rFonts w:ascii="Times New Roman" w:hAnsi="Times New Roman" w:cs="Times New Roman"/>
          <w:sz w:val="24"/>
          <w:szCs w:val="24"/>
          <w:lang w:eastAsia="ar-SA"/>
        </w:rPr>
      </w:pPr>
      <w:r w:rsidRPr="00FE31A0">
        <w:rPr>
          <w:rFonts w:ascii="Times New Roman" w:hAnsi="Times New Roman" w:cs="Times New Roman"/>
          <w:sz w:val="24"/>
          <w:szCs w:val="24"/>
          <w:lang w:eastAsia="ar-SA"/>
        </w:rPr>
        <w:t xml:space="preserve">В 2017-2018 годах оплачено подрядчику 142 976 483,02 руб. или 100 % от цены контракта </w:t>
      </w:r>
      <w:r w:rsidRPr="00FE31A0">
        <w:rPr>
          <w:rFonts w:ascii="Times New Roman" w:eastAsia="MS Mincho" w:hAnsi="Times New Roman" w:cs="Times New Roman"/>
          <w:sz w:val="24"/>
          <w:szCs w:val="24"/>
          <w:lang w:eastAsia="ar-SA"/>
        </w:rPr>
        <w:t>в редакции дополнительного соглашения № 5 от 14.12.2018.</w:t>
      </w:r>
    </w:p>
    <w:p w:rsidR="00D42391" w:rsidRPr="00FE31A0" w:rsidRDefault="00D42391" w:rsidP="00A12ED8">
      <w:pPr>
        <w:shd w:val="clear" w:color="auto" w:fill="FFFFFF"/>
        <w:suppressAutoHyphens/>
        <w:spacing w:after="0" w:line="240" w:lineRule="auto"/>
        <w:ind w:firstLine="709"/>
        <w:jc w:val="both"/>
        <w:rPr>
          <w:rFonts w:ascii="Times New Roman" w:eastAsia="MS Mincho" w:hAnsi="Times New Roman"/>
          <w:sz w:val="24"/>
          <w:szCs w:val="24"/>
          <w:lang w:eastAsia="ar-SA"/>
        </w:rPr>
      </w:pPr>
      <w:r w:rsidRPr="00FE31A0">
        <w:rPr>
          <w:rFonts w:ascii="Times New Roman" w:hAnsi="Times New Roman" w:cs="Times New Roman"/>
          <w:sz w:val="24"/>
          <w:szCs w:val="24"/>
        </w:rPr>
        <w:t>Согласно отчету о ходе реализации и об оценке эффективности муниципальной программы за 2018 год: «В июне 2018 года строительные работы на объекте завершены. В декабре 2018 года зарегистрирована Декларация о готовности объекта к эксплуатации. Средства освоены в полном объеме в 2018 году в размере 15 495,00 тыс. рублей. Проведена реконструкция здания дошкольного учебного учреждения в пос. Новоозерное, а также благоустройство прилегающей территории. Проектная вместимость детского сада 269 мест».</w:t>
      </w:r>
    </w:p>
    <w:p w:rsidR="00D42391" w:rsidRPr="009C3060" w:rsidRDefault="00D42391" w:rsidP="00A12ED8">
      <w:pPr>
        <w:spacing w:after="0" w:line="240" w:lineRule="auto"/>
        <w:ind w:firstLine="708"/>
        <w:jc w:val="both"/>
        <w:rPr>
          <w:rFonts w:ascii="Times New Roman" w:hAnsi="Times New Roman" w:cs="Times New Roman"/>
          <w:b/>
          <w:bCs/>
          <w:sz w:val="24"/>
          <w:szCs w:val="24"/>
        </w:rPr>
      </w:pPr>
      <w:r w:rsidRPr="009C3060">
        <w:rPr>
          <w:rFonts w:ascii="Times New Roman" w:hAnsi="Times New Roman" w:cs="Times New Roman"/>
          <w:b/>
          <w:bCs/>
          <w:sz w:val="24"/>
          <w:szCs w:val="24"/>
        </w:rPr>
        <w:t>По результатам проверки контракта установлено:</w:t>
      </w:r>
    </w:p>
    <w:p w:rsidR="00D42391" w:rsidRPr="009C3060" w:rsidRDefault="00D42391" w:rsidP="00A12ED8">
      <w:pPr>
        <w:spacing w:after="0"/>
        <w:jc w:val="both"/>
        <w:rPr>
          <w:rFonts w:ascii="Times New Roman" w:hAnsi="Times New Roman" w:cs="Times New Roman"/>
          <w:b/>
          <w:bCs/>
          <w:sz w:val="24"/>
          <w:szCs w:val="24"/>
        </w:rPr>
      </w:pPr>
      <w:r w:rsidRPr="009C3060">
        <w:tab/>
      </w:r>
      <w:r w:rsidRPr="009C3060">
        <w:rPr>
          <w:rFonts w:ascii="Times New Roman" w:hAnsi="Times New Roman" w:cs="Times New Roman"/>
          <w:b/>
          <w:bCs/>
          <w:sz w:val="24"/>
          <w:szCs w:val="24"/>
        </w:rPr>
        <w:t xml:space="preserve">-безосновательное перечисление подрядчику в 2017 году авансового платежа в размере </w:t>
      </w:r>
      <w:r>
        <w:rPr>
          <w:rFonts w:ascii="Times New Roman" w:hAnsi="Times New Roman" w:cs="Times New Roman"/>
          <w:b/>
          <w:bCs/>
          <w:sz w:val="24"/>
          <w:szCs w:val="24"/>
        </w:rPr>
        <w:t>27 666 924,31 рублей;</w:t>
      </w:r>
    </w:p>
    <w:p w:rsidR="00D42391" w:rsidRPr="009C3060" w:rsidRDefault="00D42391" w:rsidP="00A12ED8">
      <w:pPr>
        <w:spacing w:after="0"/>
        <w:jc w:val="both"/>
        <w:rPr>
          <w:rFonts w:ascii="Times New Roman" w:hAnsi="Times New Roman" w:cs="Times New Roman"/>
          <w:b/>
          <w:bCs/>
          <w:sz w:val="24"/>
          <w:szCs w:val="24"/>
        </w:rPr>
      </w:pPr>
      <w:r w:rsidRPr="009C3060">
        <w:rPr>
          <w:rFonts w:ascii="Times New Roman" w:hAnsi="Times New Roman" w:cs="Times New Roman"/>
          <w:b/>
          <w:bCs/>
          <w:sz w:val="24"/>
          <w:szCs w:val="24"/>
        </w:rPr>
        <w:tab/>
        <w:t>- безосновательноеизменение срок</w:t>
      </w:r>
      <w:r>
        <w:rPr>
          <w:rFonts w:ascii="Times New Roman" w:hAnsi="Times New Roman" w:cs="Times New Roman"/>
          <w:b/>
          <w:bCs/>
          <w:sz w:val="24"/>
          <w:szCs w:val="24"/>
        </w:rPr>
        <w:t>а выполнения работ по контракту.</w:t>
      </w:r>
    </w:p>
    <w:p w:rsidR="00D42391" w:rsidRDefault="00D42391" w:rsidP="00A12ED8">
      <w:pPr>
        <w:shd w:val="clear" w:color="auto" w:fill="FFFFFF"/>
        <w:suppressAutoHyphens/>
        <w:spacing w:after="0" w:line="240" w:lineRule="auto"/>
        <w:ind w:firstLine="709"/>
        <w:jc w:val="both"/>
        <w:rPr>
          <w:rFonts w:ascii="Times New Roman" w:hAnsi="Times New Roman" w:cs="Times New Roman"/>
          <w:b/>
          <w:bCs/>
          <w:sz w:val="24"/>
          <w:szCs w:val="24"/>
          <w:lang w:eastAsia="ar-SA"/>
        </w:rPr>
      </w:pPr>
      <w:r>
        <w:rPr>
          <w:rFonts w:ascii="Times New Roman" w:hAnsi="Times New Roman" w:cs="Times New Roman"/>
          <w:b/>
          <w:bCs/>
          <w:sz w:val="24"/>
          <w:szCs w:val="24"/>
          <w:lang w:eastAsia="ar-SA"/>
        </w:rPr>
        <w:t>МКУ «УКС» допущено изменение существенных условий муниципального контракта с нарушением требований, установленных законодательством.</w:t>
      </w:r>
    </w:p>
    <w:p w:rsidR="00D42391" w:rsidRPr="009B0C1D" w:rsidRDefault="00D42391" w:rsidP="00A12ED8">
      <w:pPr>
        <w:shd w:val="clear" w:color="auto" w:fill="FFFFFF"/>
        <w:suppressAutoHyphens/>
        <w:spacing w:after="0" w:line="240" w:lineRule="auto"/>
        <w:ind w:firstLine="709"/>
        <w:jc w:val="both"/>
        <w:rPr>
          <w:rFonts w:ascii="Times New Roman" w:hAnsi="Times New Roman" w:cs="Times New Roman"/>
          <w:b/>
          <w:bCs/>
          <w:sz w:val="24"/>
          <w:szCs w:val="24"/>
          <w:lang w:eastAsia="ar-SA"/>
        </w:rPr>
      </w:pPr>
      <w:r w:rsidRPr="009B0C1D">
        <w:rPr>
          <w:rFonts w:ascii="Times New Roman" w:hAnsi="Times New Roman" w:cs="Times New Roman"/>
          <w:b/>
          <w:bCs/>
          <w:sz w:val="24"/>
          <w:szCs w:val="24"/>
          <w:lang w:eastAsia="ar-SA"/>
        </w:rPr>
        <w:t xml:space="preserve">Мероприятие выполнено в срок, предусмотренный муниципальной программой </w:t>
      </w:r>
      <w:r>
        <w:rPr>
          <w:rFonts w:ascii="Times New Roman" w:hAnsi="Times New Roman" w:cs="Times New Roman"/>
          <w:b/>
          <w:bCs/>
          <w:sz w:val="24"/>
          <w:szCs w:val="24"/>
          <w:lang w:eastAsia="ar-SA"/>
        </w:rPr>
        <w:t xml:space="preserve">с учетом внесенных в нее изменений </w:t>
      </w:r>
      <w:r w:rsidRPr="009B0C1D">
        <w:rPr>
          <w:rFonts w:ascii="Times New Roman" w:hAnsi="Times New Roman" w:cs="Times New Roman"/>
          <w:b/>
          <w:bCs/>
          <w:sz w:val="24"/>
          <w:szCs w:val="24"/>
          <w:lang w:eastAsia="ar-SA"/>
        </w:rPr>
        <w:t>(2016-2018 годы).</w:t>
      </w:r>
    </w:p>
    <w:p w:rsidR="00D42391" w:rsidRPr="00FE31A0" w:rsidRDefault="00D42391" w:rsidP="00A12ED8">
      <w:pPr>
        <w:shd w:val="clear" w:color="auto" w:fill="FFFFFF"/>
        <w:suppressAutoHyphens/>
        <w:spacing w:after="0" w:line="240" w:lineRule="auto"/>
        <w:ind w:firstLine="567"/>
        <w:jc w:val="both"/>
        <w:rPr>
          <w:rFonts w:ascii="Times New Roman" w:hAnsi="Times New Roman" w:cs="Times New Roman"/>
          <w:sz w:val="24"/>
          <w:szCs w:val="24"/>
          <w:lang w:eastAsia="ar-SA"/>
        </w:rPr>
      </w:pPr>
    </w:p>
    <w:p w:rsidR="00D42391" w:rsidRPr="00FE31A0" w:rsidRDefault="00D42391" w:rsidP="00A12ED8">
      <w:pPr>
        <w:spacing w:after="0" w:line="240" w:lineRule="auto"/>
        <w:ind w:firstLine="709"/>
        <w:jc w:val="both"/>
        <w:rPr>
          <w:rFonts w:ascii="Times New Roman" w:hAnsi="Times New Roman" w:cs="Times New Roman"/>
          <w:sz w:val="24"/>
          <w:szCs w:val="24"/>
          <w:u w:val="single"/>
          <w:lang w:eastAsia="ru-RU"/>
        </w:rPr>
      </w:pPr>
      <w:r w:rsidRPr="00FE31A0">
        <w:rPr>
          <w:rFonts w:ascii="Times New Roman" w:hAnsi="Times New Roman" w:cs="Times New Roman"/>
          <w:b/>
          <w:bCs/>
          <w:sz w:val="24"/>
          <w:szCs w:val="24"/>
          <w:u w:val="single"/>
          <w:lang w:eastAsia="ru-RU"/>
        </w:rPr>
        <w:t xml:space="preserve">Мероприятие 4.2. </w:t>
      </w:r>
      <w:r w:rsidRPr="00FE31A0">
        <w:rPr>
          <w:rFonts w:ascii="Times New Roman" w:hAnsi="Times New Roman" w:cs="Times New Roman"/>
          <w:sz w:val="24"/>
          <w:szCs w:val="24"/>
          <w:u w:val="single"/>
          <w:lang w:eastAsia="ru-RU"/>
        </w:rPr>
        <w:t>«Реконструкция дошкольного образовательного учреждения «Золотая рыбка» в г. Евпатория, по адресу ул. Транспортная, 2, г. Евпатория, Республика Крым».</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Ответственный исполнитель: УО, ОГС.</w:t>
      </w:r>
    </w:p>
    <w:p w:rsidR="00D42391" w:rsidRPr="00FE31A0" w:rsidRDefault="00D42391" w:rsidP="00A12ED8">
      <w:pPr>
        <w:spacing w:after="0" w:line="240" w:lineRule="auto"/>
        <w:ind w:right="-1" w:firstLine="709"/>
        <w:jc w:val="both"/>
        <w:rPr>
          <w:rFonts w:ascii="Times New Roman" w:hAnsi="Times New Roman" w:cs="Times New Roman"/>
          <w:sz w:val="24"/>
          <w:szCs w:val="24"/>
          <w:lang w:eastAsia="ru-RU"/>
        </w:rPr>
      </w:pPr>
      <w:r w:rsidRPr="00FE31A0">
        <w:rPr>
          <w:rFonts w:ascii="Times New Roman" w:hAnsi="Times New Roman" w:cs="Times New Roman"/>
          <w:sz w:val="24"/>
          <w:szCs w:val="24"/>
        </w:rPr>
        <w:t>Срок выполнения мероприятия: 2016-2018 г.г.</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Общий объем финансирования мероприятия по постановлению администрации от 03.10.2018 № 2039-п: бюджет Республики Крым 2 498,00 тыс. рублей на 2018 год; федеральный бюджет – 70 227,00 тыс. рублей, в т.ч.:</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- 2016 год – 2 598,00 тыс. рублей;</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- 2017 год – 20 164,00 тыс. рублей;</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- 2018 год – 47 465,00 тыс. рублей.</w:t>
      </w:r>
    </w:p>
    <w:p w:rsidR="00D42391" w:rsidRPr="00FE31A0" w:rsidRDefault="00D42391" w:rsidP="00A12ED8">
      <w:pPr>
        <w:spacing w:after="0" w:line="240" w:lineRule="auto"/>
        <w:ind w:firstLine="709"/>
        <w:jc w:val="both"/>
        <w:rPr>
          <w:rFonts w:ascii="Times New Roman" w:hAnsi="Times New Roman" w:cs="Times New Roman"/>
          <w:sz w:val="24"/>
          <w:szCs w:val="24"/>
        </w:rPr>
      </w:pPr>
      <w:r w:rsidRPr="00FE31A0">
        <w:rPr>
          <w:rFonts w:ascii="Times New Roman" w:hAnsi="Times New Roman" w:cs="Times New Roman"/>
          <w:sz w:val="24"/>
          <w:szCs w:val="24"/>
        </w:rPr>
        <w:t>В отчете о ходе реализации и об оценке эффективности муниципальной программы за 2018 год по указанному мероприятию отражено исполнение годового объема финансирования на 2018 год в размере 78,04 % (38 991,795860 тыс. рублей), в том числе освоено 37 041,12161 тыс. рублей средств федерального бюджета, 1 950,67425 тыс. рублей – бюджета Республики Крым. Подрядной организацией работы не выполнены в полном объеме, ведется претензионная работа.</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Между министерством образования, науки и молодежи Республики Крым и администрацией г. Евпатория подписано соглашение № 928/2017 от 30.03.2017 о предоставлении субсидии из бюджета Республики Крым бюджету муниципального образования городской округ Евпатория Республики Крым на реализацию мероприятий федеральной целевой программы «Социально-экономическое развитие Республики Крым и г. Севастополя до 2020 года».</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На момент подписания соглашения, объем финансового обеспечения на выполнение мероприятия установлен по годам в следующих размерах:</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2017 год – 47 430 000,00 руб.</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2018 год – 21 400 000,00 руб.</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Планируемое финансирование мероприятия в 2017 году: июль – 8 000 000,00 руб.; август - 8 000 000,00 руб.; сентябрь – 8 000 000,00 руб.; октябрь - 8 000 000,00 руб.; ноябрь - 8 000 000,00 руб.; декабрь – 7 430 000,00 руб.</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Показатель результативности исполнения мероприятия – освоение субсидии 100%.</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Дополнительным соглашением № 3 от 02.11.2017 к соглашению № 928/2017 от 30.03.2017 внесены изменения в объем и график финансирования мероприятия:</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2017 год – 20 164 000,00 руб.</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2018 год – 49 963 000,00 руб.</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Планируемое финансирование мероприятия в 2017 году: ноябрь – 13 633 500,00 руб.; декабрь – 6 530 500,00 руб.</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Дополнительным соглашением № 4 от 29.11.2017 к соглашению № 928/2017 от 30.03.2017 вновь внесены изменения в график финансирования мероприятия:ноябрь – 20 164 000,00 руб.</w:t>
      </w:r>
    </w:p>
    <w:p w:rsidR="00D42391" w:rsidRPr="00FE31A0" w:rsidRDefault="00D42391" w:rsidP="00A12ED8">
      <w:pPr>
        <w:spacing w:after="0" w:line="240" w:lineRule="auto"/>
        <w:ind w:firstLine="709"/>
        <w:jc w:val="both"/>
        <w:rPr>
          <w:rFonts w:ascii="Times New Roman" w:hAnsi="Times New Roman" w:cs="Times New Roman"/>
          <w:sz w:val="18"/>
          <w:szCs w:val="18"/>
          <w:lang w:eastAsia="ru-RU"/>
        </w:rPr>
      </w:pP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02 апреля 2018 года заключено новое соглашение № 35712000-1-2018-008 о предоставлении в 2018 году субсидии из бюджета Республики Крым бюджету муниципального образования городской округ Евпатория Республики Крым субсидии на реализацию мероприятий федеральной целевой программы «Социально-экономическое развитие РК и г. Севастополя до 2020 года» (в части капитальных расходов) в рамках Государственной программы развития образования в РК на 2016-2025 годы.</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Указанным соглашением размер субсидии на 2018 год на мероприятие установлен в размере 49 963 000,00 руб., показатель результативности исполнения мероприятия – ввод в эксплуатацию объекта дошкольного образования в 2018 году.</w:t>
      </w:r>
    </w:p>
    <w:p w:rsidR="00D42391" w:rsidRPr="00FE31A0" w:rsidRDefault="00D42391" w:rsidP="00A12ED8">
      <w:pPr>
        <w:spacing w:after="0" w:line="240" w:lineRule="auto"/>
        <w:ind w:firstLine="709"/>
        <w:jc w:val="both"/>
        <w:rPr>
          <w:rFonts w:ascii="Times New Roman" w:hAnsi="Times New Roman" w:cs="Times New Roman"/>
          <w:sz w:val="14"/>
          <w:szCs w:val="14"/>
          <w:lang w:eastAsia="ru-RU"/>
        </w:rPr>
      </w:pPr>
    </w:p>
    <w:p w:rsidR="00D42391"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 xml:space="preserve">В период с октября по ноябрь 2017 года Комитетом конкурентной политики Республики Крым осуществлялась закупка путем проведения электронного аукциона по объекту «Выполнение строительно-монтажных работ на объекте "Реконструкция дошкольного образовательного учреждения "Золотая Рыбка" в г. Евпатория по адресу ул. Транспортная, 2, г. Евпатория, Республика Крым"». </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Начальная (максимальная) цена контракта 67 212 850,00 рублей.</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По итогам проведения электронного аукциона между МКУ «УКС» и ООО «Продсервис» заключен муниципальный контракт № 0175200000417000156_318729 от 23.11.2017 по выполнению строительно-монтажных работ на объекте «Реконструкция дошкольного образовательного учреждения «Золотая рыбка» в г. Евпатория по адресу ул. Транспортная, 2, г. Евпатория, Республика Крым».</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Срок действия контракта:с 23.11.2017 до 31.12.2018.</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Срок выполнения работ: с 23.11.2017 по 30.04.2018.</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Цена контракта - 67 212 850,00 рублей. В соответствии с требованиями документации об аукционе в электронной форме, подрядчиком предоставлено обеспечение исполнения контракта в виде банковской гарантии на сумму 13 442 570,00 рублей.</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Авансовые платежи контрактом не предусмотрены.</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Контрактом установлен объем финансового обеспечения в 2017 году в размере 46 333 520,00 руб.</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При этом, соглашением о предоставлении субсидии № 928/2017 от 30.03.2017 в редакции от 02.11.2017 объем финансирования мероприятия в 2017 году уже был уменьшен с 47 430 000,00 рублей до 20 164 000,00 рублей.</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24 ноября 2017 года, то есть на следующий день после подписания контракта, в связи с уменьшением лимитов бюджетных обязательств, сторонами контракта подписано дополнительное соглашение № 1 от 24.11.2017</w:t>
      </w:r>
      <w:r w:rsidRPr="00FE31A0">
        <w:rPr>
          <w:rFonts w:ascii="Times New Roman" w:hAnsi="Times New Roman" w:cs="Times New Roman"/>
          <w:b/>
          <w:bCs/>
          <w:sz w:val="24"/>
          <w:szCs w:val="24"/>
          <w:lang w:eastAsia="ru-RU"/>
        </w:rPr>
        <w:t xml:space="preserve">, </w:t>
      </w:r>
      <w:r w:rsidRPr="00FE31A0">
        <w:rPr>
          <w:rFonts w:ascii="Times New Roman" w:hAnsi="Times New Roman" w:cs="Times New Roman"/>
          <w:sz w:val="24"/>
          <w:szCs w:val="24"/>
          <w:lang w:eastAsia="ru-RU"/>
        </w:rPr>
        <w:t>которым предусматривается финансирование мероприятия в 2017 году в сумме 20 164 000,00 рублей, а также предварительный (авансовый) платеж в размере 30 % от первоначальной суммы контракта (67 212 850,00 руб.) в сумме 20 163 855,00 рублей.</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Также, дополнительным соглашением к контракту изменен график производства работ на объекте, окончание работ перенесено с 30 апреля 2018 года на 30 июля 2018 года. Вид и объемы работ не изменялись.</w:t>
      </w:r>
    </w:p>
    <w:p w:rsidR="00D42391" w:rsidRPr="00EE5024" w:rsidRDefault="00D42391" w:rsidP="00A12ED8">
      <w:pPr>
        <w:shd w:val="clear" w:color="auto" w:fill="FFFFFF"/>
        <w:suppressAutoHyphens/>
        <w:spacing w:after="0"/>
        <w:ind w:firstLine="709"/>
        <w:jc w:val="both"/>
        <w:rPr>
          <w:rFonts w:ascii="Times New Roman" w:hAnsi="Times New Roman" w:cs="Times New Roman"/>
          <w:sz w:val="24"/>
          <w:szCs w:val="24"/>
          <w:lang w:eastAsia="ar-SA"/>
        </w:rPr>
      </w:pPr>
      <w:r w:rsidRPr="00EE5024">
        <w:rPr>
          <w:rFonts w:ascii="Times New Roman" w:hAnsi="Times New Roman" w:cs="Times New Roman"/>
          <w:sz w:val="24"/>
          <w:szCs w:val="24"/>
          <w:lang w:eastAsia="ar-SA"/>
        </w:rPr>
        <w:t xml:space="preserve">Дополнительное соглашение № 1 от 24.11.2017 к муниципальному контракту № 0175200000417000156_318729 от 23.11.2017 заключено с нарушением требований </w:t>
      </w:r>
      <w:r w:rsidRPr="00EE5024">
        <w:rPr>
          <w:rFonts w:ascii="Times New Roman" w:hAnsi="Times New Roman" w:cs="Times New Roman"/>
          <w:sz w:val="24"/>
          <w:szCs w:val="24"/>
          <w:lang w:eastAsia="ru-RU"/>
        </w:rPr>
        <w:t xml:space="preserve">ст. 34, </w:t>
      </w:r>
      <w:r w:rsidRPr="00EE5024">
        <w:rPr>
          <w:rFonts w:ascii="Times New Roman" w:hAnsi="Times New Roman" w:cs="Times New Roman"/>
          <w:sz w:val="24"/>
          <w:szCs w:val="24"/>
          <w:lang w:eastAsia="ar-SA"/>
        </w:rPr>
        <w:t>ч. 1 ст. 95 Федерального закона от 05.04.2013 № 44-ФЗ.</w:t>
      </w:r>
    </w:p>
    <w:p w:rsidR="00D42391" w:rsidRPr="0059125A" w:rsidRDefault="00D42391" w:rsidP="00A12ED8">
      <w:pPr>
        <w:spacing w:after="0" w:line="240" w:lineRule="auto"/>
        <w:ind w:firstLine="708"/>
        <w:jc w:val="both"/>
        <w:rPr>
          <w:rFonts w:ascii="Times New Roman" w:hAnsi="Times New Roman" w:cs="Times New Roman"/>
          <w:sz w:val="24"/>
          <w:szCs w:val="24"/>
          <w:lang w:eastAsia="ru-RU"/>
        </w:rPr>
      </w:pPr>
      <w:r w:rsidRPr="0059125A">
        <w:rPr>
          <w:rFonts w:ascii="Times New Roman" w:hAnsi="Times New Roman" w:cs="Times New Roman"/>
          <w:sz w:val="24"/>
          <w:szCs w:val="24"/>
          <w:lang w:eastAsia="ru-RU"/>
        </w:rPr>
        <w:t>Согласно ч. 2 ст. 34 Федерального закона № 44-ФЗ при заключении и исполнении контракта изменение его условий не допускается, за исключением случаев, предусмотренных настоящей статьей и статьей 95 настоящего Федерального закона.</w:t>
      </w:r>
    </w:p>
    <w:p w:rsidR="00D42391" w:rsidRPr="0059125A" w:rsidRDefault="00D42391" w:rsidP="00A12ED8">
      <w:pPr>
        <w:spacing w:after="0" w:line="240" w:lineRule="auto"/>
        <w:ind w:firstLine="708"/>
        <w:jc w:val="both"/>
        <w:rPr>
          <w:rFonts w:ascii="Times New Roman" w:hAnsi="Times New Roman" w:cs="Times New Roman"/>
          <w:sz w:val="24"/>
          <w:szCs w:val="24"/>
          <w:lang w:eastAsia="ru-RU"/>
        </w:rPr>
      </w:pPr>
      <w:r w:rsidRPr="0059125A">
        <w:rPr>
          <w:rFonts w:ascii="Times New Roman" w:hAnsi="Times New Roman" w:cs="Times New Roman"/>
          <w:sz w:val="24"/>
          <w:szCs w:val="24"/>
          <w:lang w:eastAsia="ru-RU"/>
        </w:rPr>
        <w:t>В силу положений ч. 13 ст. 34 Федерального закона № 44-ФЗ условие о порядке и сроках оплаты товара, работы или услуги относится к существенным условия контракта, следовательно, условие контракта, регулирующее авансирование работ, относится к существенным условиям контракта.</w:t>
      </w:r>
    </w:p>
    <w:p w:rsidR="00D42391" w:rsidRPr="0059125A" w:rsidRDefault="00D42391" w:rsidP="00A12ED8">
      <w:pPr>
        <w:spacing w:after="0" w:line="240" w:lineRule="auto"/>
        <w:ind w:firstLine="708"/>
        <w:jc w:val="both"/>
        <w:rPr>
          <w:rFonts w:ascii="Times New Roman" w:hAnsi="Times New Roman" w:cs="Times New Roman"/>
          <w:sz w:val="24"/>
          <w:szCs w:val="24"/>
          <w:lang w:eastAsia="ru-RU"/>
        </w:rPr>
      </w:pPr>
      <w:r w:rsidRPr="0059125A">
        <w:rPr>
          <w:rFonts w:ascii="Times New Roman" w:hAnsi="Times New Roman" w:cs="Times New Roman"/>
          <w:sz w:val="24"/>
          <w:szCs w:val="24"/>
          <w:lang w:eastAsia="ru-RU"/>
        </w:rPr>
        <w:t>Статей 95 Федерального закона № 44-ФЗ установлено, что изменение существенных условий контракта при его исполнении не допускается, за исключением их изменения по соглашению сторон в случаях, определенных в указанной статье, в том числе в случаях, предусмотренных пунктом 6 статьи 161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При этом государственный или муниципальный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D42391" w:rsidRPr="0059125A" w:rsidRDefault="00D42391" w:rsidP="00A12ED8">
      <w:pPr>
        <w:spacing w:after="0" w:line="240" w:lineRule="auto"/>
        <w:ind w:firstLine="708"/>
        <w:jc w:val="both"/>
        <w:rPr>
          <w:rFonts w:ascii="Times New Roman" w:hAnsi="Times New Roman" w:cs="Times New Roman"/>
          <w:sz w:val="24"/>
          <w:szCs w:val="24"/>
          <w:lang w:eastAsia="ru-RU"/>
        </w:rPr>
      </w:pPr>
      <w:r w:rsidRPr="0059125A">
        <w:rPr>
          <w:rFonts w:ascii="Times New Roman" w:hAnsi="Times New Roman" w:cs="Times New Roman"/>
          <w:sz w:val="24"/>
          <w:szCs w:val="24"/>
          <w:lang w:eastAsia="ru-RU"/>
        </w:rPr>
        <w:t>Таким образом, определяющим фактором для внесения изменений в контракт является невозможность исполнения казенным учреждением бюджетных обязательств в связи с уменьшением ранее доведенных лимитов бюджетных обязательств.</w:t>
      </w:r>
    </w:p>
    <w:p w:rsidR="00D42391" w:rsidRPr="0059125A" w:rsidRDefault="00D42391" w:rsidP="00A12ED8">
      <w:pPr>
        <w:spacing w:after="0" w:line="240" w:lineRule="auto"/>
        <w:ind w:firstLine="708"/>
        <w:jc w:val="both"/>
        <w:rPr>
          <w:rFonts w:ascii="Times New Roman" w:hAnsi="Times New Roman" w:cs="Times New Roman"/>
          <w:sz w:val="24"/>
          <w:szCs w:val="24"/>
          <w:lang w:eastAsia="ru-RU"/>
        </w:rPr>
      </w:pPr>
      <w:r w:rsidRPr="0059125A">
        <w:rPr>
          <w:rFonts w:ascii="Times New Roman" w:hAnsi="Times New Roman" w:cs="Times New Roman"/>
          <w:sz w:val="24"/>
          <w:szCs w:val="24"/>
          <w:lang w:eastAsia="ru-RU"/>
        </w:rPr>
        <w:t>Однако изменение порядка авансирования работ по контракту не связано с порядком оплаты по контракту и невозможностью исполнения заказчиком бюджетных обязательств, в связи с уменьшением ему ранее доведенных лимитов бюджетных обязательств.</w:t>
      </w:r>
    </w:p>
    <w:p w:rsidR="00D42391" w:rsidRPr="0059125A" w:rsidRDefault="00D42391" w:rsidP="00A12ED8">
      <w:pPr>
        <w:spacing w:after="0" w:line="240" w:lineRule="auto"/>
        <w:ind w:firstLine="708"/>
        <w:jc w:val="both"/>
        <w:rPr>
          <w:rFonts w:ascii="Times New Roman" w:hAnsi="Times New Roman" w:cs="Times New Roman"/>
          <w:b/>
          <w:bCs/>
          <w:sz w:val="24"/>
          <w:szCs w:val="24"/>
          <w:lang w:eastAsia="ru-RU"/>
        </w:rPr>
      </w:pPr>
      <w:r w:rsidRPr="0059125A">
        <w:rPr>
          <w:rFonts w:ascii="Times New Roman" w:hAnsi="Times New Roman" w:cs="Times New Roman"/>
          <w:b/>
          <w:bCs/>
          <w:sz w:val="24"/>
          <w:szCs w:val="24"/>
          <w:lang w:eastAsia="ru-RU"/>
        </w:rPr>
        <w:t xml:space="preserve">В связи с тем, что дополнительным соглашением </w:t>
      </w:r>
      <w:r w:rsidRPr="005C6603">
        <w:rPr>
          <w:rFonts w:ascii="Times New Roman" w:hAnsi="Times New Roman" w:cs="Times New Roman"/>
          <w:b/>
          <w:bCs/>
          <w:sz w:val="24"/>
          <w:szCs w:val="24"/>
          <w:lang w:eastAsia="ru-RU"/>
        </w:rPr>
        <w:t xml:space="preserve">№ 1 от 24.11.2017 </w:t>
      </w:r>
      <w:r w:rsidRPr="0059125A">
        <w:rPr>
          <w:rFonts w:ascii="Times New Roman" w:hAnsi="Times New Roman" w:cs="Times New Roman"/>
          <w:b/>
          <w:bCs/>
          <w:sz w:val="24"/>
          <w:szCs w:val="24"/>
          <w:lang w:eastAsia="ru-RU"/>
        </w:rPr>
        <w:t>установлена выплата ранее не предусмотренного в 201</w:t>
      </w:r>
      <w:r>
        <w:rPr>
          <w:rFonts w:ascii="Times New Roman" w:hAnsi="Times New Roman" w:cs="Times New Roman"/>
          <w:b/>
          <w:bCs/>
          <w:sz w:val="24"/>
          <w:szCs w:val="24"/>
          <w:lang w:eastAsia="ru-RU"/>
        </w:rPr>
        <w:t>7</w:t>
      </w:r>
      <w:r w:rsidRPr="0059125A">
        <w:rPr>
          <w:rFonts w:ascii="Times New Roman" w:hAnsi="Times New Roman" w:cs="Times New Roman"/>
          <w:b/>
          <w:bCs/>
          <w:sz w:val="24"/>
          <w:szCs w:val="24"/>
          <w:lang w:eastAsia="ru-RU"/>
        </w:rPr>
        <w:t xml:space="preserve"> году авансового платежа, подрядчику предоставлены дополнительные льготы и преимущества.</w:t>
      </w:r>
    </w:p>
    <w:p w:rsidR="00D42391" w:rsidRPr="0059125A" w:rsidRDefault="00D42391" w:rsidP="00A12ED8">
      <w:pPr>
        <w:spacing w:after="0" w:line="240" w:lineRule="auto"/>
        <w:ind w:firstLine="708"/>
        <w:jc w:val="both"/>
        <w:rPr>
          <w:rFonts w:ascii="Times New Roman" w:hAnsi="Times New Roman" w:cs="Times New Roman"/>
          <w:b/>
          <w:bCs/>
          <w:sz w:val="24"/>
          <w:szCs w:val="24"/>
          <w:lang w:eastAsia="ru-RU"/>
        </w:rPr>
      </w:pPr>
      <w:r w:rsidRPr="0059125A">
        <w:rPr>
          <w:rFonts w:ascii="Times New Roman" w:hAnsi="Times New Roman" w:cs="Times New Roman"/>
          <w:b/>
          <w:bCs/>
          <w:sz w:val="24"/>
          <w:szCs w:val="24"/>
          <w:lang w:eastAsia="ru-RU"/>
        </w:rPr>
        <w:t>В случае наличия в документации об электронном аукционе условий о выплате дополнительного авансового платежа, количество участников электронного аукциона могло увеличиться и привести к уменьшению цены контракта.</w:t>
      </w:r>
    </w:p>
    <w:p w:rsidR="00D42391" w:rsidRPr="0059125A" w:rsidRDefault="00D42391" w:rsidP="00A12ED8">
      <w:pPr>
        <w:spacing w:after="0" w:line="240" w:lineRule="auto"/>
        <w:ind w:firstLine="708"/>
        <w:jc w:val="both"/>
        <w:rPr>
          <w:rFonts w:ascii="Times New Roman" w:hAnsi="Times New Roman" w:cs="Times New Roman"/>
          <w:b/>
          <w:bCs/>
          <w:sz w:val="24"/>
          <w:szCs w:val="24"/>
          <w:lang w:eastAsia="ru-RU"/>
        </w:rPr>
      </w:pPr>
      <w:r w:rsidRPr="0059125A">
        <w:rPr>
          <w:rFonts w:ascii="Times New Roman" w:hAnsi="Times New Roman" w:cs="Times New Roman"/>
          <w:b/>
          <w:bCs/>
          <w:sz w:val="24"/>
          <w:szCs w:val="24"/>
          <w:lang w:eastAsia="ru-RU"/>
        </w:rPr>
        <w:t>При таких обстоятельствах изменение существенных условий контракта, в части порядка авансирования работ, является нарушением ст. 34, ст. 95 Федерального закона № 44-ФЗ.</w:t>
      </w:r>
    </w:p>
    <w:p w:rsidR="00D42391" w:rsidRDefault="00D42391" w:rsidP="00A12ED8">
      <w:pPr>
        <w:spacing w:after="0" w:line="240" w:lineRule="auto"/>
        <w:ind w:firstLine="709"/>
        <w:jc w:val="both"/>
        <w:rPr>
          <w:rFonts w:ascii="Times New Roman" w:hAnsi="Times New Roman" w:cs="Times New Roman"/>
          <w:sz w:val="24"/>
          <w:szCs w:val="24"/>
          <w:lang w:eastAsia="ru-RU"/>
        </w:rPr>
      </w:pPr>
      <w:r w:rsidRPr="00F37B7A">
        <w:rPr>
          <w:rFonts w:ascii="Times New Roman" w:hAnsi="Times New Roman" w:cs="Times New Roman"/>
          <w:b/>
          <w:bCs/>
          <w:sz w:val="24"/>
          <w:szCs w:val="24"/>
          <w:lang w:eastAsia="ru-RU"/>
        </w:rPr>
        <w:t>В результате подписания дополнительного соглашения № 1 от 24.11.2017 МКУ «УКС» произведена безосновательная выплата подрядчику предварительного (авансового) платежа в сумме 20 163 855,00 рублей</w:t>
      </w:r>
      <w:r>
        <w:rPr>
          <w:rFonts w:ascii="Times New Roman" w:hAnsi="Times New Roman" w:cs="Times New Roman"/>
          <w:sz w:val="24"/>
          <w:szCs w:val="24"/>
          <w:lang w:eastAsia="ru-RU"/>
        </w:rPr>
        <w:t>.</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2017 году МКУ «УКС» произведена </w:t>
      </w:r>
      <w:r w:rsidRPr="00FE31A0">
        <w:rPr>
          <w:rFonts w:ascii="Times New Roman" w:hAnsi="Times New Roman" w:cs="Times New Roman"/>
          <w:sz w:val="24"/>
          <w:szCs w:val="24"/>
          <w:lang w:eastAsia="ru-RU"/>
        </w:rPr>
        <w:t>также частичн</w:t>
      </w:r>
      <w:r>
        <w:rPr>
          <w:rFonts w:ascii="Times New Roman" w:hAnsi="Times New Roman" w:cs="Times New Roman"/>
          <w:sz w:val="24"/>
          <w:szCs w:val="24"/>
          <w:lang w:eastAsia="ru-RU"/>
        </w:rPr>
        <w:t>ая</w:t>
      </w:r>
      <w:r w:rsidRPr="00FE31A0">
        <w:rPr>
          <w:rFonts w:ascii="Times New Roman" w:hAnsi="Times New Roman" w:cs="Times New Roman"/>
          <w:sz w:val="24"/>
          <w:szCs w:val="24"/>
          <w:lang w:eastAsia="ru-RU"/>
        </w:rPr>
        <w:t xml:space="preserve"> оплат</w:t>
      </w:r>
      <w:r>
        <w:rPr>
          <w:rFonts w:ascii="Times New Roman" w:hAnsi="Times New Roman" w:cs="Times New Roman"/>
          <w:sz w:val="24"/>
          <w:szCs w:val="24"/>
          <w:lang w:eastAsia="ru-RU"/>
        </w:rPr>
        <w:t>а</w:t>
      </w:r>
      <w:r w:rsidRPr="00FE31A0">
        <w:rPr>
          <w:rFonts w:ascii="Times New Roman" w:hAnsi="Times New Roman" w:cs="Times New Roman"/>
          <w:sz w:val="24"/>
          <w:szCs w:val="24"/>
          <w:lang w:eastAsia="ru-RU"/>
        </w:rPr>
        <w:t xml:space="preserve"> работ на объекте в сумме 145,00 рублей согласно акта о приемке выполненных работ № 1 от 04.12.2017 на сумму 15 854,48 руб.</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В 2018 году МКУ «УКС» произведена частичная оплата за выполненные работы, оплата за строительно-монтажные работы подрядчику в сумме 38 991 795,86 рублей.</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По итогам 2018 года работы подрядчиком в полном объеме не выполнены, в связи с чем исполнение контракта предусмотрено на 2019 год.</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Дополнительными соглашениями № 3 от 17.09.2019, № 4 от 20.09.2019, № 5 от 23.09.2019, № 6 от 27.09.2019 к муниципальному контракту № 0175200000417000156_318729 от 23.11.2017 внесены изменения в существенные условия контракта в части изменения цены контракта, переносом срока окончания работ, порядка оплаты работ, внесено условие продление муниципального контракта в случае приостановки его исполнения по вине заказчика и др.</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В соответствии с письмом ООО «Продсервис» в адрес МКУ «УКС» от 14.06.2018 № 111, подрядчик уведомил заказчика о приостановке работ до даты выдачи откорректированной рабочей документации. По указанию заказчика – МКУ «УКС» (письмо от 25.06.2019 № 01-16\729) подрядчик возобновил выполнение работ 26.06.2019.</w:t>
      </w:r>
    </w:p>
    <w:p w:rsidR="00D42391" w:rsidRPr="009C3060" w:rsidRDefault="00D42391" w:rsidP="00A12ED8">
      <w:pPr>
        <w:spacing w:after="0" w:line="240" w:lineRule="auto"/>
        <w:ind w:firstLine="708"/>
        <w:jc w:val="both"/>
        <w:rPr>
          <w:rFonts w:ascii="Times New Roman" w:hAnsi="Times New Roman" w:cs="Times New Roman"/>
          <w:b/>
          <w:bCs/>
          <w:sz w:val="24"/>
          <w:szCs w:val="24"/>
        </w:rPr>
      </w:pPr>
      <w:r w:rsidRPr="009C3060">
        <w:rPr>
          <w:rFonts w:ascii="Times New Roman" w:hAnsi="Times New Roman" w:cs="Times New Roman"/>
          <w:b/>
          <w:bCs/>
          <w:sz w:val="24"/>
          <w:szCs w:val="24"/>
        </w:rPr>
        <w:t>По результатам проверки контракта установлено:</w:t>
      </w:r>
    </w:p>
    <w:p w:rsidR="00D42391" w:rsidRPr="009C3060" w:rsidRDefault="00D42391" w:rsidP="00A12ED8">
      <w:pPr>
        <w:spacing w:after="0" w:line="240" w:lineRule="auto"/>
        <w:ind w:firstLine="708"/>
        <w:jc w:val="both"/>
        <w:rPr>
          <w:rFonts w:ascii="Times New Roman" w:hAnsi="Times New Roman" w:cs="Times New Roman"/>
          <w:b/>
          <w:bCs/>
          <w:sz w:val="24"/>
          <w:szCs w:val="24"/>
        </w:rPr>
      </w:pPr>
      <w:r w:rsidRPr="009C3060">
        <w:rPr>
          <w:rFonts w:ascii="Times New Roman" w:hAnsi="Times New Roman" w:cs="Times New Roman"/>
          <w:b/>
          <w:bCs/>
          <w:sz w:val="24"/>
          <w:szCs w:val="24"/>
        </w:rPr>
        <w:t>1. В нарушение ст.</w:t>
      </w:r>
      <w:r w:rsidRPr="00170B73">
        <w:rPr>
          <w:rFonts w:ascii="Times New Roman" w:hAnsi="Times New Roman" w:cs="Times New Roman"/>
          <w:b/>
          <w:bCs/>
          <w:sz w:val="24"/>
          <w:szCs w:val="24"/>
        </w:rPr>
        <w:t>ст. 34,</w:t>
      </w:r>
      <w:r w:rsidRPr="009C3060">
        <w:rPr>
          <w:rFonts w:ascii="Times New Roman" w:hAnsi="Times New Roman" w:cs="Times New Roman"/>
          <w:b/>
          <w:bCs/>
          <w:sz w:val="24"/>
          <w:szCs w:val="24"/>
        </w:rPr>
        <w:t xml:space="preserve">95 Федерального закона № 44-ФЗ МКУ «УКС» и </w:t>
      </w:r>
      <w:r w:rsidRPr="00E80F6B">
        <w:rPr>
          <w:rFonts w:ascii="Times New Roman" w:hAnsi="Times New Roman" w:cs="Times New Roman"/>
          <w:b/>
          <w:bCs/>
          <w:sz w:val="24"/>
          <w:szCs w:val="24"/>
        </w:rPr>
        <w:t>ООО «Продсервис»</w:t>
      </w:r>
      <w:r w:rsidRPr="009C3060">
        <w:rPr>
          <w:rFonts w:ascii="Times New Roman" w:hAnsi="Times New Roman" w:cs="Times New Roman"/>
          <w:b/>
          <w:bCs/>
          <w:sz w:val="24"/>
          <w:szCs w:val="24"/>
        </w:rPr>
        <w:t xml:space="preserve"> подписано Дополнительное соглашение № 1 от </w:t>
      </w:r>
      <w:r w:rsidRPr="00EA512A">
        <w:rPr>
          <w:rFonts w:ascii="Times New Roman" w:hAnsi="Times New Roman" w:cs="Times New Roman"/>
          <w:b/>
          <w:bCs/>
          <w:sz w:val="24"/>
          <w:szCs w:val="24"/>
        </w:rPr>
        <w:t>24.11.2017</w:t>
      </w:r>
      <w:r w:rsidRPr="009C3060">
        <w:rPr>
          <w:rFonts w:ascii="Times New Roman" w:hAnsi="Times New Roman" w:cs="Times New Roman"/>
          <w:b/>
          <w:bCs/>
          <w:sz w:val="24"/>
          <w:szCs w:val="24"/>
        </w:rPr>
        <w:t>.</w:t>
      </w:r>
    </w:p>
    <w:p w:rsidR="00D42391" w:rsidRPr="009C3060" w:rsidRDefault="00D42391" w:rsidP="00A12ED8">
      <w:pPr>
        <w:spacing w:after="0" w:line="240" w:lineRule="auto"/>
        <w:ind w:firstLine="708"/>
        <w:jc w:val="both"/>
        <w:rPr>
          <w:rFonts w:ascii="Times New Roman" w:hAnsi="Times New Roman" w:cs="Times New Roman"/>
          <w:b/>
          <w:bCs/>
          <w:sz w:val="24"/>
          <w:szCs w:val="24"/>
        </w:rPr>
      </w:pPr>
      <w:r w:rsidRPr="009C3060">
        <w:rPr>
          <w:rFonts w:ascii="Times New Roman" w:hAnsi="Times New Roman" w:cs="Times New Roman"/>
          <w:b/>
          <w:bCs/>
          <w:sz w:val="24"/>
          <w:szCs w:val="24"/>
        </w:rPr>
        <w:t xml:space="preserve">2. В результате подписания Дополнительного соглашения </w:t>
      </w:r>
      <w:r w:rsidRPr="00EA512A">
        <w:rPr>
          <w:rFonts w:ascii="Times New Roman" w:hAnsi="Times New Roman" w:cs="Times New Roman"/>
          <w:b/>
          <w:bCs/>
          <w:sz w:val="24"/>
          <w:szCs w:val="24"/>
        </w:rPr>
        <w:t>№ 1 от 24.11.2017</w:t>
      </w:r>
      <w:r w:rsidRPr="009C3060">
        <w:rPr>
          <w:rFonts w:ascii="Times New Roman" w:hAnsi="Times New Roman" w:cs="Times New Roman"/>
          <w:b/>
          <w:bCs/>
          <w:sz w:val="24"/>
          <w:szCs w:val="24"/>
        </w:rPr>
        <w:t xml:space="preserve"> МКУ «УКС» произвело безосновательную выплату ООО «</w:t>
      </w:r>
      <w:r>
        <w:rPr>
          <w:rFonts w:ascii="Times New Roman" w:hAnsi="Times New Roman" w:cs="Times New Roman"/>
          <w:b/>
          <w:bCs/>
          <w:sz w:val="24"/>
          <w:szCs w:val="24"/>
        </w:rPr>
        <w:t>Продсервис</w:t>
      </w:r>
      <w:r w:rsidRPr="009C3060">
        <w:rPr>
          <w:rFonts w:ascii="Times New Roman" w:hAnsi="Times New Roman" w:cs="Times New Roman"/>
          <w:b/>
          <w:bCs/>
          <w:sz w:val="24"/>
          <w:szCs w:val="24"/>
        </w:rPr>
        <w:t xml:space="preserve">» суммы авансового платежа в размере </w:t>
      </w:r>
      <w:r w:rsidRPr="00EA512A">
        <w:rPr>
          <w:rFonts w:ascii="Times New Roman" w:hAnsi="Times New Roman" w:cs="Times New Roman"/>
          <w:b/>
          <w:bCs/>
          <w:sz w:val="24"/>
          <w:szCs w:val="24"/>
        </w:rPr>
        <w:t>20 163 855,00</w:t>
      </w:r>
      <w:r w:rsidRPr="009C3060">
        <w:rPr>
          <w:rFonts w:ascii="Times New Roman" w:hAnsi="Times New Roman" w:cs="Times New Roman"/>
          <w:b/>
          <w:bCs/>
          <w:sz w:val="24"/>
          <w:szCs w:val="24"/>
        </w:rPr>
        <w:t xml:space="preserve"> руб.</w:t>
      </w:r>
    </w:p>
    <w:p w:rsidR="00D42391" w:rsidRPr="00FE31A0" w:rsidRDefault="00D42391" w:rsidP="00A12ED8">
      <w:pPr>
        <w:spacing w:after="0" w:line="240" w:lineRule="auto"/>
        <w:ind w:firstLine="709"/>
        <w:jc w:val="both"/>
        <w:rPr>
          <w:rFonts w:ascii="Times New Roman" w:hAnsi="Times New Roman" w:cs="Times New Roman"/>
          <w:b/>
          <w:bCs/>
          <w:sz w:val="24"/>
          <w:szCs w:val="24"/>
          <w:lang w:eastAsia="ru-RU"/>
        </w:rPr>
      </w:pPr>
      <w:r>
        <w:rPr>
          <w:rFonts w:ascii="Times New Roman" w:hAnsi="Times New Roman" w:cs="Times New Roman"/>
          <w:b/>
          <w:bCs/>
          <w:sz w:val="24"/>
          <w:szCs w:val="24"/>
        </w:rPr>
        <w:t>У</w:t>
      </w:r>
      <w:r w:rsidRPr="00FE31A0">
        <w:rPr>
          <w:rFonts w:ascii="Times New Roman" w:hAnsi="Times New Roman" w:cs="Times New Roman"/>
          <w:b/>
          <w:bCs/>
          <w:sz w:val="24"/>
          <w:szCs w:val="24"/>
          <w:lang w:eastAsia="ru-RU"/>
        </w:rPr>
        <w:t>становленный соглашением о предоставлении субсидии показатель результативности – ввод в эксплуатацию объекта дошкольного образования в 2018 году, не достигнут.</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p>
    <w:p w:rsidR="00D42391" w:rsidRPr="00FE31A0" w:rsidRDefault="00D42391" w:rsidP="00A12ED8">
      <w:pPr>
        <w:spacing w:after="0" w:line="240" w:lineRule="auto"/>
        <w:ind w:firstLine="709"/>
        <w:jc w:val="both"/>
        <w:rPr>
          <w:rFonts w:ascii="Times New Roman" w:hAnsi="Times New Roman" w:cs="Times New Roman"/>
          <w:sz w:val="24"/>
          <w:szCs w:val="24"/>
          <w:u w:val="single"/>
          <w:lang w:eastAsia="ru-RU"/>
        </w:rPr>
      </w:pPr>
      <w:r w:rsidRPr="00FE31A0">
        <w:rPr>
          <w:rFonts w:ascii="Times New Roman" w:hAnsi="Times New Roman" w:cs="Times New Roman"/>
          <w:b/>
          <w:bCs/>
          <w:sz w:val="24"/>
          <w:szCs w:val="24"/>
          <w:u w:val="single"/>
          <w:lang w:eastAsia="ru-RU"/>
        </w:rPr>
        <w:t xml:space="preserve">Мероприятие 4.3. </w:t>
      </w:r>
      <w:r w:rsidRPr="00FE31A0">
        <w:rPr>
          <w:rFonts w:ascii="Times New Roman" w:hAnsi="Times New Roman" w:cs="Times New Roman"/>
          <w:sz w:val="24"/>
          <w:szCs w:val="24"/>
          <w:u w:val="single"/>
          <w:lang w:eastAsia="ru-RU"/>
        </w:rPr>
        <w:t>«Реконструкция Евпаторийского дошкольного образовательного учреждения (ясли-сад) № 26 «Росинка» по адресу ул. Некрасова, 77А, г. Евпатория, Республика Крым».</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Ответственный исполнитель: УО, ОГС.</w:t>
      </w:r>
    </w:p>
    <w:p w:rsidR="00D42391" w:rsidRPr="00FE31A0" w:rsidRDefault="00D42391" w:rsidP="00A12ED8">
      <w:pPr>
        <w:spacing w:after="0" w:line="240" w:lineRule="auto"/>
        <w:ind w:right="-1" w:firstLine="709"/>
        <w:jc w:val="both"/>
        <w:rPr>
          <w:rFonts w:ascii="Times New Roman" w:hAnsi="Times New Roman" w:cs="Times New Roman"/>
          <w:sz w:val="24"/>
          <w:szCs w:val="24"/>
          <w:lang w:eastAsia="ru-RU"/>
        </w:rPr>
      </w:pPr>
      <w:r w:rsidRPr="00FE31A0">
        <w:rPr>
          <w:rFonts w:ascii="Times New Roman" w:hAnsi="Times New Roman" w:cs="Times New Roman"/>
          <w:sz w:val="24"/>
          <w:szCs w:val="24"/>
        </w:rPr>
        <w:t>Срок выполнения мероприятия: 2016-2018 г.г.</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Общий объем финансирования мероприятия по постановлению администрации от 03.10.2018 № 2039-п: бюджет Республики Крым 5 183,00 тыс. рублей на 2018 год; федеральный бюджет – 102 922,00 тыс. рублей, в т.ч.:</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- 2016 год – 4 440,00 тыс. рублей;</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- 2018 год – 98 482,00 тыс. рублей.</w:t>
      </w:r>
    </w:p>
    <w:p w:rsidR="00D42391" w:rsidRPr="00FE31A0" w:rsidRDefault="00D42391" w:rsidP="00A12ED8">
      <w:pPr>
        <w:spacing w:after="0" w:line="240" w:lineRule="auto"/>
        <w:ind w:firstLine="709"/>
        <w:jc w:val="both"/>
        <w:rPr>
          <w:rFonts w:ascii="Times New Roman" w:hAnsi="Times New Roman" w:cs="Times New Roman"/>
          <w:sz w:val="24"/>
          <w:szCs w:val="24"/>
        </w:rPr>
      </w:pPr>
      <w:r w:rsidRPr="00FE31A0">
        <w:rPr>
          <w:rFonts w:ascii="Times New Roman" w:hAnsi="Times New Roman" w:cs="Times New Roman"/>
          <w:sz w:val="24"/>
          <w:szCs w:val="24"/>
        </w:rPr>
        <w:t>В отчете о ходе реализации и об оценке эффективности муниципальной программы за 2018 год по указанному мероприятию отражено исполнение годового объема финансирования на 2018 год в размере 100,00 % (24 766,196980 тыс. рублей), в том числе освоено 23 527,87669 тыс. рублей средств федерального бюджета, 1 238,32029 тыс. рублей – бюджета Республики Крым. Подрядной организацией работы не выполнены, произведена оплата аванса в полном объеме.</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Между министерством образования, науки и молодежи Республики Крым и администрацией г. Евпатория подписано соглашение № 35712000-1-2018-008 от 02.04.2018 о предоставлении в 2018 году субсидии из бюджета Республики Крым бюджету муниципального образования городской округ Евпатория Республики Крым на реализацию мероприятий федеральной целевой программы «Социально-экономическое развитие Республики Крым и г. Севастополя до 2020 года (в части капитальных расходов) в рамках Государственной программы развития образования в Республике Крым на 2016-2025 годы».</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На момент подписания соглашения, объем финансового обеспечения на выполнение мероприятия на 2018 год установлен в размере 103 665 000,00 рублей (на 2019 год финансирование не предусмотрено).</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В течение 2018 года в соглашение вносились изменения два раза:</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 дополнительным соглашением № 35712000-1-2018-008/1 от 05.10.2018 объем финансового обеспечения по мероприятию на 2018 год установлен в размере 78 665 000,00 рублей (на 2019 год финансирование не предусмотрено);</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 дополнительным соглашением № 35712000-1-2018-008/2 от 18.12.2018 объем финансового обеспечения по мероприятию на 2018 год установлен в размере 24 765 870,00 рублей (на 2019 год финансирование не предусмотрено).</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Показатель результативности исполнения мероприятия – ввод в эксплуатацию объекта в 2019 году.</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Условиями соглашения № 35712000-1-2018-008 от 02.04.2018 с учетом внесенных в него изменений предусмотрен способ размещения муниципальной закупки по объекту «Реконструкция Евпаторийского дошкольного образовательного учреждения (ясли-сад) № 26 «Росинка» по адресу ул. Некрасова, 77 А, г. Евпатория, Республика Крым» - открытый конкурс.</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 xml:space="preserve">Комитетом конкурентной политики Республики Крым осуществлена закупка путем проведения электронного аукциона по объекту «Выполнение строительно-монтажных работ по объекту: «Реконструкция Евпаторийского дошкольного образовательного учреждения (ясли-сад) № 26 «Росинка» по адресу ул. Некрасова, 77 А, г. Евпатория, Республика Крым». </w:t>
      </w:r>
      <w:r>
        <w:rPr>
          <w:rFonts w:ascii="Times New Roman" w:hAnsi="Times New Roman" w:cs="Times New Roman"/>
          <w:sz w:val="24"/>
          <w:szCs w:val="24"/>
          <w:lang w:eastAsia="ru-RU"/>
        </w:rPr>
        <w:tab/>
      </w:r>
      <w:r w:rsidRPr="00FE31A0">
        <w:rPr>
          <w:rFonts w:ascii="Times New Roman" w:hAnsi="Times New Roman" w:cs="Times New Roman"/>
          <w:sz w:val="24"/>
          <w:szCs w:val="24"/>
          <w:lang w:eastAsia="ru-RU"/>
        </w:rPr>
        <w:t>Начальная (максимальная) цена контракта 100 68 780,00 рублей.</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По итогам проведения электронного аукциона между МКУ «УКС» и ООО «ЕВРОБАУ» заключен муниципальный контракт № Ф.2018.175068 от 28.04.2018 по выполнению строительно-монтажных работ на объекте «Реконструкция Евпаторийского дошкольного образовательного учреждения (ясли-сад) № 26 «Росинка» по адресу ул. Некрасова, 77 А, г. Евпатория, Республика Крым».</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Срок действия контракта:с 28.04.2018 до 31.12.2018.</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Срок выполнения работ: с 28.04.2018 по 15.12.2018.</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Цена контракта – 82 000 000,00 рублей. В соответствии с требованиями документации об аукционе в электронной форме, подрядчиком предоставлено обеспечение исполнения контракта в виде банковской гарантии на сумму 30 200 634,00 рублей (срок действия банковской гарантии от 25.04.2018 № 17307-2/1-2018 – по 31.01.2019).</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Контрактом установлен объем финансового обеспечения в 2018 году в размере 82 000 000,00 рублей, в том числе предусмотрена выплата авансового платежа подрядчику в размере 30% от цены контракта в сумме 24 600 000,00 рублей.</w:t>
      </w:r>
    </w:p>
    <w:p w:rsidR="00D42391" w:rsidRPr="00FE31A0" w:rsidRDefault="00D42391" w:rsidP="00A12ED8">
      <w:pPr>
        <w:pStyle w:val="ListParagraph"/>
        <w:numPr>
          <w:ilvl w:val="0"/>
          <w:numId w:val="13"/>
        </w:numPr>
        <w:shd w:val="clear" w:color="auto" w:fill="FFFFFF"/>
        <w:suppressAutoHyphens/>
        <w:spacing w:after="0" w:line="240" w:lineRule="auto"/>
        <w:ind w:left="0"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 xml:space="preserve">Дополнительным соглашением № 1 от 31.10.2018 внесены изменения в существенные условия контракта – порядок оплаты работ (финансирование на 2018 год – 78 665 000,00 рублей, на 2019 год – 3 335 000,00 рублей), а также продлен срок окончания работ – до 15 марта 2019 года. </w:t>
      </w:r>
      <w:r w:rsidRPr="00FE31A0">
        <w:rPr>
          <w:rFonts w:ascii="Times New Roman" w:hAnsi="Times New Roman" w:cs="Times New Roman"/>
          <w:sz w:val="24"/>
          <w:szCs w:val="24"/>
          <w:lang w:eastAsia="ar-SA"/>
        </w:rPr>
        <w:t>Указанным дополнительным соглашением вид и объемы работ не изменялись.</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 xml:space="preserve">Как обоснование вносимых в контракт изменений указано «В соответствии с дополнительным соглашением от 05.10.2018 № 35712000-1-2018-008/1 к соглашению… </w:t>
      </w:r>
      <w:r w:rsidRPr="00FE31A0">
        <w:rPr>
          <w:rFonts w:ascii="Times New Roman" w:hAnsi="Times New Roman" w:cs="Times New Roman"/>
          <w:sz w:val="24"/>
          <w:szCs w:val="24"/>
          <w:u w:val="single"/>
          <w:lang w:eastAsia="ru-RU"/>
        </w:rPr>
        <w:t>уменьшены лимиты бюджетных обязательств на 2018 год и перенесены на 2019 год в сумме 3 335 000,00 рублей</w:t>
      </w:r>
      <w:r w:rsidRPr="00FE31A0">
        <w:rPr>
          <w:rFonts w:ascii="Times New Roman" w:hAnsi="Times New Roman" w:cs="Times New Roman"/>
          <w:sz w:val="24"/>
          <w:szCs w:val="24"/>
          <w:lang w:eastAsia="ru-RU"/>
        </w:rPr>
        <w:t>…».</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 xml:space="preserve">КСП ГО Евпатория РК отмечает, что дополнительным соглашением № 35712000-1-2018-008/1 от 05.10.2018 действительно уменьшен объем финансового обеспечения по данному мероприятию на 2018 год и установлен в размере 78 665 000,00 рублей, </w:t>
      </w:r>
      <w:r w:rsidRPr="00FE31A0">
        <w:rPr>
          <w:rFonts w:ascii="Times New Roman" w:hAnsi="Times New Roman" w:cs="Times New Roman"/>
          <w:b/>
          <w:bCs/>
          <w:sz w:val="24"/>
          <w:szCs w:val="24"/>
          <w:lang w:eastAsia="ru-RU"/>
        </w:rPr>
        <w:t>однако на 2019 год финансирование не было предусмотрено.</w:t>
      </w:r>
      <w:r w:rsidRPr="00FE31A0">
        <w:rPr>
          <w:rFonts w:ascii="Times New Roman" w:hAnsi="Times New Roman" w:cs="Times New Roman"/>
          <w:sz w:val="24"/>
          <w:szCs w:val="24"/>
          <w:lang w:eastAsia="ru-RU"/>
        </w:rPr>
        <w:t xml:space="preserve"> Также, дополнительным соглашением первоначальное соглашение дополнено пунктом 3.4 следующего содержания: «В случае если законом Республики Крым о бюджете Республики Крым на текущий финансовый год и плановый период предусмотрены субсидии исключительно на текущий финансовый год, предоставление субсидий в текущем финансовом году не приводит к возникновению расходных обязательств Республики Крым по предоставлению субсидии в плановом периоде».</w:t>
      </w:r>
    </w:p>
    <w:p w:rsidR="00D42391" w:rsidRPr="00FE31A0" w:rsidRDefault="00D42391" w:rsidP="00A12ED8">
      <w:pPr>
        <w:shd w:val="clear" w:color="auto" w:fill="FFFFFF"/>
        <w:suppressAutoHyphens/>
        <w:spacing w:after="0"/>
        <w:ind w:firstLine="709"/>
        <w:jc w:val="both"/>
        <w:rPr>
          <w:rFonts w:ascii="Times New Roman" w:hAnsi="Times New Roman" w:cs="Times New Roman"/>
          <w:sz w:val="24"/>
          <w:szCs w:val="24"/>
          <w:lang w:eastAsia="ar-SA"/>
        </w:rPr>
      </w:pPr>
      <w:r w:rsidRPr="00FE31A0">
        <w:rPr>
          <w:rFonts w:ascii="Times New Roman" w:hAnsi="Times New Roman" w:cs="Times New Roman"/>
          <w:sz w:val="24"/>
          <w:szCs w:val="24"/>
          <w:lang w:eastAsia="ar-SA"/>
        </w:rPr>
        <w:t xml:space="preserve">Таким образом, </w:t>
      </w:r>
      <w:r w:rsidRPr="00FE31A0">
        <w:rPr>
          <w:rFonts w:ascii="Times New Roman" w:hAnsi="Times New Roman" w:cs="Times New Roman"/>
          <w:b/>
          <w:bCs/>
          <w:sz w:val="24"/>
          <w:szCs w:val="24"/>
          <w:lang w:eastAsia="ar-SA"/>
        </w:rPr>
        <w:t>Дополнительное соглашение № 1 от 31.10.2018 к муниципальному контракту № Ф.2018.175068 от 28.04.2018 в части изменения срока окончания работ – 15.03.2019, а также порядка оплаты работ по контракту (в части финансирования работ на 2019 год в сумме 3 335 000,00 рублей) заключено с нарушением требований ч. 1 ст. 95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D42391" w:rsidRPr="00FE31A0" w:rsidRDefault="00D42391" w:rsidP="00A12ED8">
      <w:pPr>
        <w:spacing w:after="0" w:line="240" w:lineRule="auto"/>
        <w:ind w:firstLine="567"/>
        <w:jc w:val="both"/>
        <w:rPr>
          <w:rFonts w:ascii="Times New Roman" w:hAnsi="Times New Roman" w:cs="Times New Roman"/>
          <w:sz w:val="24"/>
          <w:szCs w:val="24"/>
          <w:lang w:eastAsia="ru-RU"/>
        </w:rPr>
      </w:pPr>
    </w:p>
    <w:p w:rsidR="00D42391" w:rsidRPr="00FE31A0" w:rsidRDefault="00D42391" w:rsidP="00A12ED8">
      <w:pPr>
        <w:pStyle w:val="ListParagraph"/>
        <w:numPr>
          <w:ilvl w:val="0"/>
          <w:numId w:val="13"/>
        </w:numPr>
        <w:spacing w:after="0" w:line="240" w:lineRule="auto"/>
        <w:ind w:left="0"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Дополнительным соглашением № 2 от 20.12.2018 внесены изменения в существенные условия ко</w:t>
      </w:r>
      <w:r>
        <w:rPr>
          <w:rFonts w:ascii="Times New Roman" w:hAnsi="Times New Roman" w:cs="Times New Roman"/>
          <w:sz w:val="24"/>
          <w:szCs w:val="24"/>
          <w:lang w:eastAsia="ru-RU"/>
        </w:rPr>
        <w:t>нтракта – порядок финансирования</w:t>
      </w:r>
      <w:r w:rsidRPr="00FE31A0">
        <w:rPr>
          <w:rFonts w:ascii="Times New Roman" w:hAnsi="Times New Roman" w:cs="Times New Roman"/>
          <w:sz w:val="24"/>
          <w:szCs w:val="24"/>
          <w:lang w:eastAsia="ru-RU"/>
        </w:rPr>
        <w:t xml:space="preserve"> на 2018 год – 24 765 870,00 рублей, на 2019 год – 57 234 130,00 рублей), а также вновь продлен срок окончания работ – до 15 декабря 2019 года. </w:t>
      </w:r>
      <w:r w:rsidRPr="00FE31A0">
        <w:rPr>
          <w:rFonts w:ascii="Times New Roman" w:hAnsi="Times New Roman" w:cs="Times New Roman"/>
          <w:sz w:val="24"/>
          <w:szCs w:val="24"/>
          <w:lang w:eastAsia="ar-SA"/>
        </w:rPr>
        <w:t>Указанным дополнительным соглашением вид и объемы работ не изменялись.</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 xml:space="preserve">Как обоснование вносимых в контракт изменений указано «В соответствии с дополнительным соглашением от 05.10.2018 № 35712000-1-2018-008/2 к соглашению… </w:t>
      </w:r>
      <w:r w:rsidRPr="00FE31A0">
        <w:rPr>
          <w:rFonts w:ascii="Times New Roman" w:hAnsi="Times New Roman" w:cs="Times New Roman"/>
          <w:sz w:val="24"/>
          <w:szCs w:val="24"/>
          <w:u w:val="single"/>
          <w:lang w:eastAsia="ru-RU"/>
        </w:rPr>
        <w:t>уменьшены лимиты бюджетных обязательств на 2018 год и перенесены на 2019 год</w:t>
      </w:r>
      <w:r w:rsidRPr="00FE31A0">
        <w:rPr>
          <w:rFonts w:ascii="Times New Roman" w:hAnsi="Times New Roman" w:cs="Times New Roman"/>
          <w:sz w:val="24"/>
          <w:szCs w:val="24"/>
          <w:lang w:eastAsia="ru-RU"/>
        </w:rPr>
        <w:t>».</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Следует отметить, что дополнительным соглашением № 35712000-1-2018-008/2 от 18.12.2018 действительно уменьшен объем финансового обеспечения по данному мероприятию на 2018 год и установлен в размере 24 765 870,00 рублей, однако на 2019 год финансирование не было предусмотрено.</w:t>
      </w:r>
    </w:p>
    <w:p w:rsidR="00D42391" w:rsidRPr="00FE31A0" w:rsidRDefault="00D42391" w:rsidP="00A12ED8">
      <w:pPr>
        <w:shd w:val="clear" w:color="auto" w:fill="FFFFFF"/>
        <w:suppressAutoHyphens/>
        <w:spacing w:after="0"/>
        <w:ind w:firstLine="709"/>
        <w:jc w:val="both"/>
        <w:rPr>
          <w:rFonts w:ascii="Times New Roman" w:hAnsi="Times New Roman" w:cs="Times New Roman"/>
          <w:sz w:val="24"/>
          <w:szCs w:val="24"/>
          <w:lang w:eastAsia="ar-SA"/>
        </w:rPr>
      </w:pPr>
      <w:r w:rsidRPr="00FE31A0">
        <w:rPr>
          <w:rFonts w:ascii="Times New Roman" w:hAnsi="Times New Roman" w:cs="Times New Roman"/>
          <w:sz w:val="24"/>
          <w:szCs w:val="24"/>
          <w:lang w:eastAsia="ar-SA"/>
        </w:rPr>
        <w:t xml:space="preserve">Таким образом, </w:t>
      </w:r>
      <w:r w:rsidRPr="00FE31A0">
        <w:rPr>
          <w:rFonts w:ascii="Times New Roman" w:hAnsi="Times New Roman" w:cs="Times New Roman"/>
          <w:b/>
          <w:bCs/>
          <w:sz w:val="24"/>
          <w:szCs w:val="24"/>
          <w:lang w:eastAsia="ar-SA"/>
        </w:rPr>
        <w:t>Дополнительное соглашение № 2 от 20.12.2018 к муниципальному контракту № Ф.2018.175068 от 28.04.2018 в части изменения срока окончания работ – 15.12.2019, а также порядка оплаты работ по контракту (в части финансирования работ на 2019 год в сумме 57 234 130,00 рублей) заключено с нарушением требований ч. 1 ст. 95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D42391" w:rsidRPr="00D976EA" w:rsidRDefault="00D42391" w:rsidP="00A12ED8">
      <w:pPr>
        <w:spacing w:after="0" w:line="240" w:lineRule="auto"/>
        <w:ind w:firstLine="709"/>
        <w:jc w:val="both"/>
        <w:rPr>
          <w:rFonts w:ascii="Times New Roman" w:hAnsi="Times New Roman" w:cs="Times New Roman"/>
          <w:sz w:val="10"/>
          <w:szCs w:val="10"/>
          <w:lang w:eastAsia="ru-RU"/>
        </w:rPr>
      </w:pP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Фактически, в 2018 году МКУ «УКС» оплачено подрядчику (ООО «ЕВРОБАУ») 24 765 870,00 рублей, в том числе произведен авансовый платеж в сумме 24 600 000,00 рублей (23.05.2018); оплата за выполненные работы в сумме 165 870,00 рублей (25.07.2018).</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По состоянию на момент подготовки настоящего заключения обязательства по муниципальному контракту № Ф.2018.175068 от 28.04.2018 подрядчиком не исполнены, реконструкция дошкольного образовательного учреждения (ясли-сад) № 26 «Росинка» по адресу ул. Некрасова, 77А, не произведена.</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11.02.2019 МКУ «УКС» направлена претензия ООО «ЕВРОБАУ» о возврате авансового платежа (24 600 000,00 руб.) и оплате штрафа (80 000,00руб.) по муниципальному контракту № Ф.2018.175068 от 28.04.2018 в связи с непредставлением подрядчиком документов, подтверждающих использование аванса по целевому назначению в полном объеме – актов о приемке выполненных работ (формы - № КС-2), актов смонтированного оборудования и справки о стоимости выполненных работ и затрат (формы - № КС-3), которые по условиям контракта ООО «ЕВРОБАУ» должно предоставлять ежемесячно, не позднее 5 (пяти) рабочих дней до окончания рабочего месяца.</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07.03.2019 МКУ «УКС» принято решение об одностороннем отказе от исполнения муниципального контракта № Ф.2018.175068 от 28.04.2018</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03.03.2020 Арбитражным судом Республики Крым вынесено решение по делу № А83-13973/2019 по исковому заявлению МКУ «УКС» к ООО «ЕВРОБАУ» о взыскании с ответчика в пользу МКУ «УКС» неосновательного обогащения в размере 20 533 196,44 рублей (сумма авансового платежа за минусом стоимости фактически выполненных работ подрядчиком, установленной экспертом в размере 4 138 030,84 рублей), штрафа в размере 820 000,00 рублей, штрафа в размере 60 000,00 рублей.</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На момент подготовки настоящего заключения информация об исполнении решения Арбитражного суда Республики Крым отсутствует.</w:t>
      </w:r>
    </w:p>
    <w:p w:rsidR="00D42391" w:rsidRPr="00FE31A0" w:rsidRDefault="00D42391" w:rsidP="00A12ED8">
      <w:pPr>
        <w:spacing w:after="0" w:line="240" w:lineRule="auto"/>
        <w:ind w:firstLine="709"/>
        <w:jc w:val="both"/>
        <w:rPr>
          <w:rFonts w:ascii="Times New Roman" w:hAnsi="Times New Roman" w:cs="Times New Roman"/>
          <w:sz w:val="24"/>
          <w:szCs w:val="24"/>
          <w:lang w:eastAsia="ru-RU"/>
        </w:rPr>
      </w:pPr>
      <w:r w:rsidRPr="00FE31A0">
        <w:rPr>
          <w:rFonts w:ascii="Times New Roman" w:hAnsi="Times New Roman" w:cs="Times New Roman"/>
          <w:sz w:val="24"/>
          <w:szCs w:val="24"/>
          <w:lang w:eastAsia="ru-RU"/>
        </w:rPr>
        <w:t>Следует отметить, что 05.11.2019 между МКУ «УКС» и ООО «ПКБ «Волгостромпроект» заключен муниципальный контракт №05-ПИР/2019 на выполнение проектных и изыскательских работ по объекту «Реконструкция Евпаторийского дошкольного образовательного учреждения (ясли-сад) № 26 «Росинка» по адресу ул. Некрасова, 77А, г. Евпатория, Республика Крым» на сумму 1 511 890,00 рублей.</w:t>
      </w:r>
    </w:p>
    <w:p w:rsidR="00D42391" w:rsidRPr="00FE31A0" w:rsidRDefault="00D42391" w:rsidP="00A12ED8">
      <w:pPr>
        <w:spacing w:after="0" w:line="240" w:lineRule="auto"/>
        <w:ind w:firstLine="709"/>
        <w:jc w:val="both"/>
        <w:rPr>
          <w:rFonts w:ascii="Times New Roman" w:hAnsi="Times New Roman" w:cs="Times New Roman"/>
          <w:sz w:val="24"/>
          <w:szCs w:val="24"/>
        </w:rPr>
      </w:pPr>
    </w:p>
    <w:p w:rsidR="00D42391" w:rsidRPr="00FE31A0" w:rsidRDefault="00D42391" w:rsidP="00A12ED8">
      <w:pPr>
        <w:spacing w:after="0" w:line="240" w:lineRule="auto"/>
        <w:ind w:firstLine="709"/>
        <w:jc w:val="both"/>
        <w:rPr>
          <w:rFonts w:ascii="Times New Roman" w:hAnsi="Times New Roman" w:cs="Times New Roman"/>
          <w:sz w:val="24"/>
          <w:szCs w:val="24"/>
        </w:rPr>
      </w:pPr>
      <w:r w:rsidRPr="00FE31A0">
        <w:rPr>
          <w:rFonts w:ascii="Times New Roman" w:hAnsi="Times New Roman" w:cs="Times New Roman"/>
          <w:sz w:val="24"/>
          <w:szCs w:val="24"/>
        </w:rPr>
        <w:t>Согласно информации, изложенной в пояснительной записке к отчету о ходе реализации и об оценке эффективности муниципальной программы по реализации федеральной целевой программы «Социально-экономическое развитие Республики Крым и г. Севастополя до 2020 года» за 2018 год, по задаче 4 (развитие дошкольного, начального общего, основного общего, среднего общего образования) при плане 90 223,870 тыс. рублей фактические расходы составили 79 252,66586 тыс. рублей (87,84%). Показатель «Количество мест, предусмотренных в процессе реконструкции МБОУД по задаче 4 выполнен на 56,04%. Показатель «Площадь МБОУД вводимых в эксплуатацию после реконструкции» по задаче 4 выполнен на 41,17%.</w:t>
      </w:r>
    </w:p>
    <w:p w:rsidR="00D42391" w:rsidRPr="00FE31A0" w:rsidRDefault="00D42391" w:rsidP="00A12ED8">
      <w:pPr>
        <w:spacing w:after="0" w:line="240" w:lineRule="auto"/>
        <w:ind w:firstLine="709"/>
        <w:jc w:val="both"/>
        <w:rPr>
          <w:rFonts w:ascii="Times New Roman" w:hAnsi="Times New Roman" w:cs="Times New Roman"/>
          <w:sz w:val="24"/>
          <w:szCs w:val="24"/>
        </w:rPr>
      </w:pPr>
      <w:r w:rsidRPr="00FE31A0">
        <w:rPr>
          <w:rFonts w:ascii="Times New Roman" w:hAnsi="Times New Roman" w:cs="Times New Roman"/>
          <w:sz w:val="24"/>
          <w:szCs w:val="24"/>
        </w:rPr>
        <w:t>КСП ГО Евпатория РК отмечает, что фактически на момент подготовки настоящего заключения по Задаче 4. «Развитие дошкольного, начального общего, основного общего, среднего общего образования» из трех мероприятий по реконструкции дошкольных учебных учреждений исполнено в полном объеме одно – Мероприятие 4.1. Реконструкция дошкольного учебного учрежденияв пос. Новоозерное, г. Евпатория по адресу ул. Героев Десантников, 12, пос. Новоозерное, Республика Крым. По итогам исполнения мероприятия 4.1. достигнут показатель результативности его исполнения, предусмотренный соглашением о предоставлении субсидии (с учетом всех изменений и корректировок) – ввод в эксплуатацию дошкольного учебного учреждения в пос. Новоозерное, г. Евпатория по адресу ул. Героев Десантников, 12, осуществлен в 2018 году.</w:t>
      </w:r>
    </w:p>
    <w:p w:rsidR="00D42391" w:rsidRPr="00271DE1" w:rsidRDefault="00D42391" w:rsidP="00A12ED8">
      <w:pPr>
        <w:spacing w:after="0" w:line="240" w:lineRule="auto"/>
        <w:ind w:firstLine="709"/>
        <w:jc w:val="both"/>
        <w:rPr>
          <w:rFonts w:ascii="Times New Roman" w:hAnsi="Times New Roman" w:cs="Times New Roman"/>
          <w:b/>
          <w:bCs/>
          <w:sz w:val="24"/>
          <w:szCs w:val="24"/>
          <w:lang w:eastAsia="ru-RU"/>
        </w:rPr>
      </w:pPr>
      <w:r w:rsidRPr="00FE31A0">
        <w:rPr>
          <w:rFonts w:ascii="Times New Roman" w:hAnsi="Times New Roman" w:cs="Times New Roman"/>
          <w:b/>
          <w:bCs/>
          <w:sz w:val="24"/>
          <w:szCs w:val="24"/>
        </w:rPr>
        <w:t>По итогам исполнения в 2018 году мероприятий 4.2. и 4.3. показатели результативности исполнения соглашения о предоставлении субсидии не достигнуты, контракты не исполнены, работы подрядчиками в полном объеме не выполнены.</w:t>
      </w:r>
    </w:p>
    <w:p w:rsidR="00D42391" w:rsidRDefault="00D42391" w:rsidP="00305504">
      <w:pPr>
        <w:spacing w:after="0" w:line="240" w:lineRule="auto"/>
        <w:ind w:firstLine="708"/>
        <w:jc w:val="both"/>
        <w:rPr>
          <w:rFonts w:ascii="Times New Roman" w:hAnsi="Times New Roman" w:cs="Times New Roman"/>
          <w:b/>
          <w:bCs/>
          <w:sz w:val="24"/>
          <w:szCs w:val="24"/>
          <w:lang w:eastAsia="ru-RU"/>
        </w:rPr>
      </w:pPr>
    </w:p>
    <w:p w:rsidR="00D42391" w:rsidRPr="00271DE1" w:rsidRDefault="00D42391" w:rsidP="00305504">
      <w:pPr>
        <w:spacing w:after="0" w:line="240" w:lineRule="auto"/>
        <w:ind w:firstLine="708"/>
        <w:jc w:val="both"/>
        <w:rPr>
          <w:rFonts w:ascii="Times New Roman" w:hAnsi="Times New Roman" w:cs="Times New Roman"/>
          <w:b/>
          <w:bCs/>
          <w:sz w:val="24"/>
          <w:szCs w:val="24"/>
          <w:lang w:eastAsia="ru-RU"/>
        </w:rPr>
      </w:pPr>
    </w:p>
    <w:p w:rsidR="00D42391" w:rsidRDefault="00D42391" w:rsidP="0012485A">
      <w:pPr>
        <w:spacing w:after="0" w:line="240" w:lineRule="auto"/>
        <w:jc w:val="center"/>
        <w:rPr>
          <w:rFonts w:ascii="Times New Roman" w:hAnsi="Times New Roman" w:cs="Times New Roman"/>
          <w:b/>
          <w:bCs/>
          <w:sz w:val="24"/>
          <w:szCs w:val="24"/>
          <w:lang w:eastAsia="ru-RU"/>
        </w:rPr>
      </w:pPr>
    </w:p>
    <w:p w:rsidR="00D42391" w:rsidRPr="00271DE1" w:rsidRDefault="00D42391" w:rsidP="0012485A">
      <w:pPr>
        <w:spacing w:after="0" w:line="240" w:lineRule="auto"/>
        <w:jc w:val="center"/>
        <w:rPr>
          <w:rFonts w:ascii="Times New Roman" w:hAnsi="Times New Roman" w:cs="Times New Roman"/>
          <w:b/>
          <w:bCs/>
          <w:sz w:val="24"/>
          <w:szCs w:val="24"/>
        </w:rPr>
      </w:pPr>
      <w:r w:rsidRPr="00271DE1">
        <w:rPr>
          <w:rFonts w:ascii="Times New Roman" w:hAnsi="Times New Roman" w:cs="Times New Roman"/>
          <w:b/>
          <w:bCs/>
          <w:sz w:val="24"/>
          <w:szCs w:val="24"/>
          <w:lang w:eastAsia="ru-RU"/>
        </w:rPr>
        <w:t>6. Выборочный а</w:t>
      </w:r>
      <w:r w:rsidRPr="00271DE1">
        <w:rPr>
          <w:rFonts w:ascii="Times New Roman" w:hAnsi="Times New Roman" w:cs="Times New Roman"/>
          <w:b/>
          <w:bCs/>
          <w:sz w:val="24"/>
          <w:szCs w:val="24"/>
        </w:rPr>
        <w:t>нализ исполнения мероприятий по Задачам 5-7</w:t>
      </w:r>
    </w:p>
    <w:p w:rsidR="00D42391" w:rsidRPr="00271DE1" w:rsidRDefault="00D42391" w:rsidP="0012485A">
      <w:pPr>
        <w:spacing w:after="0" w:line="240" w:lineRule="auto"/>
        <w:jc w:val="center"/>
        <w:rPr>
          <w:rFonts w:ascii="Times New Roman" w:hAnsi="Times New Roman" w:cs="Times New Roman"/>
          <w:sz w:val="24"/>
          <w:szCs w:val="24"/>
        </w:rPr>
      </w:pPr>
      <w:r w:rsidRPr="00271DE1">
        <w:rPr>
          <w:rFonts w:ascii="Times New Roman" w:hAnsi="Times New Roman" w:cs="Times New Roman"/>
          <w:b/>
          <w:bCs/>
          <w:sz w:val="24"/>
          <w:szCs w:val="24"/>
        </w:rPr>
        <w:t>муниципальной программы</w:t>
      </w:r>
    </w:p>
    <w:p w:rsidR="00D42391" w:rsidRPr="00271DE1" w:rsidRDefault="00D42391" w:rsidP="00C35D52">
      <w:pPr>
        <w:spacing w:after="0" w:line="240" w:lineRule="auto"/>
        <w:ind w:firstLine="851"/>
        <w:jc w:val="both"/>
        <w:rPr>
          <w:rFonts w:ascii="Times New Roman" w:hAnsi="Times New Roman" w:cs="Times New Roman"/>
          <w:sz w:val="24"/>
          <w:szCs w:val="24"/>
        </w:rPr>
      </w:pPr>
    </w:p>
    <w:p w:rsidR="00D42391" w:rsidRPr="00271DE1" w:rsidRDefault="00D42391" w:rsidP="00C35D52">
      <w:pPr>
        <w:spacing w:after="0" w:line="240" w:lineRule="auto"/>
        <w:ind w:firstLine="851"/>
        <w:jc w:val="both"/>
        <w:rPr>
          <w:rFonts w:ascii="Times New Roman" w:hAnsi="Times New Roman" w:cs="Times New Roman"/>
          <w:sz w:val="24"/>
          <w:szCs w:val="24"/>
        </w:rPr>
      </w:pPr>
      <w:r w:rsidRPr="00271DE1">
        <w:rPr>
          <w:rFonts w:ascii="Times New Roman" w:hAnsi="Times New Roman" w:cs="Times New Roman"/>
          <w:sz w:val="24"/>
          <w:szCs w:val="24"/>
        </w:rPr>
        <w:t>Сравнительный анализданных Сводного годового доклада и муниципальной программы в редакции постановления администрации г. Евпатории РК от 03.10.2018                             № 2039-п по исполнению мероприятий Задач 5-7 муниципальной программы представлен в таблице ниже. Проанализированы следующие Задачи:</w:t>
      </w:r>
    </w:p>
    <w:p w:rsidR="00D42391" w:rsidRPr="00271DE1" w:rsidRDefault="00D42391" w:rsidP="00C35D52">
      <w:pPr>
        <w:spacing w:after="0" w:line="240" w:lineRule="auto"/>
        <w:ind w:firstLine="851"/>
        <w:jc w:val="both"/>
        <w:rPr>
          <w:rFonts w:ascii="Times New Roman" w:hAnsi="Times New Roman" w:cs="Times New Roman"/>
          <w:sz w:val="24"/>
          <w:szCs w:val="24"/>
        </w:rPr>
      </w:pPr>
      <w:r w:rsidRPr="00271DE1">
        <w:rPr>
          <w:rFonts w:ascii="Times New Roman" w:hAnsi="Times New Roman" w:cs="Times New Roman"/>
          <w:sz w:val="24"/>
          <w:szCs w:val="24"/>
        </w:rPr>
        <w:t>- Задача 5 «Организация работы по разработке документов территориального планирования, градостроительного зонирования и документации по планировке и территории муниципального образования городской округ Евпатория Республики Крым»;</w:t>
      </w:r>
    </w:p>
    <w:p w:rsidR="00D42391" w:rsidRPr="00271DE1" w:rsidRDefault="00D42391" w:rsidP="00C35D52">
      <w:pPr>
        <w:spacing w:after="0" w:line="240" w:lineRule="auto"/>
        <w:ind w:firstLine="851"/>
        <w:jc w:val="both"/>
        <w:rPr>
          <w:rFonts w:ascii="Times New Roman" w:hAnsi="Times New Roman" w:cs="Times New Roman"/>
          <w:sz w:val="24"/>
          <w:szCs w:val="24"/>
        </w:rPr>
      </w:pPr>
      <w:r w:rsidRPr="00271DE1">
        <w:rPr>
          <w:rFonts w:ascii="Times New Roman" w:hAnsi="Times New Roman" w:cs="Times New Roman"/>
          <w:sz w:val="24"/>
          <w:szCs w:val="24"/>
        </w:rPr>
        <w:t>- Задача 6 «Финансовое и материально-техническое обеспечение деятельности бюджетных организаций по выполнению возложенных на них полномочий»;</w:t>
      </w:r>
    </w:p>
    <w:p w:rsidR="00D42391" w:rsidRPr="00271DE1" w:rsidRDefault="00D42391" w:rsidP="00C35D52">
      <w:pPr>
        <w:spacing w:after="0" w:line="240" w:lineRule="auto"/>
        <w:ind w:firstLine="851"/>
        <w:jc w:val="both"/>
        <w:rPr>
          <w:rFonts w:ascii="Times New Roman" w:hAnsi="Times New Roman" w:cs="Times New Roman"/>
          <w:sz w:val="24"/>
          <w:szCs w:val="24"/>
        </w:rPr>
      </w:pPr>
      <w:r w:rsidRPr="00271DE1">
        <w:rPr>
          <w:rFonts w:ascii="Times New Roman" w:hAnsi="Times New Roman" w:cs="Times New Roman"/>
          <w:sz w:val="24"/>
          <w:szCs w:val="24"/>
        </w:rPr>
        <w:t>- Задача 7 «Реализация мер, направленных на национально-культурное и духовное возрождение армянского, болгарского, греческого, итальянского, крымско-татарского и немецкого народов».</w:t>
      </w:r>
    </w:p>
    <w:p w:rsidR="00D42391" w:rsidRDefault="00D42391" w:rsidP="00C35D52">
      <w:pPr>
        <w:autoSpaceDE w:val="0"/>
        <w:autoSpaceDN w:val="0"/>
        <w:adjustRightInd w:val="0"/>
        <w:spacing w:after="0" w:line="240" w:lineRule="auto"/>
        <w:ind w:firstLine="540"/>
        <w:jc w:val="right"/>
        <w:rPr>
          <w:rFonts w:ascii="Times New Roman" w:hAnsi="Times New Roman" w:cs="Times New Roman"/>
          <w:sz w:val="24"/>
          <w:szCs w:val="24"/>
          <w:lang w:eastAsia="ru-RU"/>
        </w:rPr>
      </w:pPr>
      <w:r w:rsidRPr="00271DE1">
        <w:rPr>
          <w:rFonts w:ascii="Times New Roman" w:hAnsi="Times New Roman" w:cs="Times New Roman"/>
          <w:sz w:val="24"/>
          <w:szCs w:val="24"/>
          <w:lang w:eastAsia="ru-RU"/>
        </w:rPr>
        <w:t>Таблица № 7</w:t>
      </w:r>
    </w:p>
    <w:p w:rsidR="00D42391" w:rsidRPr="00271DE1" w:rsidRDefault="00D42391" w:rsidP="00C35D52">
      <w:pPr>
        <w:autoSpaceDE w:val="0"/>
        <w:autoSpaceDN w:val="0"/>
        <w:adjustRightInd w:val="0"/>
        <w:spacing w:after="0" w:line="240" w:lineRule="auto"/>
        <w:ind w:firstLine="540"/>
        <w:jc w:val="right"/>
        <w:rPr>
          <w:rFonts w:ascii="Times New Roman" w:hAnsi="Times New Roman" w:cs="Times New Roman"/>
          <w:sz w:val="24"/>
          <w:szCs w:val="24"/>
          <w:lang w:eastAsia="ru-RU"/>
        </w:rPr>
      </w:pPr>
    </w:p>
    <w:tbl>
      <w:tblPr>
        <w:tblW w:w="9800" w:type="dxa"/>
        <w:tblInd w:w="-106" w:type="dxa"/>
        <w:tblLayout w:type="fixed"/>
        <w:tblLook w:val="00A0"/>
      </w:tblPr>
      <w:tblGrid>
        <w:gridCol w:w="539"/>
        <w:gridCol w:w="3729"/>
        <w:gridCol w:w="735"/>
        <w:gridCol w:w="742"/>
        <w:gridCol w:w="1928"/>
        <w:gridCol w:w="2127"/>
      </w:tblGrid>
      <w:tr w:rsidR="00D42391" w:rsidRPr="007D3A12">
        <w:trPr>
          <w:trHeight w:val="1106"/>
          <w:tblHeader/>
        </w:trPr>
        <w:tc>
          <w:tcPr>
            <w:tcW w:w="539" w:type="dxa"/>
            <w:tcBorders>
              <w:top w:val="single" w:sz="4" w:space="0" w:color="auto"/>
              <w:left w:val="single" w:sz="4" w:space="0" w:color="auto"/>
              <w:bottom w:val="single" w:sz="4" w:space="0" w:color="000000"/>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м/п в МП</w:t>
            </w:r>
          </w:p>
        </w:tc>
        <w:tc>
          <w:tcPr>
            <w:tcW w:w="3729" w:type="dxa"/>
            <w:tcBorders>
              <w:top w:val="single" w:sz="4" w:space="0" w:color="auto"/>
              <w:left w:val="single" w:sz="4" w:space="0" w:color="auto"/>
              <w:bottom w:val="single" w:sz="4" w:space="0" w:color="000000"/>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Наименование мероприятия МП</w:t>
            </w:r>
          </w:p>
        </w:tc>
        <w:tc>
          <w:tcPr>
            <w:tcW w:w="735" w:type="dxa"/>
            <w:tcBorders>
              <w:top w:val="single" w:sz="4" w:space="0" w:color="auto"/>
              <w:left w:val="single" w:sz="4" w:space="0" w:color="auto"/>
              <w:bottom w:val="single" w:sz="4" w:space="0" w:color="000000"/>
              <w:right w:val="single" w:sz="4" w:space="0" w:color="auto"/>
            </w:tcBorders>
            <w:textDirection w:val="btLr"/>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Отв. исполнитель</w:t>
            </w:r>
          </w:p>
        </w:tc>
        <w:tc>
          <w:tcPr>
            <w:tcW w:w="742" w:type="dxa"/>
            <w:tcBorders>
              <w:top w:val="single" w:sz="4" w:space="0" w:color="auto"/>
              <w:left w:val="single" w:sz="4" w:space="0" w:color="auto"/>
              <w:bottom w:val="single" w:sz="4" w:space="0" w:color="000000"/>
              <w:right w:val="nil"/>
            </w:tcBorders>
            <w:textDirection w:val="btLr"/>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Срок исполнения</w:t>
            </w:r>
          </w:p>
        </w:tc>
        <w:tc>
          <w:tcPr>
            <w:tcW w:w="1928" w:type="dxa"/>
            <w:tcBorders>
              <w:top w:val="single" w:sz="4" w:space="0" w:color="auto"/>
              <w:left w:val="single" w:sz="4" w:space="0" w:color="auto"/>
              <w:bottom w:val="single" w:sz="4" w:space="0" w:color="auto"/>
              <w:right w:val="single" w:sz="4" w:space="0" w:color="auto"/>
            </w:tcBorders>
            <w:noWrap/>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Запланировано,</w:t>
            </w:r>
          </w:p>
          <w:p w:rsidR="00D42391" w:rsidRPr="00271DE1" w:rsidRDefault="00D42391" w:rsidP="003378BF">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тыс. руб., в т.ч. за счет средств Ф.Б., БРК, МБ</w:t>
            </w:r>
            <w:r w:rsidRPr="00271DE1">
              <w:rPr>
                <w:rStyle w:val="FootnoteReference"/>
                <w:rFonts w:ascii="Times New Roman" w:hAnsi="Times New Roman" w:cs="Times New Roman"/>
                <w:color w:val="000000"/>
                <w:sz w:val="20"/>
                <w:szCs w:val="20"/>
                <w:lang w:eastAsia="ru-RU"/>
              </w:rPr>
              <w:footnoteReference w:id="6"/>
            </w:r>
          </w:p>
        </w:tc>
        <w:tc>
          <w:tcPr>
            <w:tcW w:w="2127" w:type="dxa"/>
            <w:tcBorders>
              <w:top w:val="single" w:sz="4" w:space="0" w:color="auto"/>
              <w:left w:val="nil"/>
              <w:bottom w:val="single" w:sz="4" w:space="0" w:color="auto"/>
              <w:right w:val="single" w:sz="4" w:space="0" w:color="auto"/>
            </w:tcBorders>
            <w:noWrap/>
            <w:vAlign w:val="center"/>
          </w:tcPr>
          <w:p w:rsidR="00D42391" w:rsidRPr="00271DE1" w:rsidRDefault="00D42391" w:rsidP="003378BF">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Фактически исполнено, тыс. руб., в т.ч. за счет средств ФБ, БРК, МБ</w:t>
            </w:r>
          </w:p>
        </w:tc>
      </w:tr>
      <w:tr w:rsidR="00D42391" w:rsidRPr="007D3A12">
        <w:trPr>
          <w:trHeight w:val="20"/>
        </w:trPr>
        <w:tc>
          <w:tcPr>
            <w:tcW w:w="539"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5.1.</w:t>
            </w:r>
          </w:p>
        </w:tc>
        <w:tc>
          <w:tcPr>
            <w:tcW w:w="3729"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Подготовка генерального плана муниципального образования городской округ Евпатория</w:t>
            </w:r>
          </w:p>
        </w:tc>
        <w:tc>
          <w:tcPr>
            <w:tcW w:w="735"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xml:space="preserve">ОГС, </w:t>
            </w:r>
            <w:r w:rsidRPr="00271DE1">
              <w:rPr>
                <w:rFonts w:ascii="Times New Roman" w:hAnsi="Times New Roman" w:cs="Times New Roman"/>
                <w:color w:val="000000"/>
                <w:sz w:val="20"/>
                <w:szCs w:val="20"/>
                <w:lang w:eastAsia="ru-RU"/>
              </w:rPr>
              <w:br/>
              <w:t>ОАиГ</w:t>
            </w:r>
          </w:p>
        </w:tc>
        <w:tc>
          <w:tcPr>
            <w:tcW w:w="742"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2016-2017</w:t>
            </w:r>
          </w:p>
        </w:tc>
        <w:tc>
          <w:tcPr>
            <w:tcW w:w="1928" w:type="dxa"/>
            <w:tcBorders>
              <w:top w:val="single" w:sz="4" w:space="0" w:color="auto"/>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single" w:sz="4" w:space="0" w:color="auto"/>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539"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5.2.</w:t>
            </w:r>
          </w:p>
        </w:tc>
        <w:tc>
          <w:tcPr>
            <w:tcW w:w="3729"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Подготовка правил землепользования и застройки МО ГО Евпатория</w:t>
            </w:r>
          </w:p>
        </w:tc>
        <w:tc>
          <w:tcPr>
            <w:tcW w:w="735" w:type="dxa"/>
            <w:tcBorders>
              <w:top w:val="nil"/>
              <w:left w:val="nil"/>
              <w:bottom w:val="single" w:sz="4" w:space="0" w:color="auto"/>
              <w:right w:val="single" w:sz="4" w:space="0" w:color="auto"/>
            </w:tcBorders>
            <w:noWrap/>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ОАиГ</w:t>
            </w:r>
          </w:p>
        </w:tc>
        <w:tc>
          <w:tcPr>
            <w:tcW w:w="742"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2017</w:t>
            </w:r>
          </w:p>
        </w:tc>
        <w:tc>
          <w:tcPr>
            <w:tcW w:w="1928"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539"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5.3.</w:t>
            </w:r>
          </w:p>
        </w:tc>
        <w:tc>
          <w:tcPr>
            <w:tcW w:w="3729"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Разработка местных нормативов градостроительного проектирования МО ГО Евпатория</w:t>
            </w:r>
          </w:p>
        </w:tc>
        <w:tc>
          <w:tcPr>
            <w:tcW w:w="735" w:type="dxa"/>
            <w:tcBorders>
              <w:top w:val="nil"/>
              <w:left w:val="nil"/>
              <w:bottom w:val="single" w:sz="4" w:space="0" w:color="auto"/>
              <w:right w:val="single" w:sz="4" w:space="0" w:color="auto"/>
            </w:tcBorders>
            <w:noWrap/>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ОАиГ</w:t>
            </w:r>
          </w:p>
        </w:tc>
        <w:tc>
          <w:tcPr>
            <w:tcW w:w="742"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2017</w:t>
            </w:r>
          </w:p>
        </w:tc>
        <w:tc>
          <w:tcPr>
            <w:tcW w:w="1928"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539"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5.4.</w:t>
            </w:r>
          </w:p>
        </w:tc>
        <w:tc>
          <w:tcPr>
            <w:tcW w:w="3729"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Демонтаж объектов наружной рекламы и информации, установленных и эксплуатируемых на территории МО ГО Евпатория РК не в соответствии с требованиями действующего законодательства</w:t>
            </w:r>
          </w:p>
        </w:tc>
        <w:tc>
          <w:tcPr>
            <w:tcW w:w="735" w:type="dxa"/>
            <w:tcBorders>
              <w:top w:val="nil"/>
              <w:left w:val="nil"/>
              <w:bottom w:val="single" w:sz="4" w:space="0" w:color="auto"/>
              <w:right w:val="single" w:sz="4" w:space="0" w:color="auto"/>
            </w:tcBorders>
            <w:noWrap/>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ОАиГ</w:t>
            </w:r>
          </w:p>
        </w:tc>
        <w:tc>
          <w:tcPr>
            <w:tcW w:w="742"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2018</w:t>
            </w:r>
          </w:p>
        </w:tc>
        <w:tc>
          <w:tcPr>
            <w:tcW w:w="1928"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137,186 в т.ч.:</w:t>
            </w:r>
          </w:p>
          <w:p w:rsidR="00D42391" w:rsidRPr="00271DE1" w:rsidRDefault="00D42391" w:rsidP="003378BF">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137,186</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539"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6.1.</w:t>
            </w:r>
          </w:p>
        </w:tc>
        <w:tc>
          <w:tcPr>
            <w:tcW w:w="3729"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Финансовое и материально-техническое обеспечение деятельности отдела городского строительства администрации города Евпатории Республики Крым по выполнению возложенных на него полномочий</w:t>
            </w:r>
          </w:p>
        </w:tc>
        <w:tc>
          <w:tcPr>
            <w:tcW w:w="735" w:type="dxa"/>
            <w:tcBorders>
              <w:top w:val="nil"/>
              <w:left w:val="nil"/>
              <w:bottom w:val="single" w:sz="4" w:space="0" w:color="auto"/>
              <w:right w:val="single" w:sz="4" w:space="0" w:color="auto"/>
            </w:tcBorders>
            <w:noWrap/>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p>
        </w:tc>
        <w:tc>
          <w:tcPr>
            <w:tcW w:w="742"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2016-2020</w:t>
            </w:r>
          </w:p>
        </w:tc>
        <w:tc>
          <w:tcPr>
            <w:tcW w:w="1928"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1 665,615 в т.ч.:</w:t>
            </w:r>
          </w:p>
          <w:p w:rsidR="00D42391" w:rsidRPr="00271DE1" w:rsidRDefault="00D42391" w:rsidP="003378BF">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1 665,615</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1 555,369 в т.ч.:</w:t>
            </w:r>
          </w:p>
          <w:p w:rsidR="00D42391" w:rsidRPr="00271DE1" w:rsidRDefault="00D42391" w:rsidP="003378BF">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1 555,369</w:t>
            </w:r>
          </w:p>
        </w:tc>
      </w:tr>
      <w:tr w:rsidR="00D42391" w:rsidRPr="007D3A12">
        <w:trPr>
          <w:trHeight w:val="20"/>
        </w:trPr>
        <w:tc>
          <w:tcPr>
            <w:tcW w:w="539"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6.2.</w:t>
            </w:r>
          </w:p>
        </w:tc>
        <w:tc>
          <w:tcPr>
            <w:tcW w:w="3729"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Финансовое обеспечение деятельности Муниципального бюджетного учреждения «Управление капитального строительства администрации города Евпатории Республики Крым»</w:t>
            </w:r>
          </w:p>
        </w:tc>
        <w:tc>
          <w:tcPr>
            <w:tcW w:w="735"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2"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2016</w:t>
            </w:r>
          </w:p>
        </w:tc>
        <w:tc>
          <w:tcPr>
            <w:tcW w:w="1928"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539"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6.3.</w:t>
            </w:r>
          </w:p>
        </w:tc>
        <w:tc>
          <w:tcPr>
            <w:tcW w:w="3729"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Финансовое обеспечение деятельности Муниципального казенного учреждения «Управление капитального строительства администрации города Евпатории Республики Крым»</w:t>
            </w:r>
          </w:p>
        </w:tc>
        <w:tc>
          <w:tcPr>
            <w:tcW w:w="735"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2"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2017-2020</w:t>
            </w:r>
          </w:p>
        </w:tc>
        <w:tc>
          <w:tcPr>
            <w:tcW w:w="1928"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8 368,237 в т.ч.:</w:t>
            </w:r>
          </w:p>
          <w:p w:rsidR="00D42391" w:rsidRPr="00271DE1" w:rsidRDefault="00D42391" w:rsidP="003378BF">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8 368,237</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9 084,345 в т.ч.:</w:t>
            </w:r>
          </w:p>
          <w:p w:rsidR="00D42391" w:rsidRPr="00271DE1" w:rsidRDefault="00D42391" w:rsidP="003378BF">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9 084,345</w:t>
            </w:r>
          </w:p>
        </w:tc>
      </w:tr>
      <w:tr w:rsidR="00D42391" w:rsidRPr="007D3A12">
        <w:trPr>
          <w:trHeight w:val="20"/>
        </w:trPr>
        <w:tc>
          <w:tcPr>
            <w:tcW w:w="539"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6.4.</w:t>
            </w:r>
          </w:p>
        </w:tc>
        <w:tc>
          <w:tcPr>
            <w:tcW w:w="3729"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Капитальный ремонт здания по адресу: г. Евпатория, ул. Братьев Буслаевых, 18  муниципального казенного учреждения «Управление капитального строительства администрации города Евпатории Республики Крым»</w:t>
            </w:r>
          </w:p>
        </w:tc>
        <w:tc>
          <w:tcPr>
            <w:tcW w:w="735"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2"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2017, 2020</w:t>
            </w:r>
          </w:p>
        </w:tc>
        <w:tc>
          <w:tcPr>
            <w:tcW w:w="1928"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539"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6.5.</w:t>
            </w:r>
          </w:p>
        </w:tc>
        <w:tc>
          <w:tcPr>
            <w:tcW w:w="3729"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Текущий ремонт кабинета МКУ «УКС»</w:t>
            </w:r>
          </w:p>
        </w:tc>
        <w:tc>
          <w:tcPr>
            <w:tcW w:w="735"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2"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2017</w:t>
            </w:r>
          </w:p>
        </w:tc>
        <w:tc>
          <w:tcPr>
            <w:tcW w:w="1928"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539"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6.6.</w:t>
            </w:r>
          </w:p>
        </w:tc>
        <w:tc>
          <w:tcPr>
            <w:tcW w:w="3729"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xml:space="preserve">Проведение экспертизы инженерных изысканий, проектной документации и достоверности определения сметной стоимости строительства по объектам федеральной целевой программы "Социально-экономическое развитие Республики Крым и г. Севастополя до 2020 года" </w:t>
            </w:r>
          </w:p>
        </w:tc>
        <w:tc>
          <w:tcPr>
            <w:tcW w:w="735"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2"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2018</w:t>
            </w:r>
          </w:p>
        </w:tc>
        <w:tc>
          <w:tcPr>
            <w:tcW w:w="1928"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839,122 в т.ч.:</w:t>
            </w:r>
          </w:p>
          <w:p w:rsidR="00D42391" w:rsidRPr="00271DE1" w:rsidRDefault="00D42391" w:rsidP="003378BF">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839,122</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839,121 в т.ч.:</w:t>
            </w:r>
          </w:p>
          <w:p w:rsidR="00D42391" w:rsidRPr="00271DE1" w:rsidRDefault="00D42391" w:rsidP="003378BF">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839,121</w:t>
            </w:r>
          </w:p>
        </w:tc>
      </w:tr>
      <w:tr w:rsidR="00D42391" w:rsidRPr="007D3A12">
        <w:trPr>
          <w:trHeight w:val="20"/>
        </w:trPr>
        <w:tc>
          <w:tcPr>
            <w:tcW w:w="539"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6.7.</w:t>
            </w:r>
          </w:p>
        </w:tc>
        <w:tc>
          <w:tcPr>
            <w:tcW w:w="3729"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Финансовое и материально-техническое обеспечение деятельности отдела архитектуры и градостроительства администрации города Евпатории Республики Крым</w:t>
            </w:r>
          </w:p>
        </w:tc>
        <w:tc>
          <w:tcPr>
            <w:tcW w:w="735" w:type="dxa"/>
            <w:tcBorders>
              <w:top w:val="nil"/>
              <w:left w:val="nil"/>
              <w:bottom w:val="single" w:sz="4" w:space="0" w:color="auto"/>
              <w:right w:val="single" w:sz="4" w:space="0" w:color="auto"/>
            </w:tcBorders>
            <w:noWrap/>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ОАиГ</w:t>
            </w:r>
          </w:p>
        </w:tc>
        <w:tc>
          <w:tcPr>
            <w:tcW w:w="742"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2016-2020</w:t>
            </w:r>
          </w:p>
        </w:tc>
        <w:tc>
          <w:tcPr>
            <w:tcW w:w="1928"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1 946,819 в т.ч.:</w:t>
            </w:r>
          </w:p>
          <w:p w:rsidR="00D42391" w:rsidRPr="00271DE1" w:rsidRDefault="00D42391" w:rsidP="003378BF">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1 946,819</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1 908,538 в т.ч.:</w:t>
            </w:r>
          </w:p>
          <w:p w:rsidR="00D42391" w:rsidRPr="00271DE1" w:rsidRDefault="00D42391" w:rsidP="003378BF">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1 908,538</w:t>
            </w:r>
          </w:p>
        </w:tc>
      </w:tr>
      <w:tr w:rsidR="00D42391" w:rsidRPr="007D3A12">
        <w:trPr>
          <w:trHeight w:val="20"/>
        </w:trPr>
        <w:tc>
          <w:tcPr>
            <w:tcW w:w="539"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6.8.</w:t>
            </w:r>
          </w:p>
        </w:tc>
        <w:tc>
          <w:tcPr>
            <w:tcW w:w="3729"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Финансовое и материально-техническое обеспечение деятельности муниципального казенного учреждения «Управление территориального планирования и градостроительной деятельности»</w:t>
            </w:r>
          </w:p>
        </w:tc>
        <w:tc>
          <w:tcPr>
            <w:tcW w:w="735"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ОАиГ</w:t>
            </w:r>
            <w:r w:rsidRPr="00271DE1">
              <w:rPr>
                <w:rFonts w:ascii="Times New Roman" w:hAnsi="Times New Roman" w:cs="Times New Roman"/>
                <w:color w:val="000000"/>
                <w:sz w:val="20"/>
                <w:szCs w:val="20"/>
                <w:lang w:eastAsia="ru-RU"/>
              </w:rPr>
              <w:br/>
              <w:t>МКУ "УТПиГД"</w:t>
            </w:r>
          </w:p>
        </w:tc>
        <w:tc>
          <w:tcPr>
            <w:tcW w:w="742"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2016-2020</w:t>
            </w:r>
          </w:p>
        </w:tc>
        <w:tc>
          <w:tcPr>
            <w:tcW w:w="1928"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6 702,987 в т.ч.:</w:t>
            </w:r>
          </w:p>
          <w:p w:rsidR="00D42391" w:rsidRPr="00271DE1" w:rsidRDefault="00D42391" w:rsidP="003378BF">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6 702,987</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6 555,234 в т.ч.:</w:t>
            </w:r>
          </w:p>
          <w:p w:rsidR="00D42391" w:rsidRPr="00271DE1" w:rsidRDefault="00D42391" w:rsidP="003378BF">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 МБ 6 555,234</w:t>
            </w:r>
          </w:p>
        </w:tc>
      </w:tr>
      <w:tr w:rsidR="00D42391" w:rsidRPr="007D3A12">
        <w:trPr>
          <w:trHeight w:val="20"/>
        </w:trPr>
        <w:tc>
          <w:tcPr>
            <w:tcW w:w="539" w:type="dxa"/>
            <w:tcBorders>
              <w:top w:val="nil"/>
              <w:left w:val="single" w:sz="4" w:space="0" w:color="auto"/>
              <w:bottom w:val="single" w:sz="4" w:space="0" w:color="auto"/>
              <w:right w:val="single" w:sz="4" w:space="0" w:color="auto"/>
            </w:tcBorders>
            <w:noWrap/>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7.1.</w:t>
            </w:r>
          </w:p>
        </w:tc>
        <w:tc>
          <w:tcPr>
            <w:tcW w:w="3729" w:type="dxa"/>
            <w:tcBorders>
              <w:top w:val="nil"/>
              <w:left w:val="nil"/>
              <w:bottom w:val="single" w:sz="4" w:space="0" w:color="auto"/>
              <w:right w:val="single" w:sz="4" w:space="0" w:color="auto"/>
            </w:tcBorders>
            <w:vAlign w:val="bottom"/>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Строительство 108 квартирного жилого дома в г. Евпатория</w:t>
            </w:r>
          </w:p>
        </w:tc>
        <w:tc>
          <w:tcPr>
            <w:tcW w:w="735"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ОГС,</w:t>
            </w:r>
            <w:r w:rsidRPr="00271DE1">
              <w:rPr>
                <w:rFonts w:ascii="Times New Roman" w:hAnsi="Times New Roman" w:cs="Times New Roman"/>
                <w:color w:val="000000"/>
                <w:sz w:val="20"/>
                <w:szCs w:val="20"/>
                <w:lang w:eastAsia="ru-RU"/>
              </w:rPr>
              <w:br/>
              <w:t>УКС</w:t>
            </w:r>
          </w:p>
        </w:tc>
        <w:tc>
          <w:tcPr>
            <w:tcW w:w="742" w:type="dxa"/>
            <w:tcBorders>
              <w:top w:val="nil"/>
              <w:left w:val="nil"/>
              <w:bottom w:val="single" w:sz="4" w:space="0" w:color="auto"/>
              <w:right w:val="single" w:sz="4" w:space="0" w:color="auto"/>
            </w:tcBorders>
            <w:vAlign w:val="center"/>
          </w:tcPr>
          <w:p w:rsidR="00D42391" w:rsidRPr="00271DE1" w:rsidRDefault="00D42391" w:rsidP="00011468">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2018-2019</w:t>
            </w:r>
            <w:r w:rsidRPr="00271DE1">
              <w:rPr>
                <w:rFonts w:ascii="Times New Roman" w:hAnsi="Times New Roman" w:cs="Times New Roman"/>
                <w:color w:val="000000"/>
                <w:sz w:val="20"/>
                <w:szCs w:val="20"/>
                <w:lang w:eastAsia="ru-RU"/>
              </w:rPr>
              <w:t> </w:t>
            </w:r>
          </w:p>
        </w:tc>
        <w:tc>
          <w:tcPr>
            <w:tcW w:w="1928"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76 970,000 в т.ч.:</w:t>
            </w:r>
          </w:p>
          <w:p w:rsidR="00D42391" w:rsidRPr="007D3A12" w:rsidRDefault="00D42391" w:rsidP="00011468">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ФБ </w:t>
            </w:r>
            <w:r w:rsidRPr="007D3A12">
              <w:rPr>
                <w:rFonts w:ascii="Times New Roman" w:hAnsi="Times New Roman" w:cs="Times New Roman"/>
                <w:color w:val="000000"/>
                <w:sz w:val="20"/>
                <w:szCs w:val="20"/>
              </w:rPr>
              <w:t>73 121,000</w:t>
            </w:r>
            <w:r w:rsidRPr="00271DE1">
              <w:rPr>
                <w:rFonts w:ascii="Times New Roman" w:hAnsi="Times New Roman" w:cs="Times New Roman"/>
                <w:color w:val="000000"/>
                <w:sz w:val="20"/>
                <w:szCs w:val="20"/>
                <w:lang w:eastAsia="ru-RU"/>
              </w:rPr>
              <w:t>;</w:t>
            </w:r>
          </w:p>
          <w:p w:rsidR="00D42391" w:rsidRPr="007D3A12" w:rsidRDefault="00D42391" w:rsidP="003378BF">
            <w:pPr>
              <w:spacing w:after="0" w:line="240" w:lineRule="auto"/>
              <w:rPr>
                <w:rFonts w:ascii="Times New Roman" w:hAnsi="Times New Roman" w:cs="Times New Roman"/>
                <w:color w:val="000000"/>
                <w:sz w:val="20"/>
                <w:szCs w:val="20"/>
              </w:rPr>
            </w:pPr>
            <w:r w:rsidRPr="00271DE1">
              <w:rPr>
                <w:rFonts w:ascii="Times New Roman" w:hAnsi="Times New Roman" w:cs="Times New Roman"/>
                <w:color w:val="000000"/>
                <w:sz w:val="20"/>
                <w:szCs w:val="20"/>
                <w:lang w:eastAsia="ru-RU"/>
              </w:rPr>
              <w:t xml:space="preserve">- БРК </w:t>
            </w:r>
            <w:r w:rsidRPr="007D3A12">
              <w:rPr>
                <w:rFonts w:ascii="Times New Roman" w:hAnsi="Times New Roman" w:cs="Times New Roman"/>
                <w:color w:val="000000"/>
                <w:sz w:val="20"/>
                <w:szCs w:val="20"/>
              </w:rPr>
              <w:t>3 849,000</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color w:val="000000"/>
                <w:sz w:val="20"/>
                <w:szCs w:val="20"/>
                <w:lang w:eastAsia="ru-RU"/>
              </w:rPr>
            </w:pPr>
            <w:r w:rsidRPr="00271DE1">
              <w:rPr>
                <w:rFonts w:ascii="Times New Roman" w:hAnsi="Times New Roman" w:cs="Times New Roman"/>
                <w:color w:val="000000"/>
                <w:sz w:val="20"/>
                <w:szCs w:val="20"/>
                <w:lang w:eastAsia="ru-RU"/>
              </w:rPr>
              <w:t>0,000</w:t>
            </w:r>
          </w:p>
        </w:tc>
      </w:tr>
      <w:tr w:rsidR="00D42391" w:rsidRPr="007D3A12">
        <w:trPr>
          <w:trHeight w:val="20"/>
        </w:trPr>
        <w:tc>
          <w:tcPr>
            <w:tcW w:w="5003" w:type="dxa"/>
            <w:gridSpan w:val="3"/>
            <w:tcBorders>
              <w:top w:val="single" w:sz="4" w:space="0" w:color="auto"/>
              <w:left w:val="single" w:sz="4" w:space="0" w:color="auto"/>
              <w:bottom w:val="single" w:sz="4" w:space="0" w:color="auto"/>
              <w:right w:val="single" w:sz="4" w:space="0" w:color="000000"/>
            </w:tcBorders>
            <w:noWrap/>
            <w:vAlign w:val="center"/>
          </w:tcPr>
          <w:p w:rsidR="00D42391" w:rsidRPr="00271DE1" w:rsidRDefault="00D42391" w:rsidP="00011468">
            <w:pPr>
              <w:spacing w:after="0" w:line="240" w:lineRule="auto"/>
              <w:jc w:val="center"/>
              <w:rPr>
                <w:rFonts w:ascii="Times New Roman" w:hAnsi="Times New Roman" w:cs="Times New Roman"/>
                <w:b/>
                <w:bCs/>
                <w:color w:val="000000"/>
                <w:sz w:val="20"/>
                <w:szCs w:val="20"/>
                <w:lang w:eastAsia="ru-RU"/>
              </w:rPr>
            </w:pPr>
            <w:r w:rsidRPr="00271DE1">
              <w:rPr>
                <w:rFonts w:ascii="Times New Roman" w:hAnsi="Times New Roman" w:cs="Times New Roman"/>
                <w:b/>
                <w:bCs/>
                <w:color w:val="000000"/>
                <w:sz w:val="20"/>
                <w:szCs w:val="20"/>
                <w:lang w:eastAsia="ru-RU"/>
              </w:rPr>
              <w:t>ИТОГО финансирование по задачам 5-7 в 2018 году:</w:t>
            </w:r>
          </w:p>
        </w:tc>
        <w:tc>
          <w:tcPr>
            <w:tcW w:w="742" w:type="dxa"/>
            <w:tcBorders>
              <w:top w:val="nil"/>
              <w:left w:val="nil"/>
              <w:bottom w:val="single" w:sz="4" w:space="0" w:color="auto"/>
              <w:right w:val="single" w:sz="4" w:space="0" w:color="auto"/>
            </w:tcBorders>
            <w:noWrap/>
            <w:vAlign w:val="bottom"/>
          </w:tcPr>
          <w:p w:rsidR="00D42391" w:rsidRPr="00271DE1" w:rsidRDefault="00D42391" w:rsidP="00011468">
            <w:pPr>
              <w:spacing w:after="0" w:line="240" w:lineRule="auto"/>
              <w:jc w:val="center"/>
              <w:rPr>
                <w:rFonts w:ascii="Times New Roman" w:hAnsi="Times New Roman" w:cs="Times New Roman"/>
                <w:b/>
                <w:bCs/>
                <w:color w:val="000000"/>
                <w:sz w:val="20"/>
                <w:szCs w:val="20"/>
                <w:lang w:eastAsia="ru-RU"/>
              </w:rPr>
            </w:pPr>
            <w:r w:rsidRPr="00271DE1">
              <w:rPr>
                <w:rFonts w:ascii="Times New Roman" w:hAnsi="Times New Roman" w:cs="Times New Roman"/>
                <w:b/>
                <w:bCs/>
                <w:color w:val="000000"/>
                <w:sz w:val="20"/>
                <w:szCs w:val="20"/>
                <w:lang w:eastAsia="ru-RU"/>
              </w:rPr>
              <w:t> </w:t>
            </w:r>
          </w:p>
        </w:tc>
        <w:tc>
          <w:tcPr>
            <w:tcW w:w="1928"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b/>
                <w:bCs/>
                <w:color w:val="000000"/>
                <w:sz w:val="20"/>
                <w:szCs w:val="20"/>
                <w:lang w:eastAsia="ru-RU"/>
              </w:rPr>
            </w:pPr>
            <w:r w:rsidRPr="00271DE1">
              <w:rPr>
                <w:rFonts w:ascii="Times New Roman" w:hAnsi="Times New Roman" w:cs="Times New Roman"/>
                <w:b/>
                <w:bCs/>
                <w:color w:val="000000"/>
                <w:sz w:val="20"/>
                <w:szCs w:val="20"/>
                <w:lang w:eastAsia="ru-RU"/>
              </w:rPr>
              <w:t>96 629,966 в т.ч.:</w:t>
            </w:r>
          </w:p>
          <w:p w:rsidR="00D42391" w:rsidRPr="007D3A12" w:rsidRDefault="00D42391" w:rsidP="00011468">
            <w:pPr>
              <w:spacing w:after="0" w:line="240" w:lineRule="auto"/>
              <w:rPr>
                <w:rFonts w:ascii="Times New Roman" w:hAnsi="Times New Roman" w:cs="Times New Roman"/>
                <w:b/>
                <w:bCs/>
                <w:color w:val="000000"/>
                <w:sz w:val="20"/>
                <w:szCs w:val="20"/>
              </w:rPr>
            </w:pPr>
            <w:r w:rsidRPr="00271DE1">
              <w:rPr>
                <w:rFonts w:ascii="Times New Roman" w:hAnsi="Times New Roman" w:cs="Times New Roman"/>
                <w:b/>
                <w:bCs/>
                <w:color w:val="000000"/>
                <w:sz w:val="20"/>
                <w:szCs w:val="20"/>
                <w:lang w:eastAsia="ru-RU"/>
              </w:rPr>
              <w:t xml:space="preserve">- ФБ </w:t>
            </w:r>
            <w:r w:rsidRPr="007D3A12">
              <w:rPr>
                <w:rFonts w:ascii="Times New Roman" w:hAnsi="Times New Roman" w:cs="Times New Roman"/>
                <w:b/>
                <w:bCs/>
                <w:color w:val="000000"/>
                <w:sz w:val="20"/>
                <w:szCs w:val="20"/>
              </w:rPr>
              <w:t>73 121,000</w:t>
            </w:r>
            <w:r w:rsidRPr="00271DE1">
              <w:rPr>
                <w:rFonts w:ascii="Times New Roman" w:hAnsi="Times New Roman" w:cs="Times New Roman"/>
                <w:b/>
                <w:bCs/>
                <w:color w:val="000000"/>
                <w:sz w:val="20"/>
                <w:szCs w:val="20"/>
                <w:lang w:eastAsia="ru-RU"/>
              </w:rPr>
              <w:t>;</w:t>
            </w:r>
          </w:p>
          <w:p w:rsidR="00D42391" w:rsidRPr="007D3A12" w:rsidRDefault="00D42391" w:rsidP="00011468">
            <w:pPr>
              <w:spacing w:after="0" w:line="240" w:lineRule="auto"/>
              <w:rPr>
                <w:rFonts w:ascii="Times New Roman" w:hAnsi="Times New Roman" w:cs="Times New Roman"/>
                <w:b/>
                <w:bCs/>
                <w:color w:val="000000"/>
                <w:sz w:val="20"/>
                <w:szCs w:val="20"/>
              </w:rPr>
            </w:pPr>
            <w:r w:rsidRPr="00271DE1">
              <w:rPr>
                <w:rFonts w:ascii="Times New Roman" w:hAnsi="Times New Roman" w:cs="Times New Roman"/>
                <w:b/>
                <w:bCs/>
                <w:color w:val="000000"/>
                <w:sz w:val="20"/>
                <w:szCs w:val="20"/>
                <w:lang w:eastAsia="ru-RU"/>
              </w:rPr>
              <w:t xml:space="preserve">- БРК </w:t>
            </w:r>
            <w:r w:rsidRPr="007D3A12">
              <w:rPr>
                <w:rFonts w:ascii="Times New Roman" w:hAnsi="Times New Roman" w:cs="Times New Roman"/>
                <w:b/>
                <w:bCs/>
                <w:color w:val="000000"/>
                <w:sz w:val="20"/>
                <w:szCs w:val="20"/>
              </w:rPr>
              <w:t>3 849,000</w:t>
            </w:r>
            <w:r w:rsidRPr="00271DE1">
              <w:rPr>
                <w:rFonts w:ascii="Times New Roman" w:hAnsi="Times New Roman" w:cs="Times New Roman"/>
                <w:b/>
                <w:bCs/>
                <w:color w:val="000000"/>
                <w:sz w:val="20"/>
                <w:szCs w:val="20"/>
                <w:lang w:eastAsia="ru-RU"/>
              </w:rPr>
              <w:t>;</w:t>
            </w:r>
          </w:p>
          <w:p w:rsidR="00D42391" w:rsidRPr="007D3A12" w:rsidRDefault="00D42391" w:rsidP="003378BF">
            <w:pPr>
              <w:spacing w:after="0" w:line="240" w:lineRule="auto"/>
              <w:rPr>
                <w:rFonts w:ascii="Times New Roman" w:hAnsi="Times New Roman" w:cs="Times New Roman"/>
                <w:b/>
                <w:bCs/>
                <w:color w:val="000000"/>
                <w:sz w:val="20"/>
                <w:szCs w:val="20"/>
              </w:rPr>
            </w:pPr>
            <w:r w:rsidRPr="00271DE1">
              <w:rPr>
                <w:rFonts w:ascii="Times New Roman" w:hAnsi="Times New Roman" w:cs="Times New Roman"/>
                <w:b/>
                <w:bCs/>
                <w:color w:val="000000"/>
                <w:sz w:val="20"/>
                <w:szCs w:val="20"/>
                <w:lang w:eastAsia="ru-RU"/>
              </w:rPr>
              <w:t xml:space="preserve">- МБ </w:t>
            </w:r>
            <w:r w:rsidRPr="007D3A12">
              <w:rPr>
                <w:rFonts w:ascii="Times New Roman" w:hAnsi="Times New Roman" w:cs="Times New Roman"/>
                <w:b/>
                <w:bCs/>
                <w:color w:val="000000"/>
                <w:sz w:val="20"/>
                <w:szCs w:val="20"/>
              </w:rPr>
              <w:t>19 659,966</w:t>
            </w:r>
          </w:p>
        </w:tc>
        <w:tc>
          <w:tcPr>
            <w:tcW w:w="2127" w:type="dxa"/>
            <w:tcBorders>
              <w:top w:val="nil"/>
              <w:left w:val="nil"/>
              <w:bottom w:val="single" w:sz="4" w:space="0" w:color="auto"/>
              <w:right w:val="single" w:sz="4" w:space="0" w:color="auto"/>
            </w:tcBorders>
            <w:shd w:val="clear" w:color="000000" w:fill="F2F2F2"/>
            <w:noWrap/>
            <w:vAlign w:val="center"/>
          </w:tcPr>
          <w:p w:rsidR="00D42391" w:rsidRPr="00271DE1" w:rsidRDefault="00D42391" w:rsidP="00011468">
            <w:pPr>
              <w:spacing w:after="0" w:line="240" w:lineRule="auto"/>
              <w:rPr>
                <w:rFonts w:ascii="Times New Roman" w:hAnsi="Times New Roman" w:cs="Times New Roman"/>
                <w:b/>
                <w:bCs/>
                <w:color w:val="000000"/>
                <w:sz w:val="20"/>
                <w:szCs w:val="20"/>
                <w:lang w:eastAsia="ru-RU"/>
              </w:rPr>
            </w:pPr>
            <w:r w:rsidRPr="00271DE1">
              <w:rPr>
                <w:rFonts w:ascii="Times New Roman" w:hAnsi="Times New Roman" w:cs="Times New Roman"/>
                <w:b/>
                <w:bCs/>
                <w:color w:val="000000"/>
                <w:sz w:val="20"/>
                <w:szCs w:val="20"/>
                <w:lang w:eastAsia="ru-RU"/>
              </w:rPr>
              <w:t>19 942,607 в т.ч.:</w:t>
            </w:r>
          </w:p>
          <w:p w:rsidR="00D42391" w:rsidRPr="00271DE1" w:rsidRDefault="00D42391" w:rsidP="00011468">
            <w:pPr>
              <w:spacing w:after="0" w:line="240" w:lineRule="auto"/>
              <w:rPr>
                <w:rFonts w:ascii="Times New Roman" w:hAnsi="Times New Roman" w:cs="Times New Roman"/>
                <w:b/>
                <w:bCs/>
                <w:color w:val="000000"/>
                <w:sz w:val="20"/>
                <w:szCs w:val="20"/>
                <w:lang w:eastAsia="ru-RU"/>
              </w:rPr>
            </w:pPr>
            <w:r w:rsidRPr="00271DE1">
              <w:rPr>
                <w:rFonts w:ascii="Times New Roman" w:hAnsi="Times New Roman" w:cs="Times New Roman"/>
                <w:b/>
                <w:bCs/>
                <w:color w:val="000000"/>
                <w:sz w:val="20"/>
                <w:szCs w:val="20"/>
                <w:lang w:eastAsia="ru-RU"/>
              </w:rPr>
              <w:t>- ФБ 0,000;</w:t>
            </w:r>
          </w:p>
          <w:p w:rsidR="00D42391" w:rsidRPr="00271DE1" w:rsidRDefault="00D42391" w:rsidP="00011468">
            <w:pPr>
              <w:spacing w:after="0" w:line="240" w:lineRule="auto"/>
              <w:rPr>
                <w:rFonts w:ascii="Times New Roman" w:hAnsi="Times New Roman" w:cs="Times New Roman"/>
                <w:b/>
                <w:bCs/>
                <w:color w:val="000000"/>
                <w:sz w:val="20"/>
                <w:szCs w:val="20"/>
                <w:lang w:eastAsia="ru-RU"/>
              </w:rPr>
            </w:pPr>
            <w:r w:rsidRPr="00271DE1">
              <w:rPr>
                <w:rFonts w:ascii="Times New Roman" w:hAnsi="Times New Roman" w:cs="Times New Roman"/>
                <w:b/>
                <w:bCs/>
                <w:color w:val="000000"/>
                <w:sz w:val="20"/>
                <w:szCs w:val="20"/>
                <w:lang w:eastAsia="ru-RU"/>
              </w:rPr>
              <w:t>- БРК 0,000;</w:t>
            </w:r>
          </w:p>
          <w:p w:rsidR="00D42391" w:rsidRPr="007D3A12" w:rsidRDefault="00D42391" w:rsidP="003378BF">
            <w:pPr>
              <w:spacing w:after="0" w:line="240" w:lineRule="auto"/>
              <w:rPr>
                <w:rFonts w:ascii="Times New Roman" w:hAnsi="Times New Roman" w:cs="Times New Roman"/>
                <w:b/>
                <w:bCs/>
                <w:color w:val="000000"/>
                <w:sz w:val="20"/>
                <w:szCs w:val="20"/>
              </w:rPr>
            </w:pPr>
            <w:r w:rsidRPr="00271DE1">
              <w:rPr>
                <w:rFonts w:ascii="Times New Roman" w:hAnsi="Times New Roman" w:cs="Times New Roman"/>
                <w:b/>
                <w:bCs/>
                <w:color w:val="000000"/>
                <w:sz w:val="20"/>
                <w:szCs w:val="20"/>
                <w:lang w:eastAsia="ru-RU"/>
              </w:rPr>
              <w:t xml:space="preserve">- МБ </w:t>
            </w:r>
            <w:r w:rsidRPr="007D3A12">
              <w:rPr>
                <w:rFonts w:ascii="Times New Roman" w:hAnsi="Times New Roman" w:cs="Times New Roman"/>
                <w:b/>
                <w:bCs/>
                <w:color w:val="000000"/>
                <w:sz w:val="20"/>
                <w:szCs w:val="20"/>
              </w:rPr>
              <w:t>19 942,60727</w:t>
            </w:r>
          </w:p>
        </w:tc>
      </w:tr>
    </w:tbl>
    <w:p w:rsidR="00D42391" w:rsidRPr="00271DE1" w:rsidRDefault="00D42391" w:rsidP="00C35D52">
      <w:pPr>
        <w:autoSpaceDE w:val="0"/>
        <w:autoSpaceDN w:val="0"/>
        <w:adjustRightInd w:val="0"/>
        <w:spacing w:after="0" w:line="240" w:lineRule="auto"/>
        <w:ind w:firstLine="540"/>
        <w:jc w:val="right"/>
        <w:rPr>
          <w:rFonts w:ascii="Times New Roman" w:hAnsi="Times New Roman" w:cs="Times New Roman"/>
          <w:sz w:val="24"/>
          <w:szCs w:val="24"/>
          <w:lang w:eastAsia="ru-RU"/>
        </w:rPr>
      </w:pPr>
    </w:p>
    <w:p w:rsidR="00D42391" w:rsidRPr="00271DE1" w:rsidRDefault="00D42391" w:rsidP="00FC127C">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271DE1">
        <w:rPr>
          <w:rFonts w:ascii="Times New Roman" w:hAnsi="Times New Roman" w:cs="Times New Roman"/>
          <w:sz w:val="24"/>
          <w:szCs w:val="24"/>
          <w:lang w:eastAsia="ru-RU"/>
        </w:rPr>
        <w:t xml:space="preserve">В целом по Задачам5-7 муниципальной программы </w:t>
      </w:r>
      <w:r w:rsidRPr="00271DE1">
        <w:rPr>
          <w:rFonts w:ascii="Times New Roman" w:hAnsi="Times New Roman" w:cs="Times New Roman"/>
          <w:sz w:val="24"/>
          <w:szCs w:val="24"/>
        </w:rPr>
        <w:t>в редакции постановления администрации г. Евпатории от 03.10.2018 № 2039-п на 2018 год запланировано не меньше средств, чем в бюджете городского округа,однако по мероприятию 6.3. «</w:t>
      </w:r>
      <w:r w:rsidRPr="00271DE1">
        <w:rPr>
          <w:rFonts w:ascii="Times New Roman" w:hAnsi="Times New Roman" w:cs="Times New Roman"/>
          <w:color w:val="000000"/>
          <w:sz w:val="24"/>
          <w:szCs w:val="24"/>
          <w:lang w:eastAsia="ru-RU"/>
        </w:rPr>
        <w:t>Финансовое обеспечение деятельности Муниципального казенного учреждения «Управление капитального строительства администрации города Евпатории Республики Крым»</w:t>
      </w:r>
      <w:r w:rsidRPr="00271DE1">
        <w:rPr>
          <w:rFonts w:ascii="Times New Roman" w:hAnsi="Times New Roman" w:cs="Times New Roman"/>
          <w:sz w:val="24"/>
          <w:szCs w:val="24"/>
        </w:rPr>
        <w:t xml:space="preserve">» запланировано на 716,108 тыс. руб. меньше, чем фактически исполнено (при запланированном финансировании </w:t>
      </w:r>
      <w:r w:rsidRPr="00271DE1">
        <w:rPr>
          <w:rFonts w:ascii="Times New Roman" w:hAnsi="Times New Roman" w:cs="Times New Roman"/>
          <w:color w:val="000000"/>
          <w:sz w:val="24"/>
          <w:szCs w:val="24"/>
          <w:lang w:eastAsia="ru-RU"/>
        </w:rPr>
        <w:t xml:space="preserve">8 368,237 тыс. руб. фактически исполнено 9 084,345 тыс. руб.). Объёмы финансирования на 2018 год по Задаче 6 Приложения 3 муниципальной программы откорректированы постановлением администрации г. Евпатория РК от 04.03.2019 № 333-п. </w:t>
      </w:r>
    </w:p>
    <w:p w:rsidR="00D42391" w:rsidRPr="00271DE1" w:rsidRDefault="00D42391" w:rsidP="00FC127C">
      <w:pPr>
        <w:autoSpaceDE w:val="0"/>
        <w:autoSpaceDN w:val="0"/>
        <w:adjustRightInd w:val="0"/>
        <w:spacing w:after="0" w:line="240" w:lineRule="auto"/>
        <w:ind w:firstLine="709"/>
        <w:jc w:val="both"/>
        <w:rPr>
          <w:rFonts w:ascii="Times New Roman" w:hAnsi="Times New Roman" w:cs="Times New Roman"/>
          <w:sz w:val="24"/>
          <w:szCs w:val="24"/>
        </w:rPr>
      </w:pPr>
      <w:r w:rsidRPr="00271DE1">
        <w:rPr>
          <w:rFonts w:ascii="Times New Roman" w:hAnsi="Times New Roman" w:cs="Times New Roman"/>
          <w:sz w:val="24"/>
          <w:szCs w:val="24"/>
        </w:rPr>
        <w:t>По итогам 2018 года исполнено мероприятий на общую сумму 19 942,607 тыс. руб. или 20,6 % от годового плана 96 629,966 тыс. рублей, источник - средства муниципального бюджета.</w:t>
      </w:r>
    </w:p>
    <w:p w:rsidR="00D42391" w:rsidRDefault="00D42391" w:rsidP="002D50EA">
      <w:pPr>
        <w:autoSpaceDE w:val="0"/>
        <w:autoSpaceDN w:val="0"/>
        <w:adjustRightInd w:val="0"/>
        <w:spacing w:after="0" w:line="240" w:lineRule="auto"/>
        <w:ind w:right="-1" w:firstLine="709"/>
        <w:jc w:val="both"/>
        <w:rPr>
          <w:rFonts w:ascii="Times New Roman" w:hAnsi="Times New Roman" w:cs="Times New Roman"/>
          <w:sz w:val="24"/>
          <w:szCs w:val="24"/>
          <w:lang w:eastAsia="ru-RU"/>
        </w:rPr>
      </w:pPr>
    </w:p>
    <w:p w:rsidR="00D42391" w:rsidRDefault="00D42391" w:rsidP="002D50EA">
      <w:pPr>
        <w:autoSpaceDE w:val="0"/>
        <w:autoSpaceDN w:val="0"/>
        <w:adjustRightInd w:val="0"/>
        <w:spacing w:after="0" w:line="240" w:lineRule="auto"/>
        <w:ind w:right="-1" w:firstLine="709"/>
        <w:jc w:val="both"/>
        <w:rPr>
          <w:rFonts w:ascii="Times New Roman" w:hAnsi="Times New Roman" w:cs="Times New Roman"/>
          <w:sz w:val="24"/>
          <w:szCs w:val="24"/>
        </w:rPr>
      </w:pPr>
      <w:r w:rsidRPr="00995215">
        <w:rPr>
          <w:rFonts w:ascii="Times New Roman" w:hAnsi="Times New Roman" w:cs="Times New Roman"/>
          <w:b/>
          <w:bCs/>
          <w:sz w:val="24"/>
          <w:szCs w:val="24"/>
          <w:lang w:eastAsia="ru-RU"/>
        </w:rPr>
        <w:t>По задаче 5 муниципальной программы</w:t>
      </w:r>
      <w:r w:rsidRPr="00995215">
        <w:rPr>
          <w:rFonts w:ascii="Times New Roman" w:hAnsi="Times New Roman" w:cs="Times New Roman"/>
          <w:sz w:val="24"/>
          <w:szCs w:val="24"/>
          <w:lang w:eastAsia="ru-RU"/>
        </w:rPr>
        <w:t xml:space="preserve"> предусмотрена реализация четырёх мероприятий, в том числе со сроком реализации в 2018 году – </w:t>
      </w:r>
      <w:r>
        <w:rPr>
          <w:rFonts w:ascii="Times New Roman" w:hAnsi="Times New Roman" w:cs="Times New Roman"/>
          <w:sz w:val="24"/>
          <w:szCs w:val="24"/>
          <w:lang w:eastAsia="ru-RU"/>
        </w:rPr>
        <w:t>одного</w:t>
      </w:r>
      <w:r w:rsidRPr="00995215">
        <w:rPr>
          <w:rFonts w:ascii="Times New Roman" w:hAnsi="Times New Roman" w:cs="Times New Roman"/>
          <w:sz w:val="24"/>
          <w:szCs w:val="24"/>
          <w:lang w:eastAsia="ru-RU"/>
        </w:rPr>
        <w:t xml:space="preserve"> мероприятия «</w:t>
      </w:r>
      <w:r w:rsidRPr="00995215">
        <w:rPr>
          <w:rFonts w:ascii="Times New Roman" w:hAnsi="Times New Roman" w:cs="Times New Roman"/>
          <w:color w:val="000000"/>
          <w:sz w:val="24"/>
          <w:szCs w:val="24"/>
          <w:lang w:eastAsia="ru-RU"/>
        </w:rPr>
        <w:t xml:space="preserve">Демонтаж объектов наружной рекламы и информации, установленных и эксплуатируемых на территории МО ГО Евпатория РК не в соответствии с требованиями действующего законодательства» с запланированным объёмом финансирования на 2018 год в сумме 137,186 тыс. руб. </w:t>
      </w:r>
      <w:r w:rsidRPr="00995215">
        <w:rPr>
          <w:rFonts w:ascii="Times New Roman" w:hAnsi="Times New Roman" w:cs="Times New Roman"/>
          <w:sz w:val="24"/>
          <w:szCs w:val="24"/>
          <w:lang w:eastAsia="ru-RU"/>
        </w:rPr>
        <w:t>Фактического расходования средств в 2018 году по мероприятию Задачи 5 муниципальной программы не осуществлялось. В рамках экспертно-аналитического мероприятия в 2018 году проанализировано исполнение муниципальных контрактов по мероприятию 5.1 «</w:t>
      </w:r>
      <w:r w:rsidRPr="00995215">
        <w:rPr>
          <w:rFonts w:ascii="Times New Roman" w:hAnsi="Times New Roman" w:cs="Times New Roman"/>
          <w:sz w:val="24"/>
          <w:szCs w:val="24"/>
        </w:rPr>
        <w:t>Подготовка генерального плана муниципального образования городской округ Евпатория» и 5.2 «Подготовка правил землепользования и застройки муниципального образования городской округ Евпатория», установлено</w:t>
      </w:r>
      <w:r>
        <w:rPr>
          <w:rFonts w:ascii="Times New Roman" w:hAnsi="Times New Roman" w:cs="Times New Roman"/>
          <w:sz w:val="24"/>
          <w:szCs w:val="24"/>
        </w:rPr>
        <w:t>,</w:t>
      </w:r>
      <w:r w:rsidRPr="00995215">
        <w:rPr>
          <w:rFonts w:ascii="Times New Roman" w:hAnsi="Times New Roman" w:cs="Times New Roman"/>
          <w:sz w:val="24"/>
          <w:szCs w:val="24"/>
        </w:rPr>
        <w:t xml:space="preserve"> что мероприятия выполнены в предусмотренные муниципальной программой сроки (2017 год).</w:t>
      </w:r>
    </w:p>
    <w:p w:rsidR="00D42391" w:rsidRPr="00271DE1" w:rsidRDefault="00D42391" w:rsidP="00DA74D3">
      <w:pPr>
        <w:spacing w:after="0" w:line="240" w:lineRule="auto"/>
        <w:ind w:right="-1" w:firstLine="709"/>
        <w:jc w:val="both"/>
        <w:rPr>
          <w:rFonts w:ascii="Times New Roman" w:hAnsi="Times New Roman" w:cs="Times New Roman"/>
          <w:sz w:val="24"/>
          <w:szCs w:val="24"/>
        </w:rPr>
      </w:pPr>
      <w:r w:rsidRPr="00271DE1">
        <w:rPr>
          <w:rFonts w:ascii="Times New Roman" w:hAnsi="Times New Roman" w:cs="Times New Roman"/>
          <w:sz w:val="24"/>
          <w:szCs w:val="24"/>
        </w:rPr>
        <w:t xml:space="preserve">Приложением 1 к муниципальной программе «Сведения о показателях (индикаторах) муниципальной программы» в редакции постановления администрации г. Евпатории от 27.06.2018 № 1394-п, </w:t>
      </w:r>
      <w:r w:rsidRPr="00271DE1">
        <w:rPr>
          <w:rFonts w:ascii="Times New Roman" w:hAnsi="Times New Roman" w:cs="Times New Roman"/>
          <w:sz w:val="24"/>
          <w:szCs w:val="24"/>
          <w:lang w:eastAsia="ru-RU"/>
        </w:rPr>
        <w:t>по Задаче 5 установлены следующие показатели (индикаторы) на 2018 год:</w:t>
      </w:r>
    </w:p>
    <w:p w:rsidR="00D42391" w:rsidRPr="00271DE1" w:rsidRDefault="00D42391" w:rsidP="00DA74D3">
      <w:pPr>
        <w:autoSpaceDE w:val="0"/>
        <w:autoSpaceDN w:val="0"/>
        <w:adjustRightInd w:val="0"/>
        <w:spacing w:after="0" w:line="240" w:lineRule="auto"/>
        <w:ind w:right="-1"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общая площадь планировки и межевания территории – 100 га.;</w:t>
      </w:r>
    </w:p>
    <w:p w:rsidR="00D42391" w:rsidRPr="00271DE1" w:rsidRDefault="00D42391" w:rsidP="00DA74D3">
      <w:pPr>
        <w:autoSpaceDE w:val="0"/>
        <w:autoSpaceDN w:val="0"/>
        <w:adjustRightInd w:val="0"/>
        <w:spacing w:after="0" w:line="240" w:lineRule="auto"/>
        <w:ind w:right="-1" w:firstLine="709"/>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количество разработанных градостроительных документов (с нарастающим итогом) – 5 шт.</w:t>
      </w:r>
    </w:p>
    <w:p w:rsidR="00D42391" w:rsidRPr="00995215" w:rsidRDefault="00D42391" w:rsidP="00DA74D3">
      <w:pPr>
        <w:autoSpaceDE w:val="0"/>
        <w:autoSpaceDN w:val="0"/>
        <w:adjustRightInd w:val="0"/>
        <w:spacing w:after="0" w:line="240" w:lineRule="auto"/>
        <w:ind w:right="-1" w:firstLine="709"/>
        <w:jc w:val="both"/>
        <w:rPr>
          <w:rFonts w:ascii="Times New Roman" w:hAnsi="Times New Roman" w:cs="Times New Roman"/>
          <w:sz w:val="24"/>
          <w:szCs w:val="24"/>
          <w:lang w:eastAsia="ru-RU"/>
        </w:rPr>
      </w:pPr>
      <w:r w:rsidRPr="00271DE1">
        <w:rPr>
          <w:rFonts w:ascii="Times New Roman" w:hAnsi="Times New Roman" w:cs="Times New Roman"/>
          <w:sz w:val="24"/>
          <w:szCs w:val="24"/>
        </w:rPr>
        <w:t>Согласно данным Сводного годового доклада, по Задаче 5 показатель «</w:t>
      </w:r>
      <w:r w:rsidRPr="00271DE1">
        <w:rPr>
          <w:rFonts w:ascii="Times New Roman" w:hAnsi="Times New Roman" w:cs="Times New Roman"/>
          <w:sz w:val="24"/>
          <w:szCs w:val="24"/>
          <w:lang w:eastAsia="ru-RU"/>
        </w:rPr>
        <w:t>Общая площадь планировки и межевания территории» не выполнен, показатель «Количество разработанных градостроительных документов (с нарастающим итогом)» выполнен на 40,0 %.</w:t>
      </w:r>
    </w:p>
    <w:p w:rsidR="00D42391" w:rsidRPr="00271DE1" w:rsidRDefault="00D42391" w:rsidP="00540091">
      <w:pPr>
        <w:spacing w:after="0" w:line="240" w:lineRule="auto"/>
        <w:ind w:right="-108" w:firstLine="709"/>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 xml:space="preserve">По Задаче 6 муниципальной программы запланированы расходы на содержание органов местного самоуправления и подведомственных им казенных учреждений.Указанные расходы могут </w:t>
      </w:r>
      <w:r>
        <w:rPr>
          <w:rFonts w:ascii="Times New Roman" w:hAnsi="Times New Roman" w:cs="Times New Roman"/>
          <w:b/>
          <w:bCs/>
          <w:sz w:val="24"/>
          <w:szCs w:val="24"/>
          <w:lang w:eastAsia="ru-RU"/>
        </w:rPr>
        <w:t>быть</w:t>
      </w:r>
      <w:r w:rsidRPr="00271DE1">
        <w:rPr>
          <w:rFonts w:ascii="Times New Roman" w:hAnsi="Times New Roman" w:cs="Times New Roman"/>
          <w:b/>
          <w:bCs/>
          <w:sz w:val="24"/>
          <w:szCs w:val="24"/>
          <w:lang w:eastAsia="ru-RU"/>
        </w:rPr>
        <w:t xml:space="preserve"> предметом для проверки в рамках иных контрольных мероприятий. </w:t>
      </w:r>
    </w:p>
    <w:p w:rsidR="00D42391" w:rsidRPr="00265425" w:rsidRDefault="00D42391" w:rsidP="00540091">
      <w:pPr>
        <w:spacing w:after="0" w:line="240" w:lineRule="auto"/>
        <w:ind w:right="-108"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265425">
        <w:rPr>
          <w:rFonts w:ascii="Times New Roman" w:hAnsi="Times New Roman" w:cs="Times New Roman"/>
          <w:sz w:val="24"/>
          <w:szCs w:val="24"/>
          <w:lang w:eastAsia="ru-RU"/>
        </w:rPr>
        <w:t xml:space="preserve">остановлением администрации г. Евпатории от 03.10.2018 № 2039-п </w:t>
      </w:r>
      <w:r>
        <w:rPr>
          <w:rFonts w:ascii="Times New Roman" w:hAnsi="Times New Roman" w:cs="Times New Roman"/>
          <w:sz w:val="24"/>
          <w:szCs w:val="24"/>
          <w:lang w:eastAsia="ru-RU"/>
        </w:rPr>
        <w:t>м</w:t>
      </w:r>
      <w:r w:rsidRPr="00265425">
        <w:rPr>
          <w:rFonts w:ascii="Times New Roman" w:hAnsi="Times New Roman" w:cs="Times New Roman"/>
          <w:sz w:val="24"/>
          <w:szCs w:val="24"/>
          <w:lang w:eastAsia="ru-RU"/>
        </w:rPr>
        <w:t>униципальная программа дополнена Задач</w:t>
      </w:r>
      <w:r>
        <w:rPr>
          <w:rFonts w:ascii="Times New Roman" w:hAnsi="Times New Roman" w:cs="Times New Roman"/>
          <w:sz w:val="24"/>
          <w:szCs w:val="24"/>
          <w:lang w:eastAsia="ru-RU"/>
        </w:rPr>
        <w:t>ей</w:t>
      </w:r>
      <w:r w:rsidRPr="00265425">
        <w:rPr>
          <w:rFonts w:ascii="Times New Roman" w:hAnsi="Times New Roman" w:cs="Times New Roman"/>
          <w:sz w:val="24"/>
          <w:szCs w:val="24"/>
          <w:lang w:eastAsia="ru-RU"/>
        </w:rPr>
        <w:t xml:space="preserve"> 7</w:t>
      </w:r>
      <w:r>
        <w:rPr>
          <w:rFonts w:ascii="Times New Roman" w:hAnsi="Times New Roman" w:cs="Times New Roman"/>
          <w:sz w:val="24"/>
          <w:szCs w:val="24"/>
          <w:lang w:eastAsia="ru-RU"/>
        </w:rPr>
        <w:t xml:space="preserve">, содержащей одно мероприятие </w:t>
      </w:r>
      <w:r w:rsidRPr="00985196">
        <w:rPr>
          <w:rFonts w:ascii="Times New Roman" w:hAnsi="Times New Roman" w:cs="Times New Roman"/>
          <w:sz w:val="24"/>
          <w:szCs w:val="24"/>
          <w:lang w:eastAsia="ru-RU"/>
        </w:rPr>
        <w:t>«</w:t>
      </w:r>
      <w:r w:rsidRPr="00985196">
        <w:rPr>
          <w:rFonts w:ascii="Times New Roman" w:hAnsi="Times New Roman" w:cs="Times New Roman"/>
          <w:color w:val="000000"/>
          <w:sz w:val="24"/>
          <w:szCs w:val="24"/>
          <w:lang w:eastAsia="ru-RU"/>
        </w:rPr>
        <w:t>Строительство 108 квартирного жилого дома в г. Евпатория»</w:t>
      </w:r>
      <w:r w:rsidRPr="00985196">
        <w:rPr>
          <w:rFonts w:ascii="Times New Roman" w:hAnsi="Times New Roman" w:cs="Times New Roman"/>
          <w:sz w:val="24"/>
          <w:szCs w:val="24"/>
          <w:lang w:eastAsia="ru-RU"/>
        </w:rPr>
        <w:t>.</w:t>
      </w:r>
      <w:r w:rsidRPr="00265425">
        <w:rPr>
          <w:rFonts w:ascii="Times New Roman" w:hAnsi="Times New Roman" w:cs="Times New Roman"/>
          <w:sz w:val="24"/>
          <w:szCs w:val="24"/>
          <w:lang w:eastAsia="ru-RU"/>
        </w:rPr>
        <w:t xml:space="preserve"> Объём запланированного финансирования Задачи 7 </w:t>
      </w:r>
      <w:r>
        <w:rPr>
          <w:rFonts w:ascii="Times New Roman" w:hAnsi="Times New Roman" w:cs="Times New Roman"/>
          <w:sz w:val="24"/>
          <w:szCs w:val="24"/>
          <w:lang w:eastAsia="ru-RU"/>
        </w:rPr>
        <w:t xml:space="preserve">муниципальной программы </w:t>
      </w:r>
      <w:r w:rsidRPr="00265425">
        <w:rPr>
          <w:rFonts w:ascii="Times New Roman" w:hAnsi="Times New Roman" w:cs="Times New Roman"/>
          <w:sz w:val="24"/>
          <w:szCs w:val="24"/>
          <w:lang w:eastAsia="ru-RU"/>
        </w:rPr>
        <w:t xml:space="preserve">на 2018 год </w:t>
      </w:r>
      <w:r>
        <w:rPr>
          <w:rFonts w:ascii="Times New Roman" w:hAnsi="Times New Roman" w:cs="Times New Roman"/>
          <w:sz w:val="24"/>
          <w:szCs w:val="24"/>
          <w:lang w:eastAsia="ru-RU"/>
        </w:rPr>
        <w:t>-</w:t>
      </w:r>
      <w:r w:rsidRPr="00265425">
        <w:rPr>
          <w:rFonts w:ascii="Times New Roman" w:hAnsi="Times New Roman" w:cs="Times New Roman"/>
          <w:sz w:val="24"/>
          <w:szCs w:val="24"/>
          <w:lang w:eastAsia="ru-RU"/>
        </w:rPr>
        <w:t xml:space="preserve"> 76 970,000 тыс. руб., в том числе 73 121,000 тыс. руб. за счёт средств федерального бюджета, 3 849,000 тыс. руб. за счёт средств бюджета Республики Крым.</w:t>
      </w:r>
      <w:r>
        <w:rPr>
          <w:rFonts w:ascii="Times New Roman" w:hAnsi="Times New Roman" w:cs="Times New Roman"/>
          <w:sz w:val="24"/>
          <w:szCs w:val="24"/>
          <w:lang w:eastAsia="ru-RU"/>
        </w:rPr>
        <w:t>Расходование средств в 2018 году по Задаче 7 муниципальной программы не осуществлялось.</w:t>
      </w:r>
    </w:p>
    <w:p w:rsidR="00D42391" w:rsidRPr="00060E9E" w:rsidRDefault="00D42391" w:rsidP="00060E9E">
      <w:pPr>
        <w:spacing w:after="0" w:line="240" w:lineRule="auto"/>
        <w:ind w:right="-108" w:firstLine="709"/>
        <w:jc w:val="both"/>
        <w:rPr>
          <w:rFonts w:ascii="Times New Roman" w:hAnsi="Times New Roman" w:cs="Times New Roman"/>
          <w:b/>
          <w:bCs/>
          <w:sz w:val="24"/>
          <w:szCs w:val="24"/>
          <w:lang w:eastAsia="ru-RU"/>
        </w:rPr>
      </w:pPr>
      <w:r w:rsidRPr="00265425">
        <w:rPr>
          <w:rFonts w:ascii="Times New Roman" w:hAnsi="Times New Roman" w:cs="Times New Roman"/>
          <w:b/>
          <w:bCs/>
          <w:sz w:val="24"/>
          <w:szCs w:val="24"/>
          <w:lang w:eastAsia="ru-RU"/>
        </w:rPr>
        <w:t>В нарушение п. 2.19</w:t>
      </w:r>
      <w:r>
        <w:rPr>
          <w:rFonts w:ascii="Times New Roman" w:hAnsi="Times New Roman" w:cs="Times New Roman"/>
          <w:b/>
          <w:bCs/>
          <w:sz w:val="24"/>
          <w:szCs w:val="24"/>
          <w:lang w:eastAsia="ru-RU"/>
        </w:rPr>
        <w:t>, пп. «д» п. 3.2.2</w:t>
      </w:r>
      <w:r w:rsidRPr="00265425">
        <w:rPr>
          <w:rFonts w:ascii="Times New Roman" w:hAnsi="Times New Roman" w:cs="Times New Roman"/>
          <w:b/>
          <w:bCs/>
          <w:color w:val="000000"/>
          <w:sz w:val="24"/>
          <w:szCs w:val="24"/>
        </w:rPr>
        <w:t xml:space="preserve">Порядкаразработки, реализации и оценки эффективности муниципальных программ </w:t>
      </w:r>
      <w:r w:rsidRPr="00265425">
        <w:rPr>
          <w:rFonts w:ascii="Times New Roman" w:hAnsi="Times New Roman" w:cs="Times New Roman"/>
          <w:b/>
          <w:bCs/>
          <w:sz w:val="24"/>
          <w:szCs w:val="24"/>
          <w:lang w:eastAsia="ru-RU"/>
        </w:rPr>
        <w:t>постановлением администрации г. Евпатории от 03.10.2018 № 2039-п  по Задаче 7 муниципальной программы не</w:t>
      </w:r>
      <w:r>
        <w:rPr>
          <w:rFonts w:ascii="Times New Roman" w:hAnsi="Times New Roman" w:cs="Times New Roman"/>
          <w:b/>
          <w:bCs/>
          <w:sz w:val="24"/>
          <w:szCs w:val="24"/>
          <w:lang w:eastAsia="ru-RU"/>
        </w:rPr>
        <w:t>были</w:t>
      </w:r>
      <w:r w:rsidRPr="00265425">
        <w:rPr>
          <w:rFonts w:ascii="Times New Roman" w:hAnsi="Times New Roman" w:cs="Times New Roman"/>
          <w:b/>
          <w:bCs/>
          <w:sz w:val="24"/>
          <w:szCs w:val="24"/>
          <w:lang w:eastAsia="ru-RU"/>
        </w:rPr>
        <w:t xml:space="preserve"> установлены показатели (индикаторы)</w:t>
      </w:r>
      <w:r>
        <w:rPr>
          <w:rFonts w:ascii="Times New Roman" w:hAnsi="Times New Roman" w:cs="Times New Roman"/>
          <w:b/>
          <w:bCs/>
          <w:sz w:val="24"/>
          <w:szCs w:val="24"/>
          <w:lang w:eastAsia="ru-RU"/>
        </w:rPr>
        <w:t>, характеризующие достижение целей и решение задач муниципальной программы</w:t>
      </w:r>
      <w:r w:rsidRPr="00265425">
        <w:rPr>
          <w:rFonts w:ascii="Times New Roman" w:hAnsi="Times New Roman" w:cs="Times New Roman"/>
          <w:b/>
          <w:bCs/>
          <w:sz w:val="24"/>
          <w:szCs w:val="24"/>
          <w:lang w:eastAsia="ru-RU"/>
        </w:rPr>
        <w:t xml:space="preserve">. </w:t>
      </w:r>
    </w:p>
    <w:p w:rsidR="00D42391" w:rsidRDefault="00D42391" w:rsidP="0074338D">
      <w:pPr>
        <w:spacing w:after="0" w:line="240" w:lineRule="auto"/>
        <w:jc w:val="center"/>
        <w:rPr>
          <w:rFonts w:ascii="Times New Roman" w:hAnsi="Times New Roman" w:cs="Times New Roman"/>
          <w:b/>
          <w:bCs/>
          <w:sz w:val="24"/>
          <w:szCs w:val="24"/>
          <w:lang w:eastAsia="ru-RU"/>
        </w:rPr>
      </w:pPr>
    </w:p>
    <w:p w:rsidR="00D42391" w:rsidRDefault="00D42391" w:rsidP="0074338D">
      <w:pPr>
        <w:spacing w:after="0" w:line="240" w:lineRule="auto"/>
        <w:jc w:val="center"/>
        <w:rPr>
          <w:rFonts w:ascii="Times New Roman" w:hAnsi="Times New Roman" w:cs="Times New Roman"/>
          <w:b/>
          <w:bCs/>
          <w:sz w:val="24"/>
          <w:szCs w:val="24"/>
          <w:lang w:eastAsia="ru-RU"/>
        </w:rPr>
      </w:pPr>
    </w:p>
    <w:p w:rsidR="00D42391" w:rsidRPr="00271DE1" w:rsidRDefault="00D42391" w:rsidP="0074338D">
      <w:pPr>
        <w:spacing w:after="0" w:line="240" w:lineRule="auto"/>
        <w:jc w:val="center"/>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7. Выводы</w:t>
      </w:r>
    </w:p>
    <w:p w:rsidR="00D42391" w:rsidRPr="00271DE1" w:rsidRDefault="00D42391" w:rsidP="0001390B">
      <w:pPr>
        <w:spacing w:after="0" w:line="240" w:lineRule="auto"/>
        <w:jc w:val="center"/>
        <w:rPr>
          <w:rFonts w:ascii="Times New Roman" w:hAnsi="Times New Roman" w:cs="Times New Roman"/>
          <w:b/>
          <w:bCs/>
          <w:sz w:val="24"/>
          <w:szCs w:val="24"/>
          <w:lang w:eastAsia="ru-RU"/>
        </w:rPr>
      </w:pPr>
    </w:p>
    <w:p w:rsidR="00D42391" w:rsidRPr="00271DE1" w:rsidRDefault="00D42391" w:rsidP="0001390B">
      <w:pPr>
        <w:autoSpaceDE w:val="0"/>
        <w:autoSpaceDN w:val="0"/>
        <w:adjustRightInd w:val="0"/>
        <w:spacing w:after="0" w:line="240" w:lineRule="auto"/>
        <w:ind w:firstLine="709"/>
        <w:jc w:val="both"/>
        <w:rPr>
          <w:rFonts w:ascii="Times New Roman" w:hAnsi="Times New Roman" w:cs="Times New Roman"/>
          <w:b/>
          <w:bCs/>
          <w:sz w:val="24"/>
          <w:szCs w:val="24"/>
        </w:rPr>
      </w:pPr>
      <w:r w:rsidRPr="00271DE1">
        <w:rPr>
          <w:rFonts w:ascii="Times New Roman" w:hAnsi="Times New Roman" w:cs="Times New Roman"/>
          <w:sz w:val="24"/>
          <w:szCs w:val="24"/>
        </w:rPr>
        <w:t>7.1. Согласно данным Сводного годового доклада о ходе реализации и об оценке эффективности муниципальных программ городского округа Евпатория Республики Крым за 2018</w:t>
      </w:r>
      <w:r w:rsidRPr="00271DE1">
        <w:rPr>
          <w:rFonts w:ascii="Times New Roman" w:hAnsi="Times New Roman" w:cs="Times New Roman"/>
          <w:sz w:val="24"/>
          <w:szCs w:val="24"/>
          <w:lang w:eastAsia="ru-RU"/>
        </w:rPr>
        <w:t xml:space="preserve"> год</w:t>
      </w:r>
      <w:r w:rsidRPr="00271DE1">
        <w:rPr>
          <w:rFonts w:ascii="Times New Roman" w:hAnsi="Times New Roman" w:cs="Times New Roman"/>
          <w:sz w:val="24"/>
          <w:szCs w:val="24"/>
        </w:rPr>
        <w:t xml:space="preserve"> степень реализации муниципальной программы по реализации федеральной целевой программы «Социально-экономическое развитие Республики Крым и г. Севастополя до 2020 года» (СРп) по итогам 2018 года составила 0,56 ед</w:t>
      </w:r>
      <w:r>
        <w:rPr>
          <w:rFonts w:ascii="Times New Roman" w:hAnsi="Times New Roman" w:cs="Times New Roman"/>
          <w:sz w:val="24"/>
          <w:szCs w:val="24"/>
        </w:rPr>
        <w:t>иниц</w:t>
      </w:r>
      <w:r w:rsidRPr="00271DE1">
        <w:rPr>
          <w:rFonts w:ascii="Times New Roman" w:hAnsi="Times New Roman" w:cs="Times New Roman"/>
          <w:sz w:val="24"/>
          <w:szCs w:val="24"/>
        </w:rPr>
        <w:t xml:space="preserve">: </w:t>
      </w:r>
      <w:r w:rsidRPr="00271DE1">
        <w:rPr>
          <w:rFonts w:ascii="Times New Roman" w:hAnsi="Times New Roman" w:cs="Times New Roman"/>
          <w:b/>
          <w:bCs/>
          <w:sz w:val="24"/>
          <w:szCs w:val="24"/>
        </w:rPr>
        <w:t xml:space="preserve">из 10 плановых показателей, характеризующих достижение цели и задач программы, исполнено 3, исполнено частично - 4, не исполнено - 3. </w:t>
      </w:r>
    </w:p>
    <w:p w:rsidR="00D42391" w:rsidRDefault="00D42391" w:rsidP="0001390B">
      <w:pPr>
        <w:autoSpaceDE w:val="0"/>
        <w:autoSpaceDN w:val="0"/>
        <w:adjustRightInd w:val="0"/>
        <w:spacing w:after="0" w:line="240" w:lineRule="auto"/>
        <w:ind w:firstLine="709"/>
        <w:jc w:val="both"/>
        <w:rPr>
          <w:rFonts w:ascii="Times New Roman" w:hAnsi="Times New Roman" w:cs="Times New Roman"/>
          <w:sz w:val="24"/>
          <w:szCs w:val="24"/>
        </w:rPr>
      </w:pPr>
      <w:r w:rsidRPr="00271DE1">
        <w:rPr>
          <w:rFonts w:ascii="Times New Roman" w:hAnsi="Times New Roman" w:cs="Times New Roman"/>
          <w:b/>
          <w:bCs/>
          <w:sz w:val="24"/>
          <w:szCs w:val="24"/>
        </w:rPr>
        <w:t>Оценка эффективности реализации программы (ЭРп) по итогам 2018 года – 0,44 или неудовлетворительная (ЭРп&lt;0,6).</w:t>
      </w:r>
    </w:p>
    <w:p w:rsidR="00D42391" w:rsidRDefault="00D42391" w:rsidP="0001390B">
      <w:pPr>
        <w:autoSpaceDE w:val="0"/>
        <w:autoSpaceDN w:val="0"/>
        <w:adjustRightInd w:val="0"/>
        <w:spacing w:after="0" w:line="240" w:lineRule="auto"/>
        <w:ind w:firstLine="709"/>
        <w:jc w:val="both"/>
        <w:rPr>
          <w:rFonts w:ascii="Times New Roman" w:hAnsi="Times New Roman" w:cs="Times New Roman"/>
          <w:sz w:val="24"/>
          <w:szCs w:val="24"/>
        </w:rPr>
      </w:pPr>
    </w:p>
    <w:p w:rsidR="00D42391" w:rsidRDefault="00D42391" w:rsidP="0001390B">
      <w:pPr>
        <w:autoSpaceDE w:val="0"/>
        <w:autoSpaceDN w:val="0"/>
        <w:adjustRightInd w:val="0"/>
        <w:spacing w:after="0" w:line="240" w:lineRule="auto"/>
        <w:ind w:firstLine="709"/>
        <w:jc w:val="both"/>
        <w:rPr>
          <w:rFonts w:ascii="Times New Roman" w:hAnsi="Times New Roman" w:cs="Times New Roman"/>
          <w:sz w:val="24"/>
          <w:szCs w:val="24"/>
        </w:rPr>
      </w:pPr>
    </w:p>
    <w:p w:rsidR="00D42391" w:rsidRPr="00271DE1" w:rsidRDefault="00D42391" w:rsidP="0001390B">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rPr>
        <w:t>По итогам 2018 года в рамках муниципальной программы фактически исполнен</w:t>
      </w:r>
      <w:r>
        <w:rPr>
          <w:rFonts w:ascii="Times New Roman" w:hAnsi="Times New Roman" w:cs="Times New Roman"/>
          <w:b/>
          <w:bCs/>
          <w:sz w:val="24"/>
          <w:szCs w:val="24"/>
        </w:rPr>
        <w:t>ы</w:t>
      </w:r>
      <w:r w:rsidRPr="00271DE1">
        <w:rPr>
          <w:rFonts w:ascii="Times New Roman" w:hAnsi="Times New Roman" w:cs="Times New Roman"/>
          <w:b/>
          <w:bCs/>
          <w:sz w:val="24"/>
          <w:szCs w:val="24"/>
        </w:rPr>
        <w:t xml:space="preserve"> расход</w:t>
      </w:r>
      <w:r>
        <w:rPr>
          <w:rFonts w:ascii="Times New Roman" w:hAnsi="Times New Roman" w:cs="Times New Roman"/>
          <w:b/>
          <w:bCs/>
          <w:sz w:val="24"/>
          <w:szCs w:val="24"/>
        </w:rPr>
        <w:t>ы</w:t>
      </w:r>
      <w:r w:rsidRPr="00271DE1">
        <w:rPr>
          <w:rFonts w:ascii="Times New Roman" w:hAnsi="Times New Roman" w:cs="Times New Roman"/>
          <w:b/>
          <w:bCs/>
          <w:sz w:val="24"/>
          <w:szCs w:val="24"/>
        </w:rPr>
        <w:t xml:space="preserve"> в сумме 1 238 479,12203 тыс. руб. или 94,9 % от годового плана 1 305 066,69925 тыс. руб. </w:t>
      </w:r>
      <w:r>
        <w:rPr>
          <w:rFonts w:ascii="Times New Roman" w:hAnsi="Times New Roman" w:cs="Times New Roman"/>
          <w:b/>
          <w:bCs/>
          <w:sz w:val="24"/>
          <w:szCs w:val="24"/>
        </w:rPr>
        <w:t>(</w:t>
      </w:r>
      <w:r w:rsidRPr="00271DE1">
        <w:rPr>
          <w:rFonts w:ascii="Times New Roman" w:hAnsi="Times New Roman" w:cs="Times New Roman"/>
          <w:b/>
          <w:bCs/>
          <w:sz w:val="24"/>
          <w:szCs w:val="24"/>
        </w:rPr>
        <w:t>в редакции решения ЕГС РК от 25.12.2018 № 1-84/2</w:t>
      </w:r>
      <w:r>
        <w:rPr>
          <w:rFonts w:ascii="Times New Roman" w:hAnsi="Times New Roman" w:cs="Times New Roman"/>
          <w:b/>
          <w:bCs/>
          <w:sz w:val="24"/>
          <w:szCs w:val="24"/>
        </w:rPr>
        <w:t>)</w:t>
      </w:r>
      <w:r w:rsidRPr="00271DE1">
        <w:rPr>
          <w:rFonts w:ascii="Times New Roman" w:hAnsi="Times New Roman" w:cs="Times New Roman"/>
          <w:b/>
          <w:bCs/>
          <w:sz w:val="24"/>
          <w:szCs w:val="24"/>
        </w:rPr>
        <w:t xml:space="preserve"> или 84,8 % от запланированного на 2018 год ресурсного обеспечения муниципальной программы </w:t>
      </w:r>
      <w:r w:rsidRPr="00271DE1">
        <w:rPr>
          <w:rFonts w:ascii="Times New Roman" w:hAnsi="Times New Roman" w:cs="Times New Roman"/>
          <w:b/>
          <w:bCs/>
          <w:sz w:val="24"/>
          <w:szCs w:val="24"/>
          <w:lang w:eastAsia="ru-RU"/>
        </w:rPr>
        <w:t>в редакции постановления администрации г. Евпатории от 03.10.2018 № 2039-п в сумме 1 460 619,942 тыс. руб.</w:t>
      </w:r>
    </w:p>
    <w:p w:rsidR="00D42391" w:rsidRDefault="00D42391" w:rsidP="003003A8">
      <w:pPr>
        <w:widowControl w:val="0"/>
        <w:shd w:val="clear" w:color="auto" w:fill="FFFFFF"/>
        <w:spacing w:after="0" w:line="240" w:lineRule="auto"/>
        <w:ind w:right="1" w:firstLine="851"/>
        <w:jc w:val="both"/>
        <w:rPr>
          <w:rFonts w:ascii="Times New Roman" w:hAnsi="Times New Roman" w:cs="Times New Roman"/>
          <w:b/>
          <w:bCs/>
          <w:color w:val="000000"/>
          <w:sz w:val="24"/>
          <w:szCs w:val="24"/>
        </w:rPr>
      </w:pPr>
      <w:r w:rsidRPr="00271DE1">
        <w:rPr>
          <w:rFonts w:ascii="Times New Roman" w:hAnsi="Times New Roman" w:cs="Times New Roman"/>
          <w:sz w:val="24"/>
          <w:szCs w:val="24"/>
        </w:rPr>
        <w:t>7.2</w:t>
      </w:r>
      <w:r w:rsidRPr="00271DE1">
        <w:rPr>
          <w:rFonts w:ascii="Times New Roman" w:hAnsi="Times New Roman" w:cs="Times New Roman"/>
          <w:b/>
          <w:bCs/>
          <w:sz w:val="24"/>
          <w:szCs w:val="24"/>
        </w:rPr>
        <w:t xml:space="preserve">. </w:t>
      </w:r>
      <w:r w:rsidRPr="00271DE1">
        <w:rPr>
          <w:rFonts w:ascii="Times New Roman" w:hAnsi="Times New Roman" w:cs="Times New Roman"/>
          <w:b/>
          <w:bCs/>
          <w:sz w:val="24"/>
          <w:szCs w:val="24"/>
          <w:lang w:eastAsia="ru-RU"/>
        </w:rPr>
        <w:t>ОГС</w:t>
      </w:r>
      <w:r w:rsidRPr="00271DE1">
        <w:rPr>
          <w:rFonts w:ascii="Times New Roman" w:hAnsi="Times New Roman" w:cs="Times New Roman"/>
          <w:b/>
          <w:bCs/>
          <w:color w:val="000000"/>
          <w:sz w:val="24"/>
          <w:szCs w:val="24"/>
        </w:rPr>
        <w:t xml:space="preserve"> (как ответственным исполнителем муниципальной программы) муниципальная программа была несвоевременно приведена в соответствие с решением о бюджете на 2018 год</w:t>
      </w:r>
      <w:r w:rsidRPr="00271DE1">
        <w:rPr>
          <w:rFonts w:ascii="Times New Roman" w:hAnsi="Times New Roman" w:cs="Times New Roman"/>
          <w:sz w:val="24"/>
          <w:szCs w:val="24"/>
        </w:rPr>
        <w:t xml:space="preserve">:постановлением АГЕ РК от </w:t>
      </w:r>
      <w:r w:rsidRPr="00271DE1">
        <w:rPr>
          <w:rFonts w:ascii="Times New Roman" w:hAnsi="Times New Roman" w:cs="Times New Roman"/>
          <w:sz w:val="24"/>
          <w:szCs w:val="24"/>
          <w:lang w:eastAsia="ru-RU"/>
        </w:rPr>
        <w:t xml:space="preserve">04.03.2019 № 333-п </w:t>
      </w:r>
      <w:r w:rsidRPr="00271DE1">
        <w:rPr>
          <w:rFonts w:ascii="Times New Roman" w:hAnsi="Times New Roman" w:cs="Times New Roman"/>
          <w:sz w:val="24"/>
          <w:szCs w:val="24"/>
        </w:rPr>
        <w:t>объём финансирования муниципальной программы на 2018 год был приведен в соответстви</w:t>
      </w:r>
      <w:r>
        <w:rPr>
          <w:rFonts w:ascii="Times New Roman" w:hAnsi="Times New Roman" w:cs="Times New Roman"/>
          <w:sz w:val="24"/>
          <w:szCs w:val="24"/>
        </w:rPr>
        <w:t>е</w:t>
      </w:r>
      <w:r w:rsidRPr="00271DE1">
        <w:rPr>
          <w:rFonts w:ascii="Times New Roman" w:hAnsi="Times New Roman" w:cs="Times New Roman"/>
          <w:sz w:val="24"/>
          <w:szCs w:val="24"/>
        </w:rPr>
        <w:t xml:space="preserve"> с решением о бюджете муниципального образования от 25.12.2018 № 1-84/2</w:t>
      </w:r>
      <w:r w:rsidRPr="00271DE1">
        <w:rPr>
          <w:rFonts w:ascii="Times New Roman" w:hAnsi="Times New Roman" w:cs="Times New Roman"/>
          <w:sz w:val="24"/>
          <w:szCs w:val="24"/>
          <w:lang w:eastAsia="ru-RU"/>
        </w:rPr>
        <w:t xml:space="preserve">, т.е. </w:t>
      </w:r>
      <w:r>
        <w:rPr>
          <w:rFonts w:ascii="Times New Roman" w:hAnsi="Times New Roman" w:cs="Times New Roman"/>
          <w:b/>
          <w:bCs/>
          <w:sz w:val="24"/>
          <w:szCs w:val="24"/>
          <w:lang w:eastAsia="ru-RU"/>
        </w:rPr>
        <w:t>на</w:t>
      </w:r>
      <w:r w:rsidRPr="00271DE1">
        <w:rPr>
          <w:rFonts w:ascii="Times New Roman" w:hAnsi="Times New Roman" w:cs="Times New Roman"/>
          <w:b/>
          <w:bCs/>
          <w:sz w:val="24"/>
          <w:szCs w:val="24"/>
          <w:lang w:eastAsia="ru-RU"/>
        </w:rPr>
        <w:t xml:space="preserve">7 календарных дней позднее срока, установленного пунктом 2.18 </w:t>
      </w:r>
      <w:r w:rsidRPr="00271DE1">
        <w:rPr>
          <w:rFonts w:ascii="Times New Roman" w:hAnsi="Times New Roman" w:cs="Times New Roman"/>
          <w:b/>
          <w:bCs/>
          <w:color w:val="000000"/>
          <w:sz w:val="24"/>
          <w:szCs w:val="24"/>
        </w:rPr>
        <w:t>Порядкаразработки, реализации и оценки эффективности муниципальных программ (не позднее 2-х месяцев).</w:t>
      </w:r>
    </w:p>
    <w:p w:rsidR="00D42391" w:rsidRPr="00271DE1" w:rsidRDefault="00D42391" w:rsidP="003003A8">
      <w:pPr>
        <w:widowControl w:val="0"/>
        <w:shd w:val="clear" w:color="auto" w:fill="FFFFFF"/>
        <w:spacing w:after="0" w:line="240" w:lineRule="auto"/>
        <w:ind w:right="1" w:firstLine="851"/>
        <w:jc w:val="both"/>
        <w:rPr>
          <w:rFonts w:ascii="Times New Roman" w:hAnsi="Times New Roman" w:cs="Times New Roman"/>
          <w:color w:val="000000"/>
          <w:sz w:val="24"/>
          <w:szCs w:val="24"/>
        </w:rPr>
      </w:pPr>
      <w:r>
        <w:rPr>
          <w:rFonts w:ascii="Times New Roman" w:hAnsi="Times New Roman" w:cs="Times New Roman"/>
          <w:b/>
          <w:bCs/>
          <w:sz w:val="24"/>
          <w:szCs w:val="24"/>
          <w:lang w:eastAsia="ru-RU"/>
        </w:rPr>
        <w:t xml:space="preserve">7.3. </w:t>
      </w:r>
      <w:r w:rsidRPr="00271DE1">
        <w:rPr>
          <w:rFonts w:ascii="Times New Roman" w:hAnsi="Times New Roman" w:cs="Times New Roman"/>
          <w:b/>
          <w:bCs/>
          <w:sz w:val="24"/>
          <w:szCs w:val="24"/>
          <w:lang w:eastAsia="ru-RU"/>
        </w:rPr>
        <w:t>ОГС</w:t>
      </w:r>
      <w:r w:rsidRPr="00271DE1">
        <w:rPr>
          <w:rFonts w:ascii="Times New Roman" w:hAnsi="Times New Roman" w:cs="Times New Roman"/>
          <w:b/>
          <w:bCs/>
          <w:color w:val="000000"/>
          <w:sz w:val="24"/>
          <w:szCs w:val="24"/>
        </w:rPr>
        <w:t xml:space="preserve"> (как ответственным исполнителем муниципальной программы)</w:t>
      </w:r>
      <w:r>
        <w:rPr>
          <w:rFonts w:ascii="Times New Roman" w:hAnsi="Times New Roman" w:cs="Times New Roman"/>
          <w:b/>
          <w:bCs/>
          <w:sz w:val="24"/>
          <w:szCs w:val="24"/>
          <w:lang w:eastAsia="ru-RU"/>
        </w:rPr>
        <w:t>в</w:t>
      </w:r>
      <w:r w:rsidRPr="00265425">
        <w:rPr>
          <w:rFonts w:ascii="Times New Roman" w:hAnsi="Times New Roman" w:cs="Times New Roman"/>
          <w:b/>
          <w:bCs/>
          <w:sz w:val="24"/>
          <w:szCs w:val="24"/>
          <w:lang w:eastAsia="ru-RU"/>
        </w:rPr>
        <w:t xml:space="preserve"> нарушение п. 2.19</w:t>
      </w:r>
      <w:r>
        <w:rPr>
          <w:rFonts w:ascii="Times New Roman" w:hAnsi="Times New Roman" w:cs="Times New Roman"/>
          <w:b/>
          <w:bCs/>
          <w:sz w:val="24"/>
          <w:szCs w:val="24"/>
          <w:lang w:eastAsia="ru-RU"/>
        </w:rPr>
        <w:t>, пп. «д» п. 3.2.2</w:t>
      </w:r>
      <w:r w:rsidRPr="00265425">
        <w:rPr>
          <w:rFonts w:ascii="Times New Roman" w:hAnsi="Times New Roman" w:cs="Times New Roman"/>
          <w:b/>
          <w:bCs/>
          <w:color w:val="000000"/>
          <w:sz w:val="24"/>
          <w:szCs w:val="24"/>
        </w:rPr>
        <w:t xml:space="preserve">Порядкаразработки, реализации и оценки эффективности муниципальных программ </w:t>
      </w:r>
      <w:r w:rsidRPr="00265425">
        <w:rPr>
          <w:rFonts w:ascii="Times New Roman" w:hAnsi="Times New Roman" w:cs="Times New Roman"/>
          <w:b/>
          <w:bCs/>
          <w:sz w:val="24"/>
          <w:szCs w:val="24"/>
          <w:lang w:eastAsia="ru-RU"/>
        </w:rPr>
        <w:t>постановлением администрации г. Евпатории от 03.10.2018 № 2039-п  по Задаче 7 муниципальной программы не установлены показатели (индикаторы)</w:t>
      </w:r>
      <w:r>
        <w:rPr>
          <w:rFonts w:ascii="Times New Roman" w:hAnsi="Times New Roman" w:cs="Times New Roman"/>
          <w:b/>
          <w:bCs/>
          <w:sz w:val="24"/>
          <w:szCs w:val="24"/>
          <w:lang w:eastAsia="ru-RU"/>
        </w:rPr>
        <w:t>, характеризующие достижение целей и решение задач муниципальной программы</w:t>
      </w:r>
      <w:r w:rsidRPr="00265425">
        <w:rPr>
          <w:rFonts w:ascii="Times New Roman" w:hAnsi="Times New Roman" w:cs="Times New Roman"/>
          <w:b/>
          <w:bCs/>
          <w:sz w:val="24"/>
          <w:szCs w:val="24"/>
          <w:lang w:eastAsia="ru-RU"/>
        </w:rPr>
        <w:t>.</w:t>
      </w:r>
    </w:p>
    <w:p w:rsidR="00D42391" w:rsidRPr="00271DE1" w:rsidRDefault="00D42391" w:rsidP="0001390B">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7.</w:t>
      </w:r>
      <w:r>
        <w:rPr>
          <w:rFonts w:ascii="Times New Roman" w:hAnsi="Times New Roman" w:cs="Times New Roman"/>
          <w:sz w:val="24"/>
          <w:szCs w:val="24"/>
          <w:lang w:eastAsia="ru-RU"/>
        </w:rPr>
        <w:t>4.</w:t>
      </w:r>
      <w:r w:rsidRPr="00271DE1">
        <w:rPr>
          <w:rFonts w:ascii="Times New Roman" w:hAnsi="Times New Roman" w:cs="Times New Roman"/>
          <w:sz w:val="24"/>
          <w:szCs w:val="24"/>
          <w:lang w:eastAsia="ru-RU"/>
        </w:rPr>
        <w:t>Выборочным анализом реализации мероприятий Задач 1-7муниципальной программы установлено:</w:t>
      </w:r>
    </w:p>
    <w:p w:rsidR="00D42391" w:rsidRPr="00271DE1" w:rsidRDefault="00D42391" w:rsidP="0001390B">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 xml:space="preserve">Мероприятие 1.1. </w:t>
      </w:r>
      <w:r w:rsidRPr="00271DE1">
        <w:rPr>
          <w:rFonts w:ascii="Times New Roman" w:hAnsi="Times New Roman" w:cs="Times New Roman"/>
          <w:sz w:val="24"/>
          <w:szCs w:val="24"/>
          <w:lang w:eastAsia="ru-RU"/>
        </w:rPr>
        <w:t>«Реконструкция улично-дорожной сети города Евпатории, Республика Крым, проектно-изыскательские работы»в установленные муниципальной программой сроки (2015-2016) не выполнено. Выполнение мероприятия завершено в 2018 году.</w:t>
      </w:r>
    </w:p>
    <w:p w:rsidR="00D42391" w:rsidRPr="00EE64B4" w:rsidRDefault="00D42391" w:rsidP="00D4402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 xml:space="preserve">Мероприятие 1.2. </w:t>
      </w:r>
      <w:r w:rsidRPr="00EE64B4">
        <w:rPr>
          <w:rFonts w:ascii="Times New Roman" w:hAnsi="Times New Roman" w:cs="Times New Roman"/>
          <w:sz w:val="24"/>
          <w:szCs w:val="24"/>
          <w:lang w:eastAsia="ru-RU"/>
        </w:rPr>
        <w:t xml:space="preserve">«Реконструкция улично-дорожной сети города Евпатории, Республика Крым, строительство». </w:t>
      </w:r>
    </w:p>
    <w:p w:rsidR="00D42391" w:rsidRDefault="00D42391" w:rsidP="00EE64B4">
      <w:pPr>
        <w:spacing w:after="0" w:line="240" w:lineRule="auto"/>
        <w:ind w:firstLine="708"/>
        <w:jc w:val="both"/>
        <w:rPr>
          <w:rFonts w:ascii="Times New Roman" w:hAnsi="Times New Roman" w:cs="Times New Roman"/>
          <w:sz w:val="24"/>
          <w:szCs w:val="24"/>
          <w:lang w:eastAsia="ru-RU"/>
        </w:rPr>
      </w:pPr>
      <w:r w:rsidRPr="00496E5A">
        <w:rPr>
          <w:rFonts w:ascii="Times New Roman" w:hAnsi="Times New Roman" w:cs="Times New Roman"/>
          <w:b/>
          <w:bCs/>
          <w:sz w:val="24"/>
          <w:szCs w:val="24"/>
          <w:lang w:eastAsia="ru-RU"/>
        </w:rPr>
        <w:t>Строительно-монтажные работы.</w:t>
      </w:r>
    </w:p>
    <w:p w:rsidR="00D42391" w:rsidRPr="00EE64B4" w:rsidRDefault="00D42391" w:rsidP="00EE64B4">
      <w:pPr>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EE64B4">
        <w:rPr>
          <w:rFonts w:ascii="Times New Roman" w:hAnsi="Times New Roman" w:cs="Times New Roman"/>
          <w:sz w:val="24"/>
          <w:szCs w:val="24"/>
          <w:lang w:eastAsia="ru-RU"/>
        </w:rPr>
        <w:t>з пяти контрактовна выполнение строительно-монтажных работ, заключенных в 2018 году для реализации мероприятия, четыре контракта расторгнуто в 2019 году, один контракт выполняется с нарушением сроков, установленных календарным планом выполнения работ, что в может привести к срыву сроков выполнения мероприятия.</w:t>
      </w:r>
    </w:p>
    <w:p w:rsidR="00D42391" w:rsidRPr="00EE64B4" w:rsidRDefault="00D42391" w:rsidP="00EE64B4">
      <w:pPr>
        <w:spacing w:after="0" w:line="240" w:lineRule="auto"/>
        <w:ind w:firstLine="708"/>
        <w:jc w:val="both"/>
        <w:rPr>
          <w:rFonts w:ascii="Times New Roman" w:hAnsi="Times New Roman" w:cs="Times New Roman"/>
          <w:sz w:val="24"/>
          <w:szCs w:val="24"/>
          <w:lang w:eastAsia="ru-RU"/>
        </w:rPr>
      </w:pPr>
      <w:r w:rsidRPr="00EE64B4">
        <w:rPr>
          <w:rFonts w:ascii="Times New Roman" w:hAnsi="Times New Roman" w:cs="Times New Roman"/>
          <w:sz w:val="24"/>
          <w:szCs w:val="24"/>
          <w:lang w:eastAsia="ru-RU"/>
        </w:rPr>
        <w:t>В нарушение постановления администрации № 2039-п от 03.10.2018 срок действия каждого из пяти контрактовна выполнение строительно-монтажных работ превысил срок выполнения мероприятия муниципальной программы - 2020 год.</w:t>
      </w:r>
    </w:p>
    <w:p w:rsidR="00D42391" w:rsidRPr="00EE64B4" w:rsidRDefault="00D42391" w:rsidP="00EE64B4">
      <w:pPr>
        <w:spacing w:after="0" w:line="240" w:lineRule="auto"/>
        <w:ind w:firstLine="708"/>
        <w:jc w:val="both"/>
        <w:rPr>
          <w:rFonts w:ascii="Times New Roman" w:hAnsi="Times New Roman" w:cs="Times New Roman"/>
          <w:sz w:val="24"/>
          <w:szCs w:val="24"/>
          <w:lang w:eastAsia="ru-RU"/>
        </w:rPr>
      </w:pPr>
      <w:r w:rsidRPr="00EE64B4">
        <w:rPr>
          <w:rFonts w:ascii="Times New Roman" w:hAnsi="Times New Roman" w:cs="Times New Roman"/>
          <w:sz w:val="24"/>
          <w:szCs w:val="24"/>
          <w:lang w:eastAsia="ru-RU"/>
        </w:rPr>
        <w:t>В нарушение п. 13 ч. 2 ст. 103 Федерального закона 44-ФЗ на сайте ЕИС в сфере закупок не в полном объеме размещены акты о приемке выполненных работ по контрактам на выполнение строительно-монтажных работЭтап III, лот 3, Этап IV, лот 4.</w:t>
      </w:r>
    </w:p>
    <w:p w:rsidR="00D42391" w:rsidRPr="00EE64B4" w:rsidRDefault="00D42391" w:rsidP="00EE64B4">
      <w:pPr>
        <w:spacing w:after="0" w:line="240" w:lineRule="auto"/>
        <w:ind w:firstLine="708"/>
        <w:jc w:val="both"/>
        <w:rPr>
          <w:rFonts w:ascii="Times New Roman" w:hAnsi="Times New Roman" w:cs="Times New Roman"/>
          <w:sz w:val="24"/>
          <w:szCs w:val="24"/>
          <w:lang w:eastAsia="ru-RU"/>
        </w:rPr>
      </w:pPr>
      <w:r w:rsidRPr="00EE64B4">
        <w:rPr>
          <w:rFonts w:ascii="Times New Roman" w:hAnsi="Times New Roman" w:cs="Times New Roman"/>
          <w:sz w:val="24"/>
          <w:szCs w:val="24"/>
          <w:lang w:eastAsia="ru-RU"/>
        </w:rPr>
        <w:t>В нарушение ст. 34, ст. 95 Федерального закона № 44-ФЗв существенные условия контракта на выполнение строительно-монтажных работ Этап IV, лот 4внесены изменения в части порядка авансирования работ.</w:t>
      </w:r>
    </w:p>
    <w:p w:rsidR="00D42391" w:rsidRPr="00EE64B4" w:rsidRDefault="00D42391" w:rsidP="00EE64B4">
      <w:pPr>
        <w:spacing w:after="0" w:line="240" w:lineRule="auto"/>
        <w:ind w:firstLine="708"/>
        <w:jc w:val="both"/>
        <w:rPr>
          <w:rFonts w:ascii="Times New Roman" w:hAnsi="Times New Roman" w:cs="Times New Roman"/>
          <w:sz w:val="24"/>
          <w:szCs w:val="24"/>
          <w:lang w:eastAsia="ru-RU"/>
        </w:rPr>
      </w:pPr>
      <w:r w:rsidRPr="00EE64B4">
        <w:rPr>
          <w:rFonts w:ascii="Times New Roman" w:hAnsi="Times New Roman" w:cs="Times New Roman"/>
          <w:sz w:val="24"/>
          <w:szCs w:val="24"/>
          <w:lang w:eastAsia="ru-RU"/>
        </w:rPr>
        <w:t xml:space="preserve">По контракту на выполнение полного комплекса работ «Реконструкция улично-дорожной сети г. Евпатории, Республика Крым» Этап I, лот 1»ДГХ допущено неэффективное использование бюджетных средств в размере 42 236 814,32 руб., а также произведена безосновательная выплата бюджетных средств в размере 10 000 000,00 руб. </w:t>
      </w:r>
      <w:r w:rsidRPr="00EE64B4">
        <w:rPr>
          <w:rFonts w:ascii="Times New Roman" w:hAnsi="Times New Roman" w:cs="Times New Roman"/>
          <w:sz w:val="24"/>
          <w:szCs w:val="24"/>
        </w:rPr>
        <w:t>за</w:t>
      </w:r>
      <w:r w:rsidRPr="00EE64B4">
        <w:rPr>
          <w:rFonts w:ascii="Times New Roman" w:hAnsi="Times New Roman" w:cs="Times New Roman"/>
          <w:sz w:val="24"/>
          <w:szCs w:val="24"/>
          <w:lang w:eastAsia="ru-RU"/>
        </w:rPr>
        <w:t>фактически не выполненные работы по контракту.</w:t>
      </w:r>
    </w:p>
    <w:p w:rsidR="00D42391" w:rsidRPr="00EE64B4" w:rsidRDefault="00D42391" w:rsidP="00EE64B4">
      <w:pPr>
        <w:spacing w:after="0" w:line="240" w:lineRule="auto"/>
        <w:ind w:firstLine="708"/>
        <w:jc w:val="both"/>
        <w:rPr>
          <w:rFonts w:ascii="Times New Roman" w:hAnsi="Times New Roman" w:cs="Times New Roman"/>
          <w:sz w:val="24"/>
          <w:szCs w:val="24"/>
          <w:lang w:eastAsia="ru-RU"/>
        </w:rPr>
      </w:pPr>
      <w:r w:rsidRPr="00EE64B4">
        <w:rPr>
          <w:rFonts w:ascii="Times New Roman" w:hAnsi="Times New Roman" w:cs="Times New Roman"/>
          <w:sz w:val="24"/>
          <w:szCs w:val="24"/>
          <w:lang w:eastAsia="ru-RU"/>
        </w:rPr>
        <w:t>По контракту на выполнение полного комплекса работ «Реконструкция улично-дорожной сети г. Евпатории, Республика Крым» Этап II, лот 2»ДГХ допущено неэффективное использование бюджетных средств в размере 234 912 172,61 руб.</w:t>
      </w:r>
    </w:p>
    <w:p w:rsidR="00D42391" w:rsidRPr="00EE64B4" w:rsidRDefault="00D42391" w:rsidP="00EE64B4">
      <w:pPr>
        <w:spacing w:after="0" w:line="240" w:lineRule="auto"/>
        <w:ind w:firstLine="708"/>
        <w:jc w:val="both"/>
        <w:rPr>
          <w:rFonts w:ascii="Times New Roman" w:hAnsi="Times New Roman" w:cs="Times New Roman"/>
          <w:sz w:val="24"/>
          <w:szCs w:val="24"/>
          <w:lang w:eastAsia="ru-RU"/>
        </w:rPr>
      </w:pPr>
      <w:r w:rsidRPr="00EE64B4">
        <w:rPr>
          <w:rFonts w:ascii="Times New Roman" w:hAnsi="Times New Roman" w:cs="Times New Roman"/>
          <w:sz w:val="24"/>
          <w:szCs w:val="24"/>
          <w:lang w:eastAsia="ru-RU"/>
        </w:rPr>
        <w:t xml:space="preserve">По контракту на выполнение полного комплекса работ «Реконструкция улично-дорожной сети г. Евпатории, Республика Крым» Этап III, лот 3»ДГХ допущено неэффективное использование бюджетных средств в размере 49 721 233,00 руб., а также произведена безосновательная выплата бюджетных средств в размере 4 561 927,89 руб. </w:t>
      </w:r>
      <w:r w:rsidRPr="00EE64B4">
        <w:rPr>
          <w:rFonts w:ascii="Times New Roman" w:hAnsi="Times New Roman" w:cs="Times New Roman"/>
          <w:sz w:val="24"/>
          <w:szCs w:val="24"/>
        </w:rPr>
        <w:t>за</w:t>
      </w:r>
      <w:r w:rsidRPr="00EE64B4">
        <w:rPr>
          <w:rFonts w:ascii="Times New Roman" w:hAnsi="Times New Roman" w:cs="Times New Roman"/>
          <w:sz w:val="24"/>
          <w:szCs w:val="24"/>
          <w:lang w:eastAsia="ru-RU"/>
        </w:rPr>
        <w:t>фактически не выполненные работы по контракту.</w:t>
      </w:r>
    </w:p>
    <w:p w:rsidR="00D42391" w:rsidRPr="00EE64B4" w:rsidRDefault="00D42391" w:rsidP="00EE64B4">
      <w:pPr>
        <w:spacing w:after="0" w:line="240" w:lineRule="auto"/>
        <w:ind w:firstLine="708"/>
        <w:jc w:val="both"/>
        <w:rPr>
          <w:rFonts w:ascii="Times New Roman" w:hAnsi="Times New Roman" w:cs="Times New Roman"/>
          <w:sz w:val="24"/>
          <w:szCs w:val="24"/>
        </w:rPr>
      </w:pPr>
      <w:r w:rsidRPr="00EE64B4">
        <w:rPr>
          <w:rFonts w:ascii="Times New Roman" w:hAnsi="Times New Roman" w:cs="Times New Roman"/>
          <w:sz w:val="24"/>
          <w:szCs w:val="24"/>
          <w:lang w:eastAsia="ru-RU"/>
        </w:rPr>
        <w:t>По контракту на выполнение полного комплекса работ «Реконструкция улично-дорожной сети г. Евпатории, Республика Крым» Этап IV, лот 4»</w:t>
      </w:r>
      <w:r w:rsidRPr="00EE64B4">
        <w:rPr>
          <w:rFonts w:ascii="Times New Roman" w:hAnsi="Times New Roman" w:cs="Times New Roman"/>
          <w:sz w:val="24"/>
          <w:szCs w:val="24"/>
        </w:rPr>
        <w:t xml:space="preserve"> ДГХ произведена безосновательная выплата бюджетных средств на общую сумму 70 835 060,56 руб., в том числе 24 170 214,16 руб. –за фактически не выполненные работы по контракту,46 664 846,40 руб.– безосновательно выплаченный авансовый платеж.</w:t>
      </w:r>
    </w:p>
    <w:p w:rsidR="00D42391" w:rsidRPr="00EE64B4" w:rsidRDefault="00D42391" w:rsidP="00EE64B4">
      <w:pPr>
        <w:spacing w:after="0" w:line="240" w:lineRule="auto"/>
        <w:ind w:firstLine="708"/>
        <w:jc w:val="both"/>
        <w:rPr>
          <w:rFonts w:ascii="Times New Roman" w:hAnsi="Times New Roman" w:cs="Times New Roman"/>
          <w:sz w:val="24"/>
          <w:szCs w:val="24"/>
          <w:lang w:eastAsia="ru-RU"/>
        </w:rPr>
      </w:pPr>
      <w:r w:rsidRPr="00EE64B4">
        <w:rPr>
          <w:rFonts w:ascii="Times New Roman" w:hAnsi="Times New Roman" w:cs="Times New Roman"/>
          <w:sz w:val="24"/>
          <w:szCs w:val="24"/>
          <w:lang w:eastAsia="ru-RU"/>
        </w:rPr>
        <w:t>По контракту на выполнение полного комплекса работ «Реконструкция улично-дорожной сети г. Евпатории, Республика Крым» Этап V, лот 5»ДГХ допущено неэффективное использование бюджетных средств в размере 48 029 490,30 руб., а также произведена безосновательная выплата бюджетных средств в размере 12 000 000,00 руб. за фактически не выполненные работы по контракту.</w:t>
      </w:r>
    </w:p>
    <w:p w:rsidR="00D42391" w:rsidRPr="00EE64B4" w:rsidRDefault="00D42391" w:rsidP="00EE64B4">
      <w:pPr>
        <w:spacing w:after="0" w:line="240" w:lineRule="auto"/>
        <w:ind w:firstLine="708"/>
        <w:jc w:val="both"/>
        <w:rPr>
          <w:rFonts w:ascii="Times New Roman" w:hAnsi="Times New Roman" w:cs="Times New Roman"/>
          <w:sz w:val="24"/>
          <w:szCs w:val="24"/>
          <w:lang w:eastAsia="ru-RU"/>
        </w:rPr>
      </w:pPr>
      <w:r w:rsidRPr="00EE64B4">
        <w:rPr>
          <w:rFonts w:ascii="Times New Roman" w:hAnsi="Times New Roman" w:cs="Times New Roman"/>
          <w:sz w:val="24"/>
          <w:szCs w:val="24"/>
          <w:lang w:eastAsia="ru-RU"/>
        </w:rPr>
        <w:t>Всего по контрактамна выполнение полного комплекса работ «Реконструкция улично-дорожной сети г. Евпатории, Республика Крым» Этап I, лот 1 - Этап V, лот 5 общая сумма неэффективно использованных ДГХ бюджетных средств – 374 899 710,23 руб.</w:t>
      </w:r>
    </w:p>
    <w:p w:rsidR="00D42391" w:rsidRPr="00EE64B4" w:rsidRDefault="00D42391" w:rsidP="00EE64B4">
      <w:pPr>
        <w:spacing w:after="0" w:line="240" w:lineRule="auto"/>
        <w:ind w:firstLine="708"/>
        <w:jc w:val="both"/>
        <w:rPr>
          <w:rFonts w:ascii="Times New Roman" w:hAnsi="Times New Roman" w:cs="Times New Roman"/>
          <w:sz w:val="24"/>
          <w:szCs w:val="24"/>
          <w:lang w:eastAsia="ru-RU"/>
        </w:rPr>
      </w:pPr>
      <w:r w:rsidRPr="00EE64B4">
        <w:rPr>
          <w:rFonts w:ascii="Times New Roman" w:hAnsi="Times New Roman" w:cs="Times New Roman"/>
          <w:sz w:val="24"/>
          <w:szCs w:val="24"/>
          <w:lang w:eastAsia="ru-RU"/>
        </w:rPr>
        <w:t>Всего по контрактамна выполнение полного комплекса работ «Реконструкция улично-дорожной сети г. Евпатории, Республика Крым» Этап I, лот 1 - Этап V, лот 5 общая сумма безосновательно выплаченных ДГХ бюджетных средств – 97 396 988,45 руб.</w:t>
      </w:r>
    </w:p>
    <w:p w:rsidR="00D42391" w:rsidRDefault="00D42391" w:rsidP="00EE64B4">
      <w:pPr>
        <w:spacing w:after="0" w:line="240" w:lineRule="auto"/>
        <w:ind w:firstLine="708"/>
        <w:jc w:val="both"/>
        <w:rPr>
          <w:rFonts w:ascii="Times New Roman" w:hAnsi="Times New Roman" w:cs="Times New Roman"/>
          <w:sz w:val="24"/>
          <w:szCs w:val="24"/>
          <w:lang w:eastAsia="ru-RU"/>
        </w:rPr>
      </w:pPr>
      <w:r w:rsidRPr="00496E5A">
        <w:rPr>
          <w:rFonts w:ascii="Times New Roman" w:hAnsi="Times New Roman" w:cs="Times New Roman"/>
          <w:b/>
          <w:bCs/>
          <w:sz w:val="24"/>
          <w:szCs w:val="24"/>
          <w:lang w:eastAsia="ru-RU"/>
        </w:rPr>
        <w:t>Строительный контроль.</w:t>
      </w:r>
    </w:p>
    <w:p w:rsidR="00D42391" w:rsidRPr="00EE64B4" w:rsidRDefault="00D42391" w:rsidP="00EE64B4">
      <w:pPr>
        <w:spacing w:after="0" w:line="240" w:lineRule="auto"/>
        <w:ind w:firstLine="708"/>
        <w:jc w:val="both"/>
        <w:rPr>
          <w:rFonts w:ascii="Times New Roman" w:hAnsi="Times New Roman" w:cs="Times New Roman"/>
          <w:sz w:val="24"/>
          <w:szCs w:val="24"/>
          <w:lang w:eastAsia="ru-RU"/>
        </w:rPr>
      </w:pPr>
      <w:r w:rsidRPr="00EE64B4">
        <w:rPr>
          <w:rFonts w:ascii="Times New Roman" w:hAnsi="Times New Roman" w:cs="Times New Roman"/>
          <w:sz w:val="24"/>
          <w:szCs w:val="24"/>
          <w:lang w:eastAsia="ru-RU"/>
        </w:rPr>
        <w:t>Из пятизаключенных в 2018 году контрактов на выполнение строительного контроля, два контракта расторгнуто в 2019 году, два контракта действуют формально (без основного контракта на выполнение СМР), один контракт выполняется.</w:t>
      </w:r>
    </w:p>
    <w:p w:rsidR="00D42391" w:rsidRPr="00EE64B4" w:rsidRDefault="00D42391" w:rsidP="00EE64B4">
      <w:pPr>
        <w:spacing w:after="0" w:line="240" w:lineRule="auto"/>
        <w:ind w:firstLine="708"/>
        <w:jc w:val="both"/>
        <w:rPr>
          <w:rFonts w:ascii="Times New Roman" w:hAnsi="Times New Roman" w:cs="Times New Roman"/>
          <w:sz w:val="24"/>
          <w:szCs w:val="24"/>
          <w:lang w:eastAsia="ru-RU"/>
        </w:rPr>
      </w:pPr>
      <w:r w:rsidRPr="00EE64B4">
        <w:rPr>
          <w:rFonts w:ascii="Times New Roman" w:hAnsi="Times New Roman" w:cs="Times New Roman"/>
          <w:sz w:val="24"/>
          <w:szCs w:val="24"/>
          <w:lang w:eastAsia="ru-RU"/>
        </w:rPr>
        <w:t>В нарушение постановления администрации № 2039-п от 03.10.2018 срок действия каждого из пяти контрактов на выполнение строительного контроля превысил срок выполнения мероприятия муниципальной программы - 2020 год.</w:t>
      </w:r>
    </w:p>
    <w:p w:rsidR="00D42391" w:rsidRPr="00EE64B4" w:rsidRDefault="00D42391" w:rsidP="00EE64B4">
      <w:pPr>
        <w:spacing w:after="0" w:line="240" w:lineRule="auto"/>
        <w:ind w:firstLine="708"/>
        <w:jc w:val="both"/>
        <w:rPr>
          <w:rFonts w:ascii="Times New Roman" w:hAnsi="Times New Roman" w:cs="Times New Roman"/>
          <w:sz w:val="24"/>
          <w:szCs w:val="24"/>
        </w:rPr>
      </w:pPr>
      <w:r w:rsidRPr="00EE64B4">
        <w:rPr>
          <w:rFonts w:ascii="Times New Roman" w:hAnsi="Times New Roman" w:cs="Times New Roman"/>
          <w:sz w:val="24"/>
          <w:szCs w:val="24"/>
          <w:lang w:eastAsia="ru-RU"/>
        </w:rPr>
        <w:t>По контракту на выполнение строительного контроля по объекту «Реконструкция улично-дорожной сети г. Евпатории, Республика Крым» Этап I, лот 1»</w:t>
      </w:r>
      <w:r w:rsidRPr="00EE64B4">
        <w:rPr>
          <w:rFonts w:ascii="Times New Roman" w:hAnsi="Times New Roman" w:cs="Times New Roman"/>
          <w:sz w:val="24"/>
          <w:szCs w:val="24"/>
        </w:rPr>
        <w:t xml:space="preserve"> ДГХ произведена безосновательная выплата бюджетных средств в размере 620 000,00 руб.за фактически не выполненные работы по контракту.</w:t>
      </w:r>
      <w:r w:rsidRPr="00EE64B4">
        <w:rPr>
          <w:rFonts w:ascii="Times New Roman" w:hAnsi="Times New Roman" w:cs="Times New Roman"/>
          <w:sz w:val="24"/>
          <w:szCs w:val="24"/>
          <w:lang w:eastAsia="ru-RU"/>
        </w:rPr>
        <w:t xml:space="preserve"> Контракт действует формально – в отсутствие действующего договора на выполнение строительно-монтажных работ.</w:t>
      </w:r>
    </w:p>
    <w:p w:rsidR="00D42391" w:rsidRPr="00EE64B4" w:rsidRDefault="00D42391" w:rsidP="00EE64B4">
      <w:pPr>
        <w:spacing w:after="0" w:line="240" w:lineRule="auto"/>
        <w:ind w:firstLine="708"/>
        <w:jc w:val="both"/>
        <w:rPr>
          <w:rFonts w:ascii="Times New Roman" w:hAnsi="Times New Roman" w:cs="Times New Roman"/>
          <w:sz w:val="24"/>
          <w:szCs w:val="24"/>
          <w:lang w:eastAsia="ru-RU"/>
        </w:rPr>
      </w:pPr>
      <w:r w:rsidRPr="00EE64B4">
        <w:rPr>
          <w:rFonts w:ascii="Times New Roman" w:hAnsi="Times New Roman" w:cs="Times New Roman"/>
          <w:sz w:val="24"/>
          <w:szCs w:val="24"/>
          <w:lang w:eastAsia="ru-RU"/>
        </w:rPr>
        <w:t>По контракту на выполнение строительного контроля по объекту «Реконструкция улично-дорожной сети г. Евпатории, Республика Крым» Этап II, лот 2» ДГХ произведена безосновательная выплата бюджетных средств в размере 1 160 115,12 руб. за фактически не выполненные работы по контракту.</w:t>
      </w:r>
    </w:p>
    <w:p w:rsidR="00D42391" w:rsidRPr="00EE64B4" w:rsidRDefault="00D42391" w:rsidP="00EE64B4">
      <w:pPr>
        <w:spacing w:after="0" w:line="240" w:lineRule="auto"/>
        <w:ind w:firstLine="708"/>
        <w:jc w:val="both"/>
        <w:rPr>
          <w:rFonts w:ascii="Times New Roman" w:hAnsi="Times New Roman" w:cs="Times New Roman"/>
          <w:sz w:val="24"/>
          <w:szCs w:val="24"/>
          <w:lang w:eastAsia="ru-RU"/>
        </w:rPr>
      </w:pPr>
      <w:r w:rsidRPr="00EE64B4">
        <w:rPr>
          <w:rFonts w:ascii="Times New Roman" w:hAnsi="Times New Roman" w:cs="Times New Roman"/>
          <w:sz w:val="24"/>
          <w:szCs w:val="24"/>
          <w:lang w:eastAsia="ru-RU"/>
        </w:rPr>
        <w:t>По контракту на выполнение строительного контроля по объекту «Реконструкция улично-дорожной сети г. Евпатории, Республика Крым» Этап V, лот 5»ДГХ произведена безосновательная выплата бюджетных средств в размере 500 000,00 руб. за фактически не выполненные работы по контракту. Контракт действует формально – в отсутствие действующего договора на выполнение строительно-монтажных работ.</w:t>
      </w:r>
    </w:p>
    <w:p w:rsidR="00D42391" w:rsidRPr="00EE64B4" w:rsidRDefault="00D42391" w:rsidP="00EE64B4">
      <w:pPr>
        <w:spacing w:after="0" w:line="240" w:lineRule="auto"/>
        <w:ind w:firstLine="708"/>
        <w:jc w:val="both"/>
        <w:rPr>
          <w:rFonts w:ascii="Times New Roman" w:hAnsi="Times New Roman" w:cs="Times New Roman"/>
          <w:sz w:val="24"/>
          <w:szCs w:val="24"/>
          <w:lang w:eastAsia="ru-RU"/>
        </w:rPr>
      </w:pPr>
      <w:r w:rsidRPr="00EE64B4">
        <w:rPr>
          <w:rFonts w:ascii="Times New Roman" w:hAnsi="Times New Roman" w:cs="Times New Roman"/>
          <w:sz w:val="24"/>
          <w:szCs w:val="24"/>
          <w:lang w:eastAsia="ru-RU"/>
        </w:rPr>
        <w:t>Всего по контрактамна выполнение строительного контроля по объектамЭтап I, лот 1», Этап II, лот 2», Этап V, лот 5» общая сумма безосновательно выплаченных ДГХ бюджетных средств – 2 280 115,12 руб.</w:t>
      </w:r>
    </w:p>
    <w:p w:rsidR="00D42391" w:rsidRPr="00EE64B4" w:rsidRDefault="00D42391" w:rsidP="00EE64B4">
      <w:pPr>
        <w:spacing w:after="0" w:line="240" w:lineRule="auto"/>
        <w:ind w:firstLine="708"/>
        <w:jc w:val="both"/>
        <w:rPr>
          <w:rFonts w:ascii="Times New Roman" w:hAnsi="Times New Roman" w:cs="Times New Roman"/>
          <w:sz w:val="24"/>
          <w:szCs w:val="24"/>
          <w:lang w:eastAsia="ru-RU"/>
        </w:rPr>
      </w:pPr>
      <w:r w:rsidRPr="00EE64B4">
        <w:rPr>
          <w:rFonts w:ascii="Times New Roman" w:hAnsi="Times New Roman" w:cs="Times New Roman"/>
          <w:sz w:val="24"/>
          <w:szCs w:val="24"/>
          <w:lang w:eastAsia="ru-RU"/>
        </w:rPr>
        <w:t>В целом по мероприятию 1.2. муниципальной программы общая сумма безосновательно выплаченных Департаментом городского хозяйства администрации г. Евпатории бюджетных средств – 99 677 103,57 руб., общая сумма неэффективно использованных Департаментом городского хозяйства администрации г. Евпатории бюджетных средств – 374 899 710,23 руб.</w:t>
      </w:r>
    </w:p>
    <w:p w:rsidR="00D42391" w:rsidRPr="00271DE1" w:rsidRDefault="00D42391" w:rsidP="0001390B">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Мероприятие 1.3. «</w:t>
      </w:r>
      <w:r w:rsidRPr="00271DE1">
        <w:rPr>
          <w:rFonts w:ascii="Times New Roman" w:hAnsi="Times New Roman" w:cs="Times New Roman"/>
          <w:sz w:val="24"/>
          <w:szCs w:val="24"/>
          <w:lang w:eastAsia="ru-RU"/>
        </w:rPr>
        <w:t>Проведение повторной государственной экспертизы проектной документации и результатов инженерных изысканий по объекту «Реконструкция улично-дорожной сети города Евпатории, Республика Крым»в установленный муниципальной программой срок (2017 год) не выполнено. Выполнение мероприятия завершено в 2018 году.</w:t>
      </w:r>
    </w:p>
    <w:p w:rsidR="00D42391" w:rsidRPr="00271DE1" w:rsidRDefault="00D42391" w:rsidP="0059239C">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 xml:space="preserve">Мероприятие 1.4. </w:t>
      </w:r>
      <w:r w:rsidRPr="00271DE1">
        <w:rPr>
          <w:rFonts w:ascii="Times New Roman" w:hAnsi="Times New Roman" w:cs="Times New Roman"/>
          <w:sz w:val="24"/>
          <w:szCs w:val="24"/>
          <w:lang w:eastAsia="ru-RU"/>
        </w:rPr>
        <w:t>«Проведение технологического и ценового аудита инвестиционного проекта «Реконструкция улично-дорожной сети горо</w:t>
      </w:r>
      <w:r>
        <w:rPr>
          <w:rFonts w:ascii="Times New Roman" w:hAnsi="Times New Roman" w:cs="Times New Roman"/>
          <w:sz w:val="24"/>
          <w:szCs w:val="24"/>
          <w:lang w:eastAsia="ru-RU"/>
        </w:rPr>
        <w:t>да Евпатории, Республика Крым»</w:t>
      </w:r>
      <w:r w:rsidRPr="00271DE1">
        <w:rPr>
          <w:rFonts w:ascii="Times New Roman" w:hAnsi="Times New Roman" w:cs="Times New Roman"/>
          <w:sz w:val="24"/>
          <w:szCs w:val="24"/>
        </w:rPr>
        <w:t xml:space="preserve"> завершено в срок, установленный муниципальной программой (2016 год).</w:t>
      </w:r>
    </w:p>
    <w:p w:rsidR="00D42391" w:rsidRPr="00271DE1" w:rsidRDefault="00D42391" w:rsidP="00FA6067">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Мероприятие 1.5. «</w:t>
      </w:r>
      <w:r w:rsidRPr="00271DE1">
        <w:rPr>
          <w:rFonts w:ascii="Times New Roman" w:hAnsi="Times New Roman" w:cs="Times New Roman"/>
          <w:sz w:val="24"/>
          <w:szCs w:val="24"/>
          <w:lang w:eastAsia="ru-RU"/>
        </w:rPr>
        <w:t>Реконструкция трамвайного пути и контактной сети, Республика Крым, г. Евпатория, в том числе проектно-изыскательские работы». По состоянию на 31.12.2019 подрядчик не выполнил работы, предусмотренные контрактом. Подрядчику начислены штрафные санкции. Контракт выполняется с нарушением сроков, установленных графиком выполнения работ.</w:t>
      </w:r>
    </w:p>
    <w:p w:rsidR="00D42391" w:rsidRDefault="00D42391" w:rsidP="002B6622">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Мероприятие 1.6. «</w:t>
      </w:r>
      <w:r w:rsidRPr="00271DE1">
        <w:rPr>
          <w:rFonts w:ascii="Times New Roman" w:hAnsi="Times New Roman" w:cs="Times New Roman"/>
          <w:sz w:val="24"/>
          <w:szCs w:val="24"/>
          <w:lang w:eastAsia="ru-RU"/>
        </w:rPr>
        <w:t xml:space="preserve">Реконструкция улично-дорожной сети города Евпатории, Республика Крым 2 этап (система ливневой канализации)». </w:t>
      </w:r>
    </w:p>
    <w:p w:rsidR="00D42391" w:rsidRPr="00065C6B" w:rsidRDefault="00D42391" w:rsidP="002B6622">
      <w:pPr>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rPr>
        <w:t>П</w:t>
      </w:r>
      <w:r w:rsidRPr="00271DE1">
        <w:rPr>
          <w:rFonts w:ascii="Times New Roman" w:hAnsi="Times New Roman" w:cs="Times New Roman"/>
          <w:sz w:val="24"/>
          <w:szCs w:val="24"/>
        </w:rPr>
        <w:t xml:space="preserve">олучено положительное заключение экспертизы </w:t>
      </w:r>
      <w:r w:rsidRPr="00065C6B">
        <w:rPr>
          <w:rFonts w:ascii="Times New Roman" w:hAnsi="Times New Roman" w:cs="Times New Roman"/>
          <w:sz w:val="24"/>
          <w:szCs w:val="24"/>
        </w:rPr>
        <w:t>проектной документации и результатов инженерных изысканий</w:t>
      </w:r>
      <w:r>
        <w:rPr>
          <w:rFonts w:ascii="Times New Roman" w:hAnsi="Times New Roman" w:cs="Times New Roman"/>
          <w:sz w:val="24"/>
          <w:szCs w:val="24"/>
        </w:rPr>
        <w:t xml:space="preserve"> с нарушением установленных контрактом сроков. </w:t>
      </w:r>
      <w:r w:rsidRPr="00271DE1">
        <w:rPr>
          <w:rFonts w:ascii="Times New Roman" w:hAnsi="Times New Roman" w:cs="Times New Roman"/>
          <w:sz w:val="24"/>
          <w:szCs w:val="24"/>
        </w:rPr>
        <w:t>Размер пени за 62 дня просрочки выполнения обязательств по конт</w:t>
      </w:r>
      <w:r>
        <w:rPr>
          <w:rFonts w:ascii="Times New Roman" w:hAnsi="Times New Roman" w:cs="Times New Roman"/>
          <w:sz w:val="24"/>
          <w:szCs w:val="24"/>
        </w:rPr>
        <w:t>ракту составляет 687 744,00 руб</w:t>
      </w:r>
      <w:r w:rsidRPr="00271DE1">
        <w:rPr>
          <w:rFonts w:ascii="Times New Roman" w:hAnsi="Times New Roman" w:cs="Times New Roman"/>
          <w:sz w:val="24"/>
          <w:szCs w:val="24"/>
        </w:rPr>
        <w:t>.</w:t>
      </w:r>
    </w:p>
    <w:p w:rsidR="00D42391" w:rsidRDefault="00D42391" w:rsidP="002B6622">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Строительно-монтажные работы по объекту в 2018-2019 году не начинались, завершение мероприятия запланировано на 2020 год. </w:t>
      </w:r>
    </w:p>
    <w:p w:rsidR="00D42391" w:rsidRPr="00271DE1" w:rsidRDefault="00D42391" w:rsidP="000B742C">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lang w:eastAsia="ru-RU"/>
        </w:rPr>
        <w:t>Мероприятие 2.1. «</w:t>
      </w:r>
      <w:r w:rsidRPr="00271DE1">
        <w:rPr>
          <w:rFonts w:ascii="Times New Roman" w:hAnsi="Times New Roman" w:cs="Times New Roman"/>
          <w:color w:val="000000"/>
          <w:sz w:val="24"/>
          <w:szCs w:val="24"/>
          <w:lang w:eastAsia="ru-RU"/>
        </w:rPr>
        <w:t>Реконструкция городских сетей водоснабжения, Республика Крым, г. Евпатория, ПИР»</w:t>
      </w:r>
      <w:r w:rsidRPr="00271DE1">
        <w:rPr>
          <w:rFonts w:ascii="Times New Roman" w:hAnsi="Times New Roman" w:cs="Times New Roman"/>
          <w:sz w:val="24"/>
          <w:szCs w:val="24"/>
          <w:lang w:eastAsia="ru-RU"/>
        </w:rPr>
        <w:t xml:space="preserve"> выполнено в 2016 году, в срок, предусмотренный муниципальной программой.</w:t>
      </w:r>
    </w:p>
    <w:p w:rsidR="00D42391" w:rsidRPr="00271DE1" w:rsidRDefault="00D42391" w:rsidP="00EA32DC">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Мероприятие 2.2.</w:t>
      </w:r>
      <w:r w:rsidRPr="00271DE1">
        <w:rPr>
          <w:rFonts w:ascii="Times New Roman" w:hAnsi="Times New Roman" w:cs="Times New Roman"/>
          <w:sz w:val="24"/>
          <w:szCs w:val="24"/>
          <w:lang w:eastAsia="ru-RU"/>
        </w:rPr>
        <w:t>«Реконструкция городских сетей водоснабжения, Республика Крым, г. Евпатория, строительство»не выполнено. Контракт, заключенный в 2016 году расторгнут, новый контракт в 2019 году не заключён.</w:t>
      </w:r>
    </w:p>
    <w:p w:rsidR="00D42391" w:rsidRPr="00271DE1" w:rsidRDefault="00D42391" w:rsidP="00711093">
      <w:pPr>
        <w:spacing w:after="0" w:line="240" w:lineRule="auto"/>
        <w:ind w:firstLine="709"/>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Мероприятие 2.3.</w:t>
      </w:r>
      <w:r w:rsidRPr="00271DE1">
        <w:rPr>
          <w:rFonts w:ascii="Times New Roman" w:hAnsi="Times New Roman" w:cs="Times New Roman"/>
          <w:sz w:val="24"/>
          <w:szCs w:val="24"/>
          <w:lang w:eastAsia="ru-RU"/>
        </w:rPr>
        <w:t>«Реконструкция городских сетей водоснабжения, 2 этап, Республика Крым, г. Евпатория, ПИР». Разработана проектная документация. Мероприятие выполнено в 2017 году, в срок, предусмотренный муниципальной программой.</w:t>
      </w:r>
    </w:p>
    <w:p w:rsidR="00D42391" w:rsidRPr="00271DE1" w:rsidRDefault="00D42391" w:rsidP="006F52C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Мероприятие 2.4. «</w:t>
      </w:r>
      <w:r w:rsidRPr="00271DE1">
        <w:rPr>
          <w:rFonts w:ascii="Times New Roman" w:hAnsi="Times New Roman" w:cs="Times New Roman"/>
          <w:sz w:val="24"/>
          <w:szCs w:val="24"/>
          <w:lang w:eastAsia="ru-RU"/>
        </w:rPr>
        <w:t>Мероприятие по обследованию технического состояния, проведению изыскательских работ и оценке, предполагаемой (предельной) стоимости по объекту "Реконструкция городских сетей канализации, 2 этап, Республика Крым, г. Евпатория"»выполнено в 2017 году, в срок, предусмотренный муниципальной программой. МКУ «УКС» направлено требование подрядчику об уплате неустойки за просрочку исполнения обязательств по контракту в сумме 289 822,00 руб.</w:t>
      </w:r>
    </w:p>
    <w:p w:rsidR="00D42391" w:rsidRPr="00271DE1" w:rsidRDefault="00D42391" w:rsidP="00940BAD">
      <w:pPr>
        <w:spacing w:after="0" w:line="240" w:lineRule="auto"/>
        <w:ind w:firstLine="708"/>
        <w:jc w:val="both"/>
        <w:rPr>
          <w:rFonts w:ascii="Times New Roman" w:hAnsi="Times New Roman" w:cs="Times New Roman"/>
          <w:b/>
          <w:bCs/>
          <w:sz w:val="24"/>
          <w:szCs w:val="24"/>
          <w:u w:val="single"/>
          <w:lang w:eastAsia="ru-RU"/>
        </w:rPr>
      </w:pPr>
      <w:r w:rsidRPr="00271DE1">
        <w:rPr>
          <w:rFonts w:ascii="Times New Roman" w:hAnsi="Times New Roman" w:cs="Times New Roman"/>
          <w:b/>
          <w:bCs/>
          <w:sz w:val="24"/>
          <w:szCs w:val="24"/>
          <w:lang w:eastAsia="ru-RU"/>
        </w:rPr>
        <w:t>Мероприятие 2.5. «</w:t>
      </w:r>
      <w:r w:rsidRPr="00271DE1">
        <w:rPr>
          <w:rFonts w:ascii="Times New Roman" w:hAnsi="Times New Roman" w:cs="Times New Roman"/>
          <w:sz w:val="24"/>
          <w:szCs w:val="24"/>
          <w:lang w:eastAsia="ru-RU"/>
        </w:rPr>
        <w:t xml:space="preserve">Экспертиза промышленной безопасности дымовой трубы по объекту: "Реконструкция котельной по адресу: г. Евпатория, пгт. Заозерное, ул. Аллея Дружбы, 66Б (1-ая очередь - разработка раздела ТМ с заменой технологического оборудования котельной, 2-ая очередь - общестроительные работы) (корректировка)". (1-ая очередь - разработка раздела ТМ с заменой технологического оборудования котельной)", ПИР» выполнено в 2015 году, в срок, предусмотренный муниципальной программой. Оплата за оказанные услуги по контракту по состоянию на 01.01.2020 МКУ «УКС» не осуществлена. </w:t>
      </w:r>
    </w:p>
    <w:p w:rsidR="00D42391" w:rsidRPr="00271DE1" w:rsidRDefault="00D42391" w:rsidP="00940BAD">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Мероприятие 2.6. «</w:t>
      </w:r>
      <w:r w:rsidRPr="00271DE1">
        <w:rPr>
          <w:rFonts w:ascii="Times New Roman" w:hAnsi="Times New Roman" w:cs="Times New Roman"/>
          <w:sz w:val="24"/>
          <w:szCs w:val="24"/>
          <w:lang w:eastAsia="ru-RU"/>
        </w:rPr>
        <w:t>Авторский надзор по объекту: "Реконструкция котельной по адресу: г. Евпатория, пгт. Заозерное, ул. Аллея Дружбы, 66Б (1-ая очередь - разработка раздела ТМ с заменой технологического оборудования котельной, 2-ая очередь - общестроительные работы) (корректировка)". (1-ая очередь - разработка раздела ТМ с заменой технологического оборудования котельной)", ПИР» выполнено в 2016 году, в срок, предусмотренный муниципальной программой.</w:t>
      </w:r>
    </w:p>
    <w:p w:rsidR="00D42391" w:rsidRPr="00271DE1" w:rsidRDefault="00D42391" w:rsidP="00D05C94">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Мероприятие 2.7. «</w:t>
      </w:r>
      <w:r w:rsidRPr="00271DE1">
        <w:rPr>
          <w:rFonts w:ascii="Times New Roman" w:hAnsi="Times New Roman" w:cs="Times New Roman"/>
          <w:sz w:val="24"/>
          <w:szCs w:val="24"/>
          <w:lang w:eastAsia="ru-RU"/>
        </w:rPr>
        <w:t>Реконструкция изношенных сетей канализации города при учёте необходимости реконструкции глубоководного выпуска КОС, Республика Крым, г.Евпатория, ПИР» выполнено в 2016 году, в срок, установленный муниципальной программой.</w:t>
      </w:r>
    </w:p>
    <w:p w:rsidR="00D42391" w:rsidRPr="00271DE1" w:rsidRDefault="00D42391" w:rsidP="00D05C94">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Мероприятие 2.8. «</w:t>
      </w:r>
      <w:r w:rsidRPr="00271DE1">
        <w:rPr>
          <w:rFonts w:ascii="Times New Roman" w:hAnsi="Times New Roman" w:cs="Times New Roman"/>
          <w:sz w:val="24"/>
          <w:szCs w:val="24"/>
        </w:rPr>
        <w:t>Реконструкция изношенных сетей канализации города при учёте необходимости реконструкции глубоководного выпуска КОС, Республика Крым, г.Евпатория,  строительство»</w:t>
      </w:r>
      <w:r w:rsidRPr="00271DE1">
        <w:rPr>
          <w:rFonts w:ascii="Times New Roman" w:hAnsi="Times New Roman" w:cs="Times New Roman"/>
          <w:sz w:val="24"/>
          <w:szCs w:val="24"/>
          <w:lang w:eastAsia="ru-RU"/>
        </w:rPr>
        <w:t>. Заключенный в 2016 году контракт расторгнут, новый контракт не был заключен в 2019 году. Мероприятие не выполнено.</w:t>
      </w:r>
    </w:p>
    <w:p w:rsidR="00D42391" w:rsidRPr="00271DE1" w:rsidRDefault="00D42391" w:rsidP="00CA13E8">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Мероприятие 2.9.</w:t>
      </w:r>
      <w:r w:rsidRPr="00271DE1">
        <w:rPr>
          <w:rFonts w:ascii="Times New Roman" w:hAnsi="Times New Roman" w:cs="Times New Roman"/>
          <w:sz w:val="24"/>
          <w:szCs w:val="24"/>
          <w:lang w:eastAsia="ru-RU"/>
        </w:rPr>
        <w:t xml:space="preserve">«Разработка материалов (документации) для проведения технологического и ценового аудита по объекту: </w:t>
      </w:r>
      <w:r w:rsidRPr="00271DE1">
        <w:rPr>
          <w:rFonts w:ascii="Times New Roman" w:hAnsi="Times New Roman" w:cs="Times New Roman"/>
          <w:sz w:val="24"/>
          <w:szCs w:val="24"/>
        </w:rPr>
        <w:t>Реконструкция изношенных сетей канализации города при учёте необходимости реконструкции глубоководного выпуска КОС, Республика Крым, г.Евпатория»</w:t>
      </w:r>
      <w:r w:rsidRPr="00271DE1">
        <w:rPr>
          <w:rFonts w:ascii="Times New Roman" w:hAnsi="Times New Roman" w:cs="Times New Roman"/>
          <w:sz w:val="24"/>
          <w:szCs w:val="24"/>
          <w:lang w:eastAsia="ru-RU"/>
        </w:rPr>
        <w:t>в установленный муниципальной программой срок (2017 год) не выполнено. Выполнение мероприятия завершено в 2018 году.</w:t>
      </w:r>
      <w:r w:rsidRPr="00271DE1">
        <w:rPr>
          <w:rFonts w:ascii="Times New Roman" w:hAnsi="Times New Roman" w:cs="Times New Roman"/>
          <w:sz w:val="24"/>
          <w:szCs w:val="24"/>
        </w:rPr>
        <w:t>МКУ «УКС» направлено подрядчику требование по уплате неустойки за просрочку исполнения обязательств по муниципальному контракту  в сумме 28 988,26 руб.</w:t>
      </w:r>
    </w:p>
    <w:p w:rsidR="00D42391" w:rsidRPr="00271DE1" w:rsidRDefault="00D42391" w:rsidP="004521E2">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b/>
          <w:bCs/>
          <w:sz w:val="24"/>
          <w:szCs w:val="24"/>
          <w:lang w:eastAsia="ru-RU"/>
        </w:rPr>
        <w:t>Мероприятие 2.10.</w:t>
      </w:r>
      <w:r w:rsidRPr="00271DE1">
        <w:rPr>
          <w:rFonts w:ascii="Times New Roman" w:hAnsi="Times New Roman" w:cs="Times New Roman"/>
          <w:sz w:val="24"/>
          <w:szCs w:val="24"/>
          <w:lang w:eastAsia="ru-RU"/>
        </w:rPr>
        <w:t>«</w:t>
      </w:r>
      <w:r w:rsidRPr="00271DE1">
        <w:rPr>
          <w:rFonts w:ascii="Times New Roman" w:hAnsi="Times New Roman" w:cs="Times New Roman"/>
          <w:sz w:val="24"/>
          <w:szCs w:val="24"/>
        </w:rPr>
        <w:t>Проведение экспертизы материалов обоснования инвестиций по объекту: Реконструкция изношенных сетей канализации города при учёте необходимости реконструкции глубоководного выпуска КОС, Республика Крым, г.Евпатория»</w:t>
      </w:r>
      <w:r w:rsidRPr="00271DE1">
        <w:rPr>
          <w:rFonts w:ascii="Times New Roman" w:hAnsi="Times New Roman" w:cs="Times New Roman"/>
          <w:sz w:val="24"/>
          <w:szCs w:val="24"/>
          <w:lang w:eastAsia="ru-RU"/>
        </w:rPr>
        <w:t xml:space="preserve"> в установленный муниципальной программой срок (2017 год) не выполнено. Выполнение мероприятия завершено в 2018 году. </w:t>
      </w:r>
      <w:r w:rsidRPr="00271DE1">
        <w:rPr>
          <w:rFonts w:ascii="Times New Roman" w:hAnsi="Times New Roman" w:cs="Times New Roman"/>
          <w:sz w:val="24"/>
          <w:szCs w:val="24"/>
        </w:rPr>
        <w:t>Получено отрицательное заключе</w:t>
      </w:r>
      <w:r>
        <w:rPr>
          <w:rFonts w:ascii="Times New Roman" w:hAnsi="Times New Roman" w:cs="Times New Roman"/>
          <w:sz w:val="24"/>
          <w:szCs w:val="24"/>
        </w:rPr>
        <w:t>ние государственной экспертизы. Р</w:t>
      </w:r>
      <w:r w:rsidRPr="00271DE1">
        <w:rPr>
          <w:rFonts w:ascii="Times New Roman" w:hAnsi="Times New Roman" w:cs="Times New Roman"/>
          <w:sz w:val="24"/>
          <w:szCs w:val="24"/>
          <w:lang w:eastAsia="ru-RU"/>
        </w:rPr>
        <w:t xml:space="preserve">асходы за счёт средств муниципального бюджета составили </w:t>
      </w:r>
      <w:r w:rsidRPr="00271DE1">
        <w:rPr>
          <w:rFonts w:ascii="Times New Roman" w:hAnsi="Times New Roman" w:cs="Times New Roman"/>
          <w:sz w:val="24"/>
          <w:szCs w:val="24"/>
        </w:rPr>
        <w:t>862 028,04</w:t>
      </w:r>
      <w:r w:rsidRPr="00271DE1">
        <w:rPr>
          <w:rFonts w:ascii="Times New Roman" w:hAnsi="Times New Roman" w:cs="Times New Roman"/>
          <w:sz w:val="24"/>
          <w:szCs w:val="24"/>
          <w:lang w:eastAsia="ru-RU"/>
        </w:rPr>
        <w:t xml:space="preserve"> руб.</w:t>
      </w:r>
    </w:p>
    <w:p w:rsidR="00D42391" w:rsidRPr="00271DE1" w:rsidRDefault="00D42391" w:rsidP="00F82D71">
      <w:pPr>
        <w:pStyle w:val="Default"/>
        <w:ind w:firstLine="708"/>
        <w:jc w:val="both"/>
        <w:rPr>
          <w:color w:val="auto"/>
        </w:rPr>
      </w:pPr>
      <w:r w:rsidRPr="00271DE1">
        <w:rPr>
          <w:b/>
          <w:bCs/>
        </w:rPr>
        <w:t>Мероприятие 2.11.</w:t>
      </w:r>
      <w:r w:rsidRPr="00271DE1">
        <w:t>«Строительство водовода, Республика Крым, г.Евпатория, ПИР»</w:t>
      </w:r>
      <w:r w:rsidRPr="00271DE1">
        <w:rPr>
          <w:color w:val="auto"/>
          <w:lang w:eastAsia="ru-RU"/>
        </w:rPr>
        <w:t>выполнено в 2016 году, в срок, установленный муниципальной программой.</w:t>
      </w:r>
    </w:p>
    <w:p w:rsidR="00D42391" w:rsidRPr="00271DE1" w:rsidRDefault="00D42391" w:rsidP="001D4F24">
      <w:pPr>
        <w:pStyle w:val="Default"/>
        <w:ind w:firstLine="708"/>
        <w:jc w:val="both"/>
      </w:pPr>
      <w:r w:rsidRPr="00271DE1">
        <w:rPr>
          <w:b/>
          <w:bCs/>
        </w:rPr>
        <w:t>Мероприятие 2.12.</w:t>
      </w:r>
      <w:r w:rsidRPr="00271DE1">
        <w:t>«Разработка материалов (документации) для проведения технологического и ценового аудита по объекту: Строительство водовода, Республика Крым, г.Евпатория</w:t>
      </w:r>
      <w:r>
        <w:t xml:space="preserve">» </w:t>
      </w:r>
      <w:r w:rsidRPr="00271DE1">
        <w:rPr>
          <w:lang w:eastAsia="ru-RU"/>
        </w:rPr>
        <w:t xml:space="preserve">в установленный муниципальной программой срок (2017 год) не выполнено. Выполнение мероприятия завершено в 2018 году. </w:t>
      </w:r>
      <w:r w:rsidRPr="00271DE1">
        <w:t>МКУ «УКС» направлено подрядчику требование по уплате неустойки за просрочку исполнения обязательств по муниципальному контракту  в сумме 28 988,26 руб.</w:t>
      </w:r>
    </w:p>
    <w:p w:rsidR="00D42391" w:rsidRPr="00271DE1" w:rsidRDefault="00D42391" w:rsidP="00624814">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Мероприятие 2.13.</w:t>
      </w:r>
      <w:r w:rsidRPr="00271DE1">
        <w:rPr>
          <w:rFonts w:ascii="Times New Roman" w:hAnsi="Times New Roman" w:cs="Times New Roman"/>
          <w:sz w:val="24"/>
          <w:szCs w:val="24"/>
          <w:lang w:eastAsia="ru-RU"/>
        </w:rPr>
        <w:t>«</w:t>
      </w:r>
      <w:r w:rsidRPr="00271DE1">
        <w:rPr>
          <w:rFonts w:ascii="Times New Roman" w:hAnsi="Times New Roman" w:cs="Times New Roman"/>
          <w:sz w:val="24"/>
          <w:szCs w:val="24"/>
        </w:rPr>
        <w:t>Проведение экспертизы материалов обоснования инвестиций: Строительство водовода, Республика Крым, г.Евпатория»</w:t>
      </w:r>
      <w:r w:rsidRPr="00271DE1">
        <w:rPr>
          <w:rFonts w:ascii="Times New Roman" w:hAnsi="Times New Roman" w:cs="Times New Roman"/>
          <w:sz w:val="24"/>
          <w:szCs w:val="24"/>
          <w:lang w:eastAsia="ru-RU"/>
        </w:rPr>
        <w:t xml:space="preserve">в установленный муниципальной программой срок (2017 год) не выполнено. Выполнение мероприятия завершено в 2018 году. </w:t>
      </w:r>
      <w:r w:rsidRPr="00271DE1">
        <w:rPr>
          <w:rFonts w:ascii="Times New Roman" w:hAnsi="Times New Roman" w:cs="Times New Roman"/>
          <w:sz w:val="24"/>
          <w:szCs w:val="24"/>
        </w:rPr>
        <w:t>Получено отрицательное заключ</w:t>
      </w:r>
      <w:r>
        <w:rPr>
          <w:rFonts w:ascii="Times New Roman" w:hAnsi="Times New Roman" w:cs="Times New Roman"/>
          <w:sz w:val="24"/>
          <w:szCs w:val="24"/>
        </w:rPr>
        <w:t>ение государственной экспертизы. Р</w:t>
      </w:r>
      <w:r w:rsidRPr="00271DE1">
        <w:rPr>
          <w:rFonts w:ascii="Times New Roman" w:hAnsi="Times New Roman" w:cs="Times New Roman"/>
          <w:sz w:val="24"/>
          <w:szCs w:val="24"/>
          <w:lang w:eastAsia="ru-RU"/>
        </w:rPr>
        <w:t xml:space="preserve">асходы за счёт средств муниципального бюджета составили </w:t>
      </w:r>
      <w:r w:rsidRPr="00271DE1">
        <w:rPr>
          <w:rFonts w:ascii="Times New Roman" w:hAnsi="Times New Roman" w:cs="Times New Roman"/>
          <w:sz w:val="24"/>
          <w:szCs w:val="24"/>
        </w:rPr>
        <w:t xml:space="preserve">245 209,51 </w:t>
      </w:r>
      <w:r w:rsidRPr="00271DE1">
        <w:rPr>
          <w:rFonts w:ascii="Times New Roman" w:hAnsi="Times New Roman" w:cs="Times New Roman"/>
          <w:sz w:val="24"/>
          <w:szCs w:val="24"/>
          <w:lang w:eastAsia="ru-RU"/>
        </w:rPr>
        <w:t>руб.</w:t>
      </w:r>
    </w:p>
    <w:p w:rsidR="00D42391" w:rsidRPr="00271DE1" w:rsidRDefault="00D42391" w:rsidP="00C47C41">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Мероприятие 2.14. «</w:t>
      </w:r>
      <w:r w:rsidRPr="00271DE1">
        <w:rPr>
          <w:rFonts w:ascii="Times New Roman" w:hAnsi="Times New Roman" w:cs="Times New Roman"/>
          <w:sz w:val="24"/>
          <w:szCs w:val="24"/>
          <w:lang w:eastAsia="ru-RU"/>
        </w:rPr>
        <w:t>Строительство напорного коллектора вдоль озера Мойнаки. Проект «Золотое кольцо здоровья», Республика Крым, г.Евпатория, ПИР» выполнено в 2016 году, в срок, предусмотренный муниципальной программой.</w:t>
      </w:r>
    </w:p>
    <w:p w:rsidR="00D42391" w:rsidRPr="00271DE1" w:rsidRDefault="00D42391" w:rsidP="004A0B4C">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Мероприятие 2.15. «</w:t>
      </w:r>
      <w:r w:rsidRPr="00271DE1">
        <w:rPr>
          <w:rFonts w:ascii="Times New Roman" w:hAnsi="Times New Roman" w:cs="Times New Roman"/>
          <w:sz w:val="24"/>
          <w:szCs w:val="24"/>
          <w:lang w:eastAsia="ru-RU"/>
        </w:rPr>
        <w:t xml:space="preserve">Разработка материалов (документации) для проведения технологического и ценового аудита по объекту: Строительство напорного коллектора вдоль озера Мойнаки. Проект «Золотое кольцо здоровья», Республика Крым, г.Евпатория» в установленный муниципальной программой срок (2017 год) не выполнено. Выполнение мероприятия завершено в 2018 году. </w:t>
      </w:r>
      <w:r w:rsidRPr="00271DE1">
        <w:rPr>
          <w:rFonts w:ascii="Times New Roman" w:hAnsi="Times New Roman" w:cs="Times New Roman"/>
          <w:sz w:val="24"/>
          <w:szCs w:val="24"/>
        </w:rPr>
        <w:t>МКУ «УКС» направлено подрядчику требование по уплате неустойки за просрочку исполнения обязательств по муниципальному контракту  в сумме 28 988,26 руб.</w:t>
      </w:r>
    </w:p>
    <w:p w:rsidR="00D42391" w:rsidRPr="00271DE1" w:rsidRDefault="00D42391" w:rsidP="001B0949">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Мероприятие 2.16.</w:t>
      </w:r>
      <w:r w:rsidRPr="00271DE1">
        <w:rPr>
          <w:rFonts w:ascii="Times New Roman" w:hAnsi="Times New Roman" w:cs="Times New Roman"/>
          <w:sz w:val="24"/>
          <w:szCs w:val="24"/>
          <w:lang w:eastAsia="ru-RU"/>
        </w:rPr>
        <w:t xml:space="preserve">«Проведение экспертизы материалов обоснования инвестиций: Строительство напорного коллектора вдоль озера Мойнаки. Проект «Золотое кольцо здоровья», Республика Крым, г.Евпатория»в установленный муниципальной программой срок (2017 год) не выполнено. Выполнение мероприятия завершено в 2018 году. </w:t>
      </w:r>
      <w:r w:rsidRPr="00271DE1">
        <w:rPr>
          <w:rFonts w:ascii="Times New Roman" w:hAnsi="Times New Roman" w:cs="Times New Roman"/>
          <w:sz w:val="24"/>
          <w:szCs w:val="24"/>
        </w:rPr>
        <w:t xml:space="preserve">Получено отрицательное заключение государственной экспертизы, </w:t>
      </w:r>
      <w:r w:rsidRPr="00271DE1">
        <w:rPr>
          <w:rFonts w:ascii="Times New Roman" w:hAnsi="Times New Roman" w:cs="Times New Roman"/>
          <w:sz w:val="24"/>
          <w:szCs w:val="24"/>
          <w:lang w:eastAsia="ru-RU"/>
        </w:rPr>
        <w:t xml:space="preserve">расходы за счёт средств муниципального бюджета составили </w:t>
      </w:r>
      <w:r w:rsidRPr="00271DE1">
        <w:rPr>
          <w:rFonts w:ascii="Times New Roman" w:hAnsi="Times New Roman" w:cs="Times New Roman"/>
          <w:sz w:val="24"/>
          <w:szCs w:val="24"/>
        </w:rPr>
        <w:t>248 192,34</w:t>
      </w:r>
      <w:r w:rsidRPr="00271DE1">
        <w:rPr>
          <w:rFonts w:ascii="Times New Roman" w:hAnsi="Times New Roman" w:cs="Times New Roman"/>
          <w:sz w:val="24"/>
          <w:szCs w:val="24"/>
          <w:lang w:eastAsia="ru-RU"/>
        </w:rPr>
        <w:t>руб.</w:t>
      </w:r>
    </w:p>
    <w:p w:rsidR="00D42391" w:rsidRPr="00271DE1" w:rsidRDefault="00D42391" w:rsidP="00DC7CE3">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Мероприятие 2.17. «</w:t>
      </w:r>
      <w:r w:rsidRPr="00271DE1">
        <w:rPr>
          <w:rFonts w:ascii="Times New Roman" w:hAnsi="Times New Roman" w:cs="Times New Roman"/>
          <w:sz w:val="24"/>
          <w:szCs w:val="24"/>
          <w:lang w:eastAsia="ru-RU"/>
        </w:rPr>
        <w:t>Проведение кадастровых, землеустроительных работ с целью определения и постановки на кадастровый учет земельных выполнено в 2016 году, в срок, предусмотренный муниципальной программой.</w:t>
      </w:r>
    </w:p>
    <w:p w:rsidR="00D42391" w:rsidRPr="00271DE1" w:rsidRDefault="00D42391" w:rsidP="00DC7CE3">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Мероприятие 2.18.</w:t>
      </w:r>
      <w:r w:rsidRPr="00271DE1">
        <w:rPr>
          <w:rFonts w:ascii="Times New Roman" w:hAnsi="Times New Roman" w:cs="Times New Roman"/>
          <w:sz w:val="24"/>
          <w:szCs w:val="24"/>
          <w:lang w:eastAsia="ru-RU"/>
        </w:rPr>
        <w:t xml:space="preserve"> «Проведение государственной экспертизы проектной документации и результатов инженерных изысканий, проверки достоверности определения сметной стоимости по объект</w:t>
      </w:r>
      <w:r>
        <w:rPr>
          <w:rFonts w:ascii="Times New Roman" w:hAnsi="Times New Roman" w:cs="Times New Roman"/>
          <w:sz w:val="24"/>
          <w:szCs w:val="24"/>
          <w:lang w:eastAsia="ru-RU"/>
        </w:rPr>
        <w:t xml:space="preserve">ам капитального строительства» </w:t>
      </w:r>
      <w:r w:rsidRPr="00271DE1">
        <w:rPr>
          <w:rFonts w:ascii="Times New Roman" w:hAnsi="Times New Roman" w:cs="Times New Roman"/>
          <w:sz w:val="24"/>
          <w:szCs w:val="24"/>
          <w:lang w:eastAsia="ru-RU"/>
        </w:rPr>
        <w:t>выполнено в 2016 году, в срок, предусмотренный муниципальной программой.</w:t>
      </w:r>
    </w:p>
    <w:p w:rsidR="00D42391" w:rsidRPr="00271DE1" w:rsidRDefault="00D42391" w:rsidP="002C68E9">
      <w:pPr>
        <w:spacing w:after="0" w:line="240" w:lineRule="auto"/>
        <w:ind w:firstLine="708"/>
        <w:jc w:val="both"/>
        <w:rPr>
          <w:rFonts w:ascii="Times New Roman" w:hAnsi="Times New Roman" w:cs="Times New Roman"/>
          <w:sz w:val="24"/>
          <w:szCs w:val="24"/>
          <w:u w:val="single"/>
          <w:lang w:eastAsia="ru-RU"/>
        </w:rPr>
      </w:pPr>
      <w:r w:rsidRPr="00271DE1">
        <w:rPr>
          <w:rFonts w:ascii="Times New Roman" w:hAnsi="Times New Roman" w:cs="Times New Roman"/>
          <w:b/>
          <w:bCs/>
          <w:sz w:val="24"/>
          <w:szCs w:val="24"/>
          <w:lang w:eastAsia="ru-RU"/>
        </w:rPr>
        <w:t>Мероприятие 2.19.</w:t>
      </w:r>
      <w:r w:rsidRPr="00271DE1">
        <w:rPr>
          <w:rFonts w:ascii="Times New Roman" w:hAnsi="Times New Roman" w:cs="Times New Roman"/>
          <w:sz w:val="24"/>
          <w:szCs w:val="24"/>
          <w:lang w:eastAsia="ru-RU"/>
        </w:rPr>
        <w:t>«Разработка схем теплоснабжения в муниципальных образованиях Республики Крым»выполнено в 2016 году, в срок, предусмотренный муниципальной программой.</w:t>
      </w:r>
    </w:p>
    <w:p w:rsidR="00D42391" w:rsidRPr="00271DE1" w:rsidRDefault="00D42391" w:rsidP="005B3DBF">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Мероприятие 2.20.</w:t>
      </w:r>
      <w:r w:rsidRPr="00271DE1">
        <w:rPr>
          <w:rFonts w:ascii="Times New Roman" w:hAnsi="Times New Roman" w:cs="Times New Roman"/>
          <w:sz w:val="24"/>
          <w:szCs w:val="24"/>
          <w:lang w:eastAsia="ru-RU"/>
        </w:rPr>
        <w:t>«Проведение технологического и ценового аудита, экспертизы обоснования инвестиций, проектной документации, результатов инженерных изысканий, достоверности определения сметной стоимости строительства по объектам федеральной целевой программы "Социально-экономическое развитие Республики Крым  и г. Севастополя до 2020 г." и прочим объектам». По итогам реализации 15 муниципальных контрактов по мероприятию получено 15 заключений государственной экспертизы из которых 6 являются отрицательными. Расходы муниципального бюджета на получение 6</w:t>
      </w:r>
      <w:r>
        <w:rPr>
          <w:rFonts w:ascii="Times New Roman" w:hAnsi="Times New Roman" w:cs="Times New Roman"/>
          <w:sz w:val="24"/>
          <w:szCs w:val="24"/>
          <w:lang w:eastAsia="ru-RU"/>
        </w:rPr>
        <w:t>-ти</w:t>
      </w:r>
      <w:r w:rsidRPr="00271DE1">
        <w:rPr>
          <w:rFonts w:ascii="Times New Roman" w:hAnsi="Times New Roman" w:cs="Times New Roman"/>
          <w:sz w:val="24"/>
          <w:szCs w:val="24"/>
          <w:lang w:eastAsia="ru-RU"/>
        </w:rPr>
        <w:t xml:space="preserve"> отрицательных заключений государственной экспертизы составили 4 058 260,80 руб. </w:t>
      </w:r>
    </w:p>
    <w:p w:rsidR="00D42391" w:rsidRPr="00271DE1" w:rsidRDefault="00D42391" w:rsidP="00A932D3">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b/>
          <w:bCs/>
          <w:sz w:val="24"/>
          <w:szCs w:val="24"/>
          <w:lang w:eastAsia="ru-RU"/>
        </w:rPr>
        <w:t>Мероприятие 3.1. «</w:t>
      </w:r>
      <w:r w:rsidRPr="00271DE1">
        <w:rPr>
          <w:rFonts w:ascii="Times New Roman" w:hAnsi="Times New Roman" w:cs="Times New Roman"/>
          <w:sz w:val="24"/>
          <w:szCs w:val="24"/>
          <w:lang w:eastAsia="ru-RU"/>
        </w:rPr>
        <w:t>Реконструкция набережной им. Терешковой с прилегающим сквером им. Караева с берегоукрепительными работами, Республика Крым, г. Евпатория, в том числе проектно-изыскательские работы».</w:t>
      </w:r>
      <w:r w:rsidRPr="00271DE1">
        <w:rPr>
          <w:rFonts w:ascii="Times New Roman" w:hAnsi="Times New Roman" w:cs="Times New Roman"/>
          <w:sz w:val="24"/>
          <w:szCs w:val="24"/>
        </w:rPr>
        <w:t>По результатам проверки контракта КСП ГО Евпатория РК установлено следующее:</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постановления администрации г. Евпатории № 3263-п от 07.12.2017 «Об изменении существенных условий контракта для обеспечения муниципальных нужд», № 1893-п от 14.09.2018 «Об изменении существенных условий контракта для обеспечения муниципальных нужд», № 2575-п от 17.12.2018 «Об изменении существенных условий контракта для обеспечения муниципальных нужд» приняты в нарушение п. 4 ч. 1 ст. 95 Федерального закона № 44-ФЗ и Постановления Правительства РФ от 19.12.2013 № 1186;</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в результате неправомерного изменения существенных условий контракта, на основании дополнительных соглашений к контракту № 1 от 07.12.2017, № 3 от 17.09.2018, № 6 от 07.12.2018, МКУ «УКС» произведены безосновательные выплаты ООО «КАШТАК» предварительных (авансовых) платежей на общую сумму 432 253 400,00 руб.;</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выплаченныеООО «КАШТАК» предварительные (авансовые) платежи на общую сумму 432 253 400,00 руб. не были обеспечены банковской гарантий;</w:t>
      </w:r>
    </w:p>
    <w:p w:rsidR="00D42391" w:rsidRPr="00271DE1" w:rsidRDefault="00D42391" w:rsidP="000C41A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 в связи с отзывом у банка-гаранта лицензии, в нарушение ст. 96 Федерального закона № 44-ФЗ выполнение контракта не было </w:t>
      </w:r>
      <w:r>
        <w:rPr>
          <w:rFonts w:ascii="Times New Roman" w:hAnsi="Times New Roman" w:cs="Times New Roman"/>
          <w:sz w:val="24"/>
          <w:szCs w:val="24"/>
        </w:rPr>
        <w:t>обеспечено банковской гарантией.</w:t>
      </w:r>
    </w:p>
    <w:p w:rsidR="00D42391" w:rsidRPr="00271DE1" w:rsidRDefault="00D42391" w:rsidP="000C41A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Проверкой УФК установлено, что </w:t>
      </w:r>
      <w:r w:rsidRPr="00271DE1">
        <w:rPr>
          <w:rFonts w:ascii="Times New Roman" w:hAnsi="Times New Roman" w:cs="Times New Roman"/>
          <w:sz w:val="24"/>
          <w:szCs w:val="24"/>
        </w:rPr>
        <w:t>действиями заказчиков причинен ущерб бюджету на общую сумму 524 883 430,00 руб.</w:t>
      </w:r>
    </w:p>
    <w:p w:rsidR="00D42391" w:rsidRPr="00271DE1" w:rsidRDefault="00D42391" w:rsidP="00A932D3">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Мероприятие в установленный муниципальной программой срок (2019 год) не выполнено.</w:t>
      </w:r>
    </w:p>
    <w:p w:rsidR="00D42391" w:rsidRPr="00271DE1" w:rsidRDefault="00D42391" w:rsidP="0079489A">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lang w:eastAsia="ru-RU"/>
        </w:rPr>
        <w:t>Мероприятие 3.2. «</w:t>
      </w:r>
      <w:r w:rsidRPr="00271DE1">
        <w:rPr>
          <w:rFonts w:ascii="Times New Roman" w:hAnsi="Times New Roman" w:cs="Times New Roman"/>
          <w:sz w:val="24"/>
          <w:szCs w:val="24"/>
          <w:lang w:eastAsia="ru-RU"/>
        </w:rPr>
        <w:t>Кадастровые работы по объекту «Реконструкция набережной им. Терешковой с прилегающим сквером им. Караева с берегоукрепительными работами,</w:t>
      </w:r>
      <w:r>
        <w:rPr>
          <w:rFonts w:ascii="Times New Roman" w:hAnsi="Times New Roman" w:cs="Times New Roman"/>
          <w:sz w:val="24"/>
          <w:szCs w:val="24"/>
          <w:lang w:eastAsia="ru-RU"/>
        </w:rPr>
        <w:t xml:space="preserve"> Республика Крым, г. Евпатория» </w:t>
      </w:r>
      <w:r w:rsidRPr="00271DE1">
        <w:rPr>
          <w:rFonts w:ascii="Times New Roman" w:hAnsi="Times New Roman" w:cs="Times New Roman"/>
          <w:sz w:val="24"/>
          <w:szCs w:val="24"/>
        </w:rPr>
        <w:t xml:space="preserve">завершено в срок, установленный муниципальной программой (2017 год). </w:t>
      </w:r>
    </w:p>
    <w:p w:rsidR="00D42391" w:rsidRPr="00271DE1" w:rsidRDefault="00D42391" w:rsidP="0007514A">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b/>
          <w:bCs/>
          <w:sz w:val="24"/>
          <w:szCs w:val="24"/>
          <w:lang w:eastAsia="ru-RU"/>
        </w:rPr>
        <w:t>Мероприятие 3.16.</w:t>
      </w:r>
      <w:r>
        <w:rPr>
          <w:rFonts w:ascii="Times New Roman" w:hAnsi="Times New Roman" w:cs="Times New Roman"/>
          <w:sz w:val="24"/>
          <w:szCs w:val="24"/>
          <w:lang w:eastAsia="ru-RU"/>
        </w:rPr>
        <w:t>«</w:t>
      </w:r>
      <w:r w:rsidRPr="00271DE1">
        <w:rPr>
          <w:rFonts w:ascii="Times New Roman" w:hAnsi="Times New Roman" w:cs="Times New Roman"/>
          <w:sz w:val="24"/>
          <w:szCs w:val="24"/>
          <w:lang w:eastAsia="ru-RU"/>
        </w:rPr>
        <w:t>Разработка материалов (документации) для проведения технологического и ценового аудита по объекту: Реконструкция городских сетей водоснабжения, Республика Крым г. Евпато</w:t>
      </w:r>
      <w:r>
        <w:rPr>
          <w:rFonts w:ascii="Times New Roman" w:hAnsi="Times New Roman" w:cs="Times New Roman"/>
          <w:sz w:val="24"/>
          <w:szCs w:val="24"/>
          <w:lang w:eastAsia="ru-RU"/>
        </w:rPr>
        <w:t>рия»</w:t>
      </w:r>
      <w:r w:rsidRPr="00271DE1">
        <w:rPr>
          <w:rFonts w:ascii="Times New Roman" w:hAnsi="Times New Roman" w:cs="Times New Roman"/>
          <w:sz w:val="24"/>
          <w:szCs w:val="24"/>
          <w:lang w:eastAsia="ru-RU"/>
        </w:rPr>
        <w:t xml:space="preserve">в установленный муниципальной программой срок (2017 год) не выполнено. Выполнение мероприятия завершено в 2018 году. </w:t>
      </w:r>
      <w:r w:rsidRPr="00271DE1">
        <w:rPr>
          <w:rFonts w:ascii="Times New Roman" w:hAnsi="Times New Roman" w:cs="Times New Roman"/>
          <w:sz w:val="24"/>
          <w:szCs w:val="24"/>
        </w:rPr>
        <w:t>МКУ «УКС» направлено подрядчику требование по уплате неустойки за просрочку исполнения обязательств по муниципальному контракту  в сумме 28 988,26 руб.</w:t>
      </w:r>
    </w:p>
    <w:p w:rsidR="00D42391" w:rsidRPr="00271DE1" w:rsidRDefault="00D42391" w:rsidP="00EE5CB3">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Мероприятие 3.17.</w:t>
      </w:r>
      <w:r w:rsidRPr="00271DE1">
        <w:rPr>
          <w:rFonts w:ascii="Times New Roman" w:hAnsi="Times New Roman" w:cs="Times New Roman"/>
          <w:sz w:val="24"/>
          <w:szCs w:val="24"/>
          <w:lang w:eastAsia="ru-RU"/>
        </w:rPr>
        <w:t xml:space="preserve">«Проведение экспертизы материалов обоснования инвестиций: Реконструкция городских сетей водоснабжения, Республика Крым г. Евпатория»в установленный муниципальной программой срок (2017 год) не выполнено. Выполнение мероприятия завершено в 2018 году. </w:t>
      </w:r>
      <w:r w:rsidRPr="00271DE1">
        <w:rPr>
          <w:rFonts w:ascii="Times New Roman" w:hAnsi="Times New Roman" w:cs="Times New Roman"/>
          <w:sz w:val="24"/>
          <w:szCs w:val="24"/>
        </w:rPr>
        <w:t>Получено отрицательное заключение государственной экспертизы</w:t>
      </w:r>
      <w:r>
        <w:rPr>
          <w:rFonts w:ascii="Times New Roman" w:hAnsi="Times New Roman" w:cs="Times New Roman"/>
          <w:sz w:val="24"/>
          <w:szCs w:val="24"/>
        </w:rPr>
        <w:t>.Р</w:t>
      </w:r>
      <w:r w:rsidRPr="00271DE1">
        <w:rPr>
          <w:rFonts w:ascii="Times New Roman" w:hAnsi="Times New Roman" w:cs="Times New Roman"/>
          <w:sz w:val="24"/>
          <w:szCs w:val="24"/>
          <w:lang w:eastAsia="ru-RU"/>
        </w:rPr>
        <w:t xml:space="preserve">асходы за счёт средств муниципального бюджета составили </w:t>
      </w:r>
      <w:r w:rsidRPr="00271DE1">
        <w:rPr>
          <w:rFonts w:ascii="Times New Roman" w:hAnsi="Times New Roman" w:cs="Times New Roman"/>
          <w:sz w:val="24"/>
          <w:szCs w:val="24"/>
        </w:rPr>
        <w:t>763 020,72</w:t>
      </w:r>
      <w:r w:rsidRPr="00271DE1">
        <w:rPr>
          <w:rFonts w:ascii="Times New Roman" w:hAnsi="Times New Roman" w:cs="Times New Roman"/>
          <w:sz w:val="24"/>
          <w:szCs w:val="24"/>
          <w:lang w:eastAsia="ru-RU"/>
        </w:rPr>
        <w:t>руб.</w:t>
      </w:r>
    </w:p>
    <w:p w:rsidR="00D42391" w:rsidRPr="00271DE1" w:rsidRDefault="00D42391" w:rsidP="00B655FE">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Мероприятие 3.18.«</w:t>
      </w:r>
      <w:r w:rsidRPr="00271DE1">
        <w:rPr>
          <w:rFonts w:ascii="Times New Roman" w:hAnsi="Times New Roman" w:cs="Times New Roman"/>
          <w:sz w:val="24"/>
          <w:szCs w:val="24"/>
          <w:lang w:eastAsia="ru-RU"/>
        </w:rPr>
        <w:t>Строительство 2-х пассажирских пирсов: 1.В районе пансионата «Солнечный», 2.В районе посёлка Заозёрное, Республика Крым, г. Евпатория, в том числе проектно-изыскательские работы»</w:t>
      </w:r>
      <w:r>
        <w:rPr>
          <w:rFonts w:ascii="Times New Roman" w:hAnsi="Times New Roman" w:cs="Times New Roman"/>
          <w:sz w:val="24"/>
          <w:szCs w:val="24"/>
          <w:lang w:eastAsia="ru-RU"/>
        </w:rPr>
        <w:t xml:space="preserve"> в</w:t>
      </w:r>
      <w:r w:rsidRPr="00271DE1">
        <w:rPr>
          <w:rFonts w:ascii="Times New Roman" w:hAnsi="Times New Roman" w:cs="Times New Roman"/>
          <w:sz w:val="24"/>
          <w:szCs w:val="24"/>
        </w:rPr>
        <w:t xml:space="preserve"> установленный муниципальной программой срок (2019</w:t>
      </w:r>
      <w:r>
        <w:rPr>
          <w:rFonts w:ascii="Times New Roman" w:hAnsi="Times New Roman" w:cs="Times New Roman"/>
          <w:sz w:val="24"/>
          <w:szCs w:val="24"/>
        </w:rPr>
        <w:t xml:space="preserve"> год</w:t>
      </w:r>
      <w:r w:rsidRPr="00271DE1">
        <w:rPr>
          <w:rFonts w:ascii="Times New Roman" w:hAnsi="Times New Roman" w:cs="Times New Roman"/>
          <w:sz w:val="24"/>
          <w:szCs w:val="24"/>
        </w:rPr>
        <w:t xml:space="preserve">) не выполнено. </w:t>
      </w:r>
      <w:r w:rsidRPr="00271DE1">
        <w:rPr>
          <w:rFonts w:ascii="Times New Roman" w:hAnsi="Times New Roman" w:cs="Times New Roman"/>
          <w:sz w:val="24"/>
          <w:szCs w:val="24"/>
          <w:lang w:eastAsia="ru-RU"/>
        </w:rPr>
        <w:t xml:space="preserve">Муниципальный контракт расторгнут в 2019 году. </w:t>
      </w:r>
    </w:p>
    <w:p w:rsidR="00D42391" w:rsidRPr="00271DE1" w:rsidRDefault="00D42391" w:rsidP="00B655FE">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sz w:val="24"/>
          <w:szCs w:val="24"/>
        </w:rPr>
        <w:t>В силу положений ст. 34Бюджетного Кодекса РФ МКУ «УКС» допущено неэффективное использование бюджетных средств в размере 25 396 714,79 руб.</w:t>
      </w:r>
    </w:p>
    <w:p w:rsidR="00D42391" w:rsidRPr="00271DE1" w:rsidRDefault="00D42391" w:rsidP="00612196">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b/>
          <w:bCs/>
          <w:sz w:val="24"/>
          <w:szCs w:val="24"/>
          <w:lang w:eastAsia="ru-RU"/>
        </w:rPr>
        <w:t>Мероприятие 3.19.«</w:t>
      </w:r>
      <w:r w:rsidRPr="00271DE1">
        <w:rPr>
          <w:rFonts w:ascii="Times New Roman" w:hAnsi="Times New Roman" w:cs="Times New Roman"/>
          <w:sz w:val="24"/>
          <w:szCs w:val="24"/>
          <w:lang w:eastAsia="ru-RU"/>
        </w:rPr>
        <w:t>Реконструкция благоустройства у собора св. Николая Чудотворца и мечети Джума-Джами с прилегающим пер. Летным в г. Евпатория (корректировка) Республики Крым, г. Евпатория.</w:t>
      </w:r>
      <w:r w:rsidRPr="00271DE1">
        <w:rPr>
          <w:rFonts w:ascii="Times New Roman" w:hAnsi="Times New Roman" w:cs="Times New Roman"/>
          <w:sz w:val="24"/>
          <w:szCs w:val="24"/>
        </w:rPr>
        <w:t>Контракт выполнен в 2018 году с нарушением установленных сроков выполнения работ и превышением изначально установленной цены контракта на 1 251 665,98 руб. По результатам проверки контракта установлено:</w:t>
      </w:r>
    </w:p>
    <w:p w:rsidR="00D42391" w:rsidRPr="00271DE1" w:rsidRDefault="00D42391" w:rsidP="00612196">
      <w:pPr>
        <w:spacing w:after="0"/>
        <w:rPr>
          <w:rFonts w:ascii="Times New Roman" w:hAnsi="Times New Roman" w:cs="Times New Roman"/>
          <w:sz w:val="24"/>
          <w:szCs w:val="24"/>
        </w:rPr>
      </w:pPr>
      <w:r w:rsidRPr="00271DE1">
        <w:tab/>
      </w:r>
      <w:r w:rsidRPr="00271DE1">
        <w:rPr>
          <w:rFonts w:ascii="Times New Roman" w:hAnsi="Times New Roman" w:cs="Times New Roman"/>
          <w:sz w:val="24"/>
          <w:szCs w:val="24"/>
        </w:rPr>
        <w:t>-безосновательное перечисление подрядчику в 2017 году авансового платежа в размере 9 088 260,66 руб.</w:t>
      </w:r>
      <w:r>
        <w:rPr>
          <w:rFonts w:ascii="Times New Roman" w:hAnsi="Times New Roman" w:cs="Times New Roman"/>
          <w:sz w:val="24"/>
          <w:szCs w:val="24"/>
        </w:rPr>
        <w:t>;</w:t>
      </w:r>
    </w:p>
    <w:p w:rsidR="00D42391" w:rsidRPr="00271DE1" w:rsidRDefault="00D42391" w:rsidP="00612196">
      <w:pPr>
        <w:spacing w:after="0"/>
        <w:rPr>
          <w:rFonts w:ascii="Times New Roman" w:hAnsi="Times New Roman" w:cs="Times New Roman"/>
          <w:sz w:val="24"/>
          <w:szCs w:val="24"/>
        </w:rPr>
      </w:pPr>
      <w:r w:rsidRPr="00271DE1">
        <w:rPr>
          <w:rFonts w:ascii="Times New Roman" w:hAnsi="Times New Roman" w:cs="Times New Roman"/>
          <w:sz w:val="24"/>
          <w:szCs w:val="24"/>
        </w:rPr>
        <w:tab/>
        <w:t>- безосновательноеизменение срок</w:t>
      </w:r>
      <w:r>
        <w:rPr>
          <w:rFonts w:ascii="Times New Roman" w:hAnsi="Times New Roman" w:cs="Times New Roman"/>
          <w:sz w:val="24"/>
          <w:szCs w:val="24"/>
        </w:rPr>
        <w:t>а выполнения работ по контракту;</w:t>
      </w:r>
    </w:p>
    <w:p w:rsidR="00D42391" w:rsidRPr="00271DE1" w:rsidRDefault="00D42391" w:rsidP="00612196">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в нарушение п. 13 ч. 2 ст. 103 Федерального закона 44-ФЗ, Постановления Правительства РФ от 28.11.2013 № 1084 «О порядке ведения реестра контрактов, заключенных заказчиками, и реестра контрактов, содержащего сведения, составляющие государственную тайну» на сайте ЕИС в сфере закупок не размещена сметная документация, не в полном объеме размещены акт</w:t>
      </w:r>
      <w:r>
        <w:rPr>
          <w:rFonts w:ascii="Times New Roman" w:hAnsi="Times New Roman" w:cs="Times New Roman"/>
          <w:sz w:val="24"/>
          <w:szCs w:val="24"/>
        </w:rPr>
        <w:t>ы о приемке выполненных работ;</w:t>
      </w:r>
    </w:p>
    <w:p w:rsidR="00D42391" w:rsidRPr="00271DE1" w:rsidRDefault="00D42391" w:rsidP="00612196">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начисление подрядчику пени по контракту произведено не за полный период просрочки исполнения обязательств.</w:t>
      </w:r>
    </w:p>
    <w:p w:rsidR="00D42391" w:rsidRPr="00271DE1" w:rsidRDefault="00D42391" w:rsidP="00EE5CB3">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lang w:eastAsia="ru-RU"/>
        </w:rPr>
        <w:t>Мероприятие 3.20.</w:t>
      </w:r>
      <w:r w:rsidRPr="00271DE1">
        <w:rPr>
          <w:rFonts w:ascii="Times New Roman" w:hAnsi="Times New Roman" w:cs="Times New Roman"/>
          <w:sz w:val="24"/>
          <w:szCs w:val="24"/>
          <w:lang w:eastAsia="ru-RU"/>
        </w:rPr>
        <w:t>«Реконструкция улиц туристического маршрута средневекового центра города 2 очередь. Ул. Водоразборная-ул. Красноармейская, Республика Крым, г. Евпатория, проектно-изыскательские работы»</w:t>
      </w:r>
      <w:r w:rsidRPr="00271DE1">
        <w:rPr>
          <w:rFonts w:ascii="Times New Roman" w:hAnsi="Times New Roman" w:cs="Times New Roman"/>
          <w:sz w:val="24"/>
          <w:szCs w:val="24"/>
        </w:rPr>
        <w:t xml:space="preserve"> завершено в срок, установленный муниципальной программой (2015-2016 годы).</w:t>
      </w:r>
    </w:p>
    <w:p w:rsidR="00D42391" w:rsidRPr="00271DE1" w:rsidRDefault="00D42391" w:rsidP="00EE5CB3">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lang w:eastAsia="ru-RU"/>
        </w:rPr>
        <w:t>Мероприятие 3.21.</w:t>
      </w:r>
      <w:r w:rsidRPr="00271DE1">
        <w:rPr>
          <w:rFonts w:ascii="Times New Roman" w:hAnsi="Times New Roman" w:cs="Times New Roman"/>
          <w:sz w:val="24"/>
          <w:szCs w:val="24"/>
          <w:lang w:eastAsia="ru-RU"/>
        </w:rPr>
        <w:t>«Реконструкция улиц туристического маршрута средневекового центра города 2 очередь. Ул. Водоразборная-ул. Красноармейская, Республика Крым, г. Евпатория, строительство».</w:t>
      </w:r>
      <w:r w:rsidRPr="00271DE1">
        <w:rPr>
          <w:rFonts w:ascii="Times New Roman" w:hAnsi="Times New Roman" w:cs="Times New Roman"/>
          <w:sz w:val="24"/>
          <w:szCs w:val="24"/>
        </w:rPr>
        <w:t>Мероприятие завершено в срок, установленный муниципальной программой (2016-2017 годы).</w:t>
      </w:r>
    </w:p>
    <w:p w:rsidR="00D42391" w:rsidRPr="00271DE1" w:rsidRDefault="00D42391" w:rsidP="00EE5CB3">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lang w:eastAsia="ru-RU"/>
        </w:rPr>
        <w:t>Мероприятие 3.22.</w:t>
      </w:r>
      <w:r w:rsidRPr="00271DE1">
        <w:rPr>
          <w:rFonts w:ascii="Times New Roman" w:hAnsi="Times New Roman" w:cs="Times New Roman"/>
          <w:sz w:val="24"/>
          <w:szCs w:val="24"/>
          <w:lang w:eastAsia="ru-RU"/>
        </w:rPr>
        <w:t>«Проектно-изыскательские работы по переподключению абонентов к сетям электроснабжения по объекту «Реконструкция улиц туристического маршрута средневекового центра города 2 очередь. Ул. Водоразборная-ул. Красноармейская,</w:t>
      </w:r>
      <w:r>
        <w:rPr>
          <w:rFonts w:ascii="Times New Roman" w:hAnsi="Times New Roman" w:cs="Times New Roman"/>
          <w:sz w:val="24"/>
          <w:szCs w:val="24"/>
          <w:lang w:eastAsia="ru-RU"/>
        </w:rPr>
        <w:t xml:space="preserve"> Республика Крым, г. Евпатория»</w:t>
      </w:r>
      <w:r w:rsidRPr="00271DE1">
        <w:rPr>
          <w:rFonts w:ascii="Times New Roman" w:hAnsi="Times New Roman" w:cs="Times New Roman"/>
          <w:sz w:val="24"/>
          <w:szCs w:val="24"/>
        </w:rPr>
        <w:t>завершено в срок, установленный муниципальной программой (2017 год).</w:t>
      </w:r>
    </w:p>
    <w:p w:rsidR="00D42391" w:rsidRPr="00271DE1" w:rsidRDefault="00D42391" w:rsidP="009C5006">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b/>
          <w:bCs/>
          <w:sz w:val="24"/>
          <w:szCs w:val="24"/>
          <w:lang w:eastAsia="ru-RU"/>
        </w:rPr>
        <w:t>Мероприятие 3.23</w:t>
      </w:r>
      <w:r>
        <w:rPr>
          <w:rFonts w:ascii="Times New Roman" w:hAnsi="Times New Roman" w:cs="Times New Roman"/>
          <w:b/>
          <w:bCs/>
          <w:sz w:val="24"/>
          <w:szCs w:val="24"/>
          <w:lang w:eastAsia="ru-RU"/>
        </w:rPr>
        <w:t>.</w:t>
      </w:r>
      <w:r w:rsidRPr="00271DE1">
        <w:rPr>
          <w:rFonts w:ascii="Times New Roman" w:hAnsi="Times New Roman" w:cs="Times New Roman"/>
          <w:sz w:val="24"/>
          <w:szCs w:val="24"/>
          <w:lang w:eastAsia="ru-RU"/>
        </w:rPr>
        <w:t>«</w:t>
      </w:r>
      <w:r w:rsidRPr="00271DE1">
        <w:rPr>
          <w:rFonts w:ascii="Times New Roman" w:hAnsi="Times New Roman" w:cs="Times New Roman"/>
          <w:sz w:val="24"/>
          <w:szCs w:val="24"/>
        </w:rPr>
        <w:t>Реконструкция грязелечебницы «Мойнаки» в г. Евпатория, Республика Крым, г. Евпатория, проектно-изыскательские работы» в установленный муниципальной программой срок (2015-2018 годы) не выполнено.</w:t>
      </w:r>
    </w:p>
    <w:p w:rsidR="00D42391" w:rsidRPr="00271DE1" w:rsidRDefault="00D42391" w:rsidP="009C5006">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xml:space="preserve">По состоянию на дату окончания срока действия контракта – 30.06.2018, на дату окончания выполнения работ – 20.12.2018, а также по состоянию на 01.01.2020, работы подрядчиком не выполнены. </w:t>
      </w:r>
    </w:p>
    <w:p w:rsidR="00D42391" w:rsidRPr="00271DE1" w:rsidRDefault="00D42391" w:rsidP="00F27809">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По результатам проверки контракта установлено:</w:t>
      </w:r>
    </w:p>
    <w:p w:rsidR="00D42391" w:rsidRPr="00271DE1" w:rsidRDefault="00D42391" w:rsidP="00F2780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w:t>
      </w:r>
      <w:r w:rsidRPr="00271DE1">
        <w:rPr>
          <w:rFonts w:ascii="Times New Roman" w:hAnsi="Times New Roman" w:cs="Times New Roman"/>
          <w:sz w:val="24"/>
          <w:szCs w:val="24"/>
        </w:rPr>
        <w:t xml:space="preserve"> нарушение ст. 95 Федерального закона № 44-ФЗ МКУ «УКС» и ООО «Техно-Архитэк» подписано Дополнительн</w:t>
      </w:r>
      <w:r>
        <w:rPr>
          <w:rFonts w:ascii="Times New Roman" w:hAnsi="Times New Roman" w:cs="Times New Roman"/>
          <w:sz w:val="24"/>
          <w:szCs w:val="24"/>
        </w:rPr>
        <w:t>ое соглашение № 1 от 11.12.2017;</w:t>
      </w:r>
    </w:p>
    <w:p w:rsidR="00D42391" w:rsidRPr="00271DE1" w:rsidRDefault="00D42391" w:rsidP="00F2780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w:t>
      </w:r>
      <w:r w:rsidRPr="00271DE1">
        <w:rPr>
          <w:rFonts w:ascii="Times New Roman" w:hAnsi="Times New Roman" w:cs="Times New Roman"/>
          <w:sz w:val="24"/>
          <w:szCs w:val="24"/>
        </w:rPr>
        <w:t xml:space="preserve"> результате подписания Дополнительного соглашения № 1 от 11.12.2017 МКУ «УКС» произвело безосновательную выплату ООО «Техно-Архитэк» суммы авансового платежа в размере 12 840 631,31 руб.</w:t>
      </w:r>
    </w:p>
    <w:p w:rsidR="00D42391" w:rsidRPr="00271DE1" w:rsidRDefault="00D42391" w:rsidP="00F2780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w:t>
      </w:r>
      <w:r w:rsidRPr="00271DE1">
        <w:rPr>
          <w:rFonts w:ascii="Times New Roman" w:hAnsi="Times New Roman" w:cs="Times New Roman"/>
          <w:sz w:val="24"/>
          <w:szCs w:val="24"/>
        </w:rPr>
        <w:t>а момент окончания срока действия контракта и срока выполнения работ, проектная и сметная документаци</w:t>
      </w:r>
      <w:r>
        <w:rPr>
          <w:rFonts w:ascii="Times New Roman" w:hAnsi="Times New Roman" w:cs="Times New Roman"/>
          <w:sz w:val="24"/>
          <w:szCs w:val="24"/>
        </w:rPr>
        <w:t>и</w:t>
      </w:r>
      <w:r w:rsidRPr="00271DE1">
        <w:rPr>
          <w:rFonts w:ascii="Times New Roman" w:hAnsi="Times New Roman" w:cs="Times New Roman"/>
          <w:sz w:val="24"/>
          <w:szCs w:val="24"/>
        </w:rPr>
        <w:t>, согласованн</w:t>
      </w:r>
      <w:r>
        <w:rPr>
          <w:rFonts w:ascii="Times New Roman" w:hAnsi="Times New Roman" w:cs="Times New Roman"/>
          <w:sz w:val="24"/>
          <w:szCs w:val="24"/>
        </w:rPr>
        <w:t>ые</w:t>
      </w:r>
      <w:r w:rsidRPr="00271DE1">
        <w:rPr>
          <w:rFonts w:ascii="Times New Roman" w:hAnsi="Times New Roman" w:cs="Times New Roman"/>
          <w:sz w:val="24"/>
          <w:szCs w:val="24"/>
        </w:rPr>
        <w:t xml:space="preserve"> со всеми заинтересованными организациями, с положительными заключениями Государственной экспертизы, отсутству</w:t>
      </w:r>
      <w:r>
        <w:rPr>
          <w:rFonts w:ascii="Times New Roman" w:hAnsi="Times New Roman" w:cs="Times New Roman"/>
          <w:sz w:val="24"/>
          <w:szCs w:val="24"/>
        </w:rPr>
        <w:t>ю</w:t>
      </w:r>
      <w:r w:rsidRPr="00271DE1">
        <w:rPr>
          <w:rFonts w:ascii="Times New Roman" w:hAnsi="Times New Roman" w:cs="Times New Roman"/>
          <w:sz w:val="24"/>
          <w:szCs w:val="24"/>
        </w:rPr>
        <w:t>т.</w:t>
      </w:r>
    </w:p>
    <w:p w:rsidR="00D42391" w:rsidRPr="00271DE1" w:rsidRDefault="00D42391" w:rsidP="00EE5CB3">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b/>
          <w:bCs/>
          <w:sz w:val="24"/>
          <w:szCs w:val="24"/>
          <w:lang w:eastAsia="ru-RU"/>
        </w:rPr>
        <w:t>Мероприятие 3.28</w:t>
      </w:r>
      <w:r>
        <w:rPr>
          <w:rFonts w:ascii="Times New Roman" w:hAnsi="Times New Roman" w:cs="Times New Roman"/>
          <w:b/>
          <w:bCs/>
          <w:sz w:val="24"/>
          <w:szCs w:val="24"/>
          <w:lang w:eastAsia="ru-RU"/>
        </w:rPr>
        <w:t>.</w:t>
      </w:r>
      <w:r w:rsidRPr="00271DE1">
        <w:rPr>
          <w:rFonts w:ascii="Times New Roman" w:hAnsi="Times New Roman" w:cs="Times New Roman"/>
          <w:sz w:val="24"/>
          <w:szCs w:val="24"/>
        </w:rPr>
        <w:t>«Противоаварийные, ремонтно-реставрационные работы по объекту культурного наследия: «Теккие дервишей (монастырь)» (XVI - XV веков) по адресу: Республика Крым, г. Евпатория, ул. Караева, д. 18</w:t>
      </w:r>
      <w:r>
        <w:rPr>
          <w:rFonts w:ascii="Times New Roman" w:hAnsi="Times New Roman" w:cs="Times New Roman"/>
          <w:sz w:val="24"/>
          <w:szCs w:val="24"/>
        </w:rPr>
        <w:t>»</w:t>
      </w:r>
      <w:r w:rsidRPr="00271DE1">
        <w:rPr>
          <w:rFonts w:ascii="Times New Roman" w:hAnsi="Times New Roman" w:cs="Times New Roman"/>
          <w:sz w:val="24"/>
          <w:szCs w:val="24"/>
        </w:rPr>
        <w:t>выполнено в установленный муниципальной программой срок (2015-2017 годы).</w:t>
      </w:r>
      <w:r>
        <w:rPr>
          <w:rFonts w:ascii="Times New Roman" w:hAnsi="Times New Roman" w:cs="Times New Roman"/>
          <w:sz w:val="24"/>
          <w:szCs w:val="24"/>
        </w:rPr>
        <w:t>П</w:t>
      </w:r>
      <w:r w:rsidRPr="00271DE1">
        <w:rPr>
          <w:rFonts w:ascii="Times New Roman" w:hAnsi="Times New Roman" w:cs="Times New Roman"/>
          <w:sz w:val="24"/>
          <w:szCs w:val="24"/>
        </w:rPr>
        <w:t xml:space="preserve">о объекту разработанапроектная документация, получено положительно заключение достоверности сметной стоимости и результатов инженерных изысканий, строительно-монтажные работы выполнены в полном объеме. </w:t>
      </w:r>
    </w:p>
    <w:p w:rsidR="00D42391" w:rsidRPr="00271DE1" w:rsidRDefault="00D42391" w:rsidP="00EE5CB3">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Мероприятие 3.29</w:t>
      </w:r>
      <w:r>
        <w:rPr>
          <w:rFonts w:ascii="Times New Roman" w:hAnsi="Times New Roman" w:cs="Times New Roman"/>
          <w:b/>
          <w:bCs/>
          <w:sz w:val="24"/>
          <w:szCs w:val="24"/>
          <w:lang w:eastAsia="ru-RU"/>
        </w:rPr>
        <w:t>.</w:t>
      </w:r>
      <w:r w:rsidRPr="00271DE1">
        <w:t>«</w:t>
      </w:r>
      <w:r w:rsidRPr="00271DE1">
        <w:rPr>
          <w:rFonts w:ascii="Times New Roman" w:hAnsi="Times New Roman" w:cs="Times New Roman"/>
          <w:sz w:val="24"/>
          <w:szCs w:val="24"/>
          <w:lang w:eastAsia="ru-RU"/>
        </w:rPr>
        <w:t xml:space="preserve">Берегоукрепление и восстановление пляжной зоны в г.Евпатории (1-я очередь – парк им.Фрунзе), Республика Крым».Согласно данным </w:t>
      </w:r>
      <w:r w:rsidRPr="00271DE1">
        <w:rPr>
          <w:rFonts w:ascii="Times New Roman" w:hAnsi="Times New Roman" w:cs="Times New Roman"/>
          <w:sz w:val="24"/>
          <w:szCs w:val="24"/>
        </w:rPr>
        <w:t>Сводного годового отчёта о ходе реализации и об оценке эффективности муниципальных программ городского округа Евпатория Республики Крым</w:t>
      </w:r>
      <w:r w:rsidRPr="00271DE1">
        <w:rPr>
          <w:rFonts w:ascii="Times New Roman" w:hAnsi="Times New Roman" w:cs="Times New Roman"/>
          <w:sz w:val="24"/>
          <w:szCs w:val="24"/>
          <w:lang w:eastAsia="ru-RU"/>
        </w:rPr>
        <w:t>за 2016 и 2017 годы</w:t>
      </w:r>
      <w:r w:rsidRPr="00271DE1">
        <w:rPr>
          <w:rFonts w:ascii="Times New Roman" w:hAnsi="Times New Roman" w:cs="Times New Roman"/>
          <w:sz w:val="24"/>
          <w:szCs w:val="24"/>
        </w:rPr>
        <w:t xml:space="preserve"> по объекту разработана проектная документация, получено положительно заключение экспертизы. Проектно-изыскательские работы вып</w:t>
      </w:r>
      <w:r>
        <w:rPr>
          <w:rFonts w:ascii="Times New Roman" w:hAnsi="Times New Roman" w:cs="Times New Roman"/>
          <w:sz w:val="24"/>
          <w:szCs w:val="24"/>
        </w:rPr>
        <w:t xml:space="preserve">олнены. </w:t>
      </w:r>
    </w:p>
    <w:p w:rsidR="00D42391" w:rsidRPr="00271DE1" w:rsidRDefault="00D42391" w:rsidP="006022A1">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Мероприятие 3.30</w:t>
      </w:r>
      <w:r>
        <w:rPr>
          <w:rFonts w:ascii="Times New Roman" w:hAnsi="Times New Roman" w:cs="Times New Roman"/>
          <w:b/>
          <w:bCs/>
          <w:sz w:val="24"/>
          <w:szCs w:val="24"/>
          <w:lang w:eastAsia="ru-RU"/>
        </w:rPr>
        <w:t>.</w:t>
      </w:r>
      <w:r w:rsidRPr="00271DE1">
        <w:t>«</w:t>
      </w:r>
      <w:r w:rsidRPr="00271DE1">
        <w:rPr>
          <w:rFonts w:ascii="Times New Roman" w:hAnsi="Times New Roman" w:cs="Times New Roman"/>
          <w:sz w:val="24"/>
          <w:szCs w:val="24"/>
          <w:lang w:eastAsia="ru-RU"/>
        </w:rPr>
        <w:t xml:space="preserve">Берегоукрепление и восстановление пляжной зоны в г.Евпатории (2-я очередь, включая волнозащитные и пляжеудерживающие сооружения), Республика Крым». В 2018 году заключен муниципальный контракт </w:t>
      </w:r>
      <w:r w:rsidRPr="00271DE1">
        <w:rPr>
          <w:rFonts w:ascii="Times New Roman" w:hAnsi="Times New Roman" w:cs="Times New Roman"/>
          <w:sz w:val="24"/>
          <w:szCs w:val="24"/>
        </w:rPr>
        <w:t xml:space="preserve">на выполнение проектно-изыскательских работ. В 2018 году подрядчику выплачен авансовый платеж в сумме 15 807 000,00 руб. Контракт выполняется, завершение мероприятия </w:t>
      </w:r>
      <w:r>
        <w:rPr>
          <w:rFonts w:ascii="Times New Roman" w:hAnsi="Times New Roman" w:cs="Times New Roman"/>
          <w:sz w:val="24"/>
          <w:szCs w:val="24"/>
        </w:rPr>
        <w:t xml:space="preserve">было </w:t>
      </w:r>
      <w:r w:rsidRPr="00271DE1">
        <w:rPr>
          <w:rFonts w:ascii="Times New Roman" w:hAnsi="Times New Roman" w:cs="Times New Roman"/>
          <w:sz w:val="24"/>
          <w:szCs w:val="24"/>
        </w:rPr>
        <w:t>запланировано на декабрь 2019 года.</w:t>
      </w:r>
    </w:p>
    <w:p w:rsidR="00D42391" w:rsidRPr="00271DE1" w:rsidRDefault="00D42391" w:rsidP="006022A1">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b/>
          <w:bCs/>
          <w:sz w:val="24"/>
          <w:szCs w:val="24"/>
        </w:rPr>
        <w:t>Мероприятие 3.31.</w:t>
      </w:r>
      <w:r w:rsidRPr="00271DE1">
        <w:t>«</w:t>
      </w:r>
      <w:r w:rsidRPr="00271DE1">
        <w:rPr>
          <w:rFonts w:ascii="Times New Roman" w:hAnsi="Times New Roman" w:cs="Times New Roman"/>
          <w:sz w:val="24"/>
          <w:szCs w:val="24"/>
        </w:rPr>
        <w:t xml:space="preserve">Выполнение кадастровых работ по объекту: "Золотые пески России", расположенные по адресу: "Республика Крым, г. Евпатория, район от поста ГАИ до гостиничного комплекса «Солнышко». Согласно сведений годовой отчетности ОГС за 2018 год, МКУ «УКС» произведено расходование бюджетных средств за выполнение кадастровых работ по объекту "Золотые пески России" в сумме 817 900,00 руб. </w:t>
      </w:r>
    </w:p>
    <w:p w:rsidR="00D42391" w:rsidRPr="00271DE1" w:rsidRDefault="00D42391" w:rsidP="006022A1">
      <w:pPr>
        <w:spacing w:after="0" w:line="240" w:lineRule="auto"/>
        <w:ind w:firstLine="708"/>
        <w:jc w:val="both"/>
        <w:rPr>
          <w:rFonts w:ascii="Times New Roman" w:hAnsi="Times New Roman" w:cs="Times New Roman"/>
          <w:sz w:val="24"/>
          <w:szCs w:val="24"/>
        </w:rPr>
      </w:pPr>
      <w:r w:rsidRPr="007A2350">
        <w:rPr>
          <w:rFonts w:ascii="Times New Roman" w:hAnsi="Times New Roman" w:cs="Times New Roman"/>
          <w:sz w:val="24"/>
          <w:szCs w:val="24"/>
        </w:rPr>
        <w:t>В связи с отсутствием на сайте ЕИС информации о заключенных договорах на выполнение кадастровых работ, осуществить проверку выполнения мероприятия не представляется возможным.</w:t>
      </w:r>
    </w:p>
    <w:p w:rsidR="00D42391" w:rsidRPr="00A12ED8" w:rsidRDefault="00D42391" w:rsidP="00A12ED8">
      <w:pPr>
        <w:shd w:val="clear" w:color="auto" w:fill="FFFFFF"/>
        <w:suppressAutoHyphens/>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b/>
          <w:bCs/>
          <w:sz w:val="24"/>
          <w:szCs w:val="24"/>
        </w:rPr>
        <w:t>Мероприятие 4.1.</w:t>
      </w:r>
      <w:r w:rsidRPr="00271DE1">
        <w:rPr>
          <w:rFonts w:ascii="Times New Roman" w:hAnsi="Times New Roman" w:cs="Times New Roman"/>
          <w:sz w:val="24"/>
          <w:szCs w:val="24"/>
        </w:rPr>
        <w:t>«Реконструкция дошкольного учебного учреждения в пос. Новоозерное, г. Евпатория по адресу ул. Героев Десантников, 12, пос. Новоозерное, Республика Крым». В июне 2018 года строительные работы на объекте завершены. В декабре 2018 года зарегистрирована Декларация о готовности объекта к эксплуатации.</w:t>
      </w:r>
      <w:r w:rsidRPr="00A12ED8">
        <w:rPr>
          <w:rFonts w:ascii="Times New Roman" w:hAnsi="Times New Roman" w:cs="Times New Roman"/>
          <w:sz w:val="24"/>
          <w:szCs w:val="24"/>
        </w:rPr>
        <w:t>По результатам проверки контракта установлено:</w:t>
      </w:r>
    </w:p>
    <w:p w:rsidR="00D42391" w:rsidRPr="00A12ED8" w:rsidRDefault="00D42391" w:rsidP="00A12ED8">
      <w:pPr>
        <w:spacing w:after="0"/>
        <w:jc w:val="both"/>
        <w:rPr>
          <w:rFonts w:ascii="Times New Roman" w:hAnsi="Times New Roman" w:cs="Times New Roman"/>
          <w:sz w:val="24"/>
          <w:szCs w:val="24"/>
        </w:rPr>
      </w:pPr>
      <w:r w:rsidRPr="00A12ED8">
        <w:tab/>
      </w:r>
      <w:r w:rsidRPr="00A12ED8">
        <w:rPr>
          <w:rFonts w:ascii="Times New Roman" w:hAnsi="Times New Roman" w:cs="Times New Roman"/>
          <w:sz w:val="24"/>
          <w:szCs w:val="24"/>
        </w:rPr>
        <w:t>-безосновательное перечисление подрядчику в 2017 году авансового платежа в размере 27 666 924,31 рублей;</w:t>
      </w:r>
    </w:p>
    <w:p w:rsidR="00D42391" w:rsidRPr="00A12ED8" w:rsidRDefault="00D42391" w:rsidP="00A12ED8">
      <w:pPr>
        <w:spacing w:after="0"/>
        <w:jc w:val="both"/>
        <w:rPr>
          <w:rFonts w:ascii="Times New Roman" w:hAnsi="Times New Roman" w:cs="Times New Roman"/>
          <w:sz w:val="24"/>
          <w:szCs w:val="24"/>
        </w:rPr>
      </w:pPr>
      <w:r w:rsidRPr="00A12ED8">
        <w:rPr>
          <w:rFonts w:ascii="Times New Roman" w:hAnsi="Times New Roman" w:cs="Times New Roman"/>
          <w:sz w:val="24"/>
          <w:szCs w:val="24"/>
        </w:rPr>
        <w:tab/>
        <w:t>- безосновательноеизменение срока выполнения работ по контракту.</w:t>
      </w:r>
    </w:p>
    <w:p w:rsidR="00D42391" w:rsidRPr="00A12ED8" w:rsidRDefault="00D42391" w:rsidP="00A12ED8">
      <w:pPr>
        <w:shd w:val="clear" w:color="auto" w:fill="FFFFFF"/>
        <w:suppressAutoHyphens/>
        <w:spacing w:after="0" w:line="240" w:lineRule="auto"/>
        <w:ind w:firstLine="709"/>
        <w:jc w:val="both"/>
        <w:rPr>
          <w:rFonts w:ascii="Times New Roman" w:hAnsi="Times New Roman" w:cs="Times New Roman"/>
          <w:sz w:val="24"/>
          <w:szCs w:val="24"/>
          <w:lang w:eastAsia="ar-SA"/>
        </w:rPr>
      </w:pPr>
      <w:r w:rsidRPr="00A12ED8">
        <w:rPr>
          <w:rFonts w:ascii="Times New Roman" w:hAnsi="Times New Roman" w:cs="Times New Roman"/>
          <w:sz w:val="24"/>
          <w:szCs w:val="24"/>
          <w:lang w:eastAsia="ar-SA"/>
        </w:rPr>
        <w:t>МКУ «УКС» допущено изменение существенных условий муниципального контракта с нарушением требований, установленных законодательством.</w:t>
      </w:r>
    </w:p>
    <w:p w:rsidR="00D42391" w:rsidRPr="00A12ED8" w:rsidRDefault="00D42391" w:rsidP="00A12ED8">
      <w:pPr>
        <w:shd w:val="clear" w:color="auto" w:fill="FFFFFF"/>
        <w:suppressAutoHyphens/>
        <w:spacing w:after="0" w:line="240" w:lineRule="auto"/>
        <w:ind w:firstLine="708"/>
        <w:jc w:val="both"/>
        <w:rPr>
          <w:rFonts w:ascii="Times New Roman" w:hAnsi="Times New Roman" w:cs="Times New Roman"/>
          <w:sz w:val="24"/>
          <w:szCs w:val="24"/>
        </w:rPr>
      </w:pPr>
      <w:r w:rsidRPr="00A12ED8">
        <w:rPr>
          <w:rFonts w:ascii="Times New Roman" w:hAnsi="Times New Roman" w:cs="Times New Roman"/>
          <w:sz w:val="24"/>
          <w:szCs w:val="24"/>
          <w:lang w:eastAsia="ar-SA"/>
        </w:rPr>
        <w:t>Мероприятие выполнено в срок, предусмотренный муниципальной программой (2016-2018 годы).</w:t>
      </w:r>
    </w:p>
    <w:p w:rsidR="00D42391" w:rsidRDefault="00D42391" w:rsidP="000B5016">
      <w:pPr>
        <w:spacing w:after="0" w:line="240" w:lineRule="auto"/>
        <w:ind w:firstLine="708"/>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 xml:space="preserve">Мероприятие 4.2. </w:t>
      </w:r>
      <w:r w:rsidRPr="00271DE1">
        <w:rPr>
          <w:rFonts w:ascii="Times New Roman" w:hAnsi="Times New Roman" w:cs="Times New Roman"/>
          <w:sz w:val="24"/>
          <w:szCs w:val="24"/>
          <w:lang w:eastAsia="ru-RU"/>
        </w:rPr>
        <w:t>«Реконструкция дошкольного образовательного учреждения «Золотая рыбка» в г. Евпатория, по адресу ул. Транспортная, 2, г. Евпатория, Республика Крым».</w:t>
      </w:r>
      <w:r w:rsidRPr="00271DE1">
        <w:rPr>
          <w:rFonts w:ascii="Times New Roman" w:eastAsia="MS Mincho" w:hAnsi="Times New Roman" w:cs="Times New Roman"/>
          <w:sz w:val="24"/>
          <w:szCs w:val="24"/>
          <w:lang w:eastAsia="ar-SA"/>
        </w:rPr>
        <w:t xml:space="preserve">Работы на объекте были приостановлены в июне 2018 года </w:t>
      </w:r>
      <w:r w:rsidRPr="00271DE1">
        <w:rPr>
          <w:rFonts w:ascii="Times New Roman" w:hAnsi="Times New Roman" w:cs="Times New Roman"/>
          <w:sz w:val="24"/>
          <w:szCs w:val="24"/>
          <w:lang w:eastAsia="ru-RU"/>
        </w:rPr>
        <w:t>до даты выдачи откорректированной рабочей документации. По указанию заказчика (МКУ «УКС») подрядчик возобновил выполнение работ 26.06.2019.</w:t>
      </w:r>
    </w:p>
    <w:p w:rsidR="00D42391" w:rsidRDefault="00D42391" w:rsidP="000B5016">
      <w:pPr>
        <w:spacing w:after="0" w:line="240" w:lineRule="auto"/>
        <w:ind w:firstLine="708"/>
        <w:jc w:val="both"/>
        <w:rPr>
          <w:rFonts w:ascii="Times New Roman" w:hAnsi="Times New Roman" w:cs="Times New Roman"/>
          <w:sz w:val="24"/>
          <w:szCs w:val="24"/>
          <w:lang w:eastAsia="ru-RU"/>
        </w:rPr>
      </w:pPr>
      <w:r w:rsidRPr="00271DE1">
        <w:rPr>
          <w:rFonts w:ascii="Times New Roman" w:eastAsia="MS Mincho" w:hAnsi="Times New Roman" w:cs="Times New Roman"/>
          <w:sz w:val="24"/>
          <w:szCs w:val="24"/>
          <w:lang w:eastAsia="ar-SA"/>
        </w:rPr>
        <w:t xml:space="preserve">МКУ «УКС» допущено изменение существенных условий муниципального контракта с нарушением требований, </w:t>
      </w:r>
      <w:r>
        <w:rPr>
          <w:rFonts w:ascii="Times New Roman" w:eastAsia="MS Mincho" w:hAnsi="Times New Roman" w:cs="Times New Roman"/>
          <w:sz w:val="24"/>
          <w:szCs w:val="24"/>
          <w:lang w:eastAsia="ar-SA"/>
        </w:rPr>
        <w:t xml:space="preserve">установленных законодательством, что привело к безосновательным выплатам по контракту в сумме </w:t>
      </w:r>
      <w:r w:rsidRPr="002325DE">
        <w:rPr>
          <w:rFonts w:ascii="Times New Roman" w:hAnsi="Times New Roman" w:cs="Times New Roman"/>
          <w:sz w:val="24"/>
          <w:szCs w:val="24"/>
        </w:rPr>
        <w:t>20 163 855,00 руб.</w:t>
      </w:r>
    </w:p>
    <w:p w:rsidR="00D42391" w:rsidRPr="002325DE" w:rsidRDefault="00D42391" w:rsidP="00A12ED8">
      <w:pPr>
        <w:spacing w:after="0" w:line="240" w:lineRule="auto"/>
        <w:ind w:firstLine="708"/>
        <w:jc w:val="both"/>
        <w:rPr>
          <w:rFonts w:ascii="Times New Roman" w:hAnsi="Times New Roman" w:cs="Times New Roman"/>
          <w:sz w:val="24"/>
          <w:szCs w:val="24"/>
          <w:lang w:eastAsia="ru-RU"/>
        </w:rPr>
      </w:pPr>
      <w:r w:rsidRPr="002325DE">
        <w:rPr>
          <w:rFonts w:ascii="Times New Roman" w:hAnsi="Times New Roman" w:cs="Times New Roman"/>
          <w:sz w:val="24"/>
          <w:szCs w:val="24"/>
        </w:rPr>
        <w:t>У</w:t>
      </w:r>
      <w:r w:rsidRPr="002325DE">
        <w:rPr>
          <w:rFonts w:ascii="Times New Roman" w:hAnsi="Times New Roman" w:cs="Times New Roman"/>
          <w:sz w:val="24"/>
          <w:szCs w:val="24"/>
          <w:lang w:eastAsia="ru-RU"/>
        </w:rPr>
        <w:t>становленный соглашением о предоставлении субсидии показатель результативности – ввод в эксплуатацию объекта дошкольного образования в 2018 году, не достигнут.</w:t>
      </w:r>
    </w:p>
    <w:p w:rsidR="00D42391" w:rsidRPr="00271DE1" w:rsidRDefault="00D42391" w:rsidP="00353BC6">
      <w:pPr>
        <w:spacing w:after="0" w:line="240" w:lineRule="auto"/>
        <w:ind w:firstLine="567"/>
        <w:jc w:val="both"/>
        <w:rPr>
          <w:rFonts w:ascii="Times New Roman" w:hAnsi="Times New Roman" w:cs="Times New Roman"/>
          <w:sz w:val="24"/>
          <w:szCs w:val="24"/>
          <w:lang w:eastAsia="ru-RU"/>
        </w:rPr>
      </w:pPr>
      <w:r w:rsidRPr="00271DE1">
        <w:rPr>
          <w:rFonts w:ascii="Times New Roman" w:hAnsi="Times New Roman" w:cs="Times New Roman"/>
          <w:b/>
          <w:bCs/>
          <w:sz w:val="24"/>
          <w:szCs w:val="24"/>
          <w:lang w:eastAsia="ru-RU"/>
        </w:rPr>
        <w:t xml:space="preserve">Мероприятие 4.3. </w:t>
      </w:r>
      <w:r w:rsidRPr="00271DE1">
        <w:rPr>
          <w:rFonts w:ascii="Times New Roman" w:hAnsi="Times New Roman" w:cs="Times New Roman"/>
          <w:sz w:val="24"/>
          <w:szCs w:val="24"/>
          <w:lang w:eastAsia="ru-RU"/>
        </w:rPr>
        <w:t xml:space="preserve">«Реконструкция Евпаторийского дошкольного образовательного учреждения (ясли-сад) № 26 «Росинка» по адресу ул. Некрасова, 77А, г. Евпатория, Республика Крым». </w:t>
      </w:r>
      <w:r w:rsidRPr="00271DE1">
        <w:rPr>
          <w:rFonts w:ascii="Times New Roman" w:eastAsia="MS Mincho" w:hAnsi="Times New Roman" w:cs="Times New Roman"/>
          <w:sz w:val="24"/>
          <w:szCs w:val="24"/>
          <w:lang w:eastAsia="ar-SA"/>
        </w:rPr>
        <w:t xml:space="preserve">МКУ «УКС» допущено изменение существенных условий муниципального контракта с нарушением требований, установленных законодательством. </w:t>
      </w:r>
      <w:r w:rsidRPr="00271DE1">
        <w:rPr>
          <w:rFonts w:ascii="Times New Roman" w:hAnsi="Times New Roman" w:cs="Times New Roman"/>
          <w:sz w:val="24"/>
          <w:szCs w:val="24"/>
          <w:lang w:eastAsia="ru-RU"/>
        </w:rPr>
        <w:t xml:space="preserve">07.03.2019 МКУ «УКС» принято решение об одностороннем отказе от исполнения муниципального контракта. </w:t>
      </w:r>
    </w:p>
    <w:p w:rsidR="00D42391" w:rsidRPr="00271DE1" w:rsidRDefault="00D42391" w:rsidP="00353BC6">
      <w:pPr>
        <w:spacing w:after="0" w:line="240" w:lineRule="auto"/>
        <w:ind w:firstLine="567"/>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03.03.2020 Арбитражным судом Республики Крым вынесено решение по делу № А83-13973/2019 по исковому заявлению МКУ «УКС» к ООО «ЕВРОБАУ» о взыскании с ответчика в пользу МКУ «УКС» неосновательного обогащения в размере 20 533 196,44 рублей, штрафа в размере 820 000,00 рублей, штрафа в размере 60 000,00 рублей.</w:t>
      </w:r>
    </w:p>
    <w:p w:rsidR="00D42391" w:rsidRPr="008759BF" w:rsidRDefault="00D42391" w:rsidP="00353BC6">
      <w:pPr>
        <w:spacing w:after="0" w:line="240" w:lineRule="auto"/>
        <w:ind w:firstLine="567"/>
        <w:jc w:val="both"/>
        <w:rPr>
          <w:rFonts w:ascii="Times New Roman" w:hAnsi="Times New Roman" w:cs="Times New Roman"/>
          <w:sz w:val="24"/>
          <w:szCs w:val="24"/>
          <w:lang w:eastAsia="ru-RU"/>
        </w:rPr>
      </w:pPr>
      <w:r w:rsidRPr="00271DE1">
        <w:rPr>
          <w:rFonts w:ascii="Times New Roman" w:hAnsi="Times New Roman" w:cs="Times New Roman"/>
          <w:sz w:val="24"/>
          <w:szCs w:val="24"/>
          <w:lang w:eastAsia="ru-RU"/>
        </w:rPr>
        <w:t xml:space="preserve">На момент подготовки настоящего заключения информация об исполнении решения Арбитражного суда Республики </w:t>
      </w:r>
      <w:r w:rsidRPr="008759BF">
        <w:rPr>
          <w:rFonts w:ascii="Times New Roman" w:hAnsi="Times New Roman" w:cs="Times New Roman"/>
          <w:sz w:val="24"/>
          <w:szCs w:val="24"/>
          <w:lang w:eastAsia="ru-RU"/>
        </w:rPr>
        <w:t>Крым отсутствует.</w:t>
      </w:r>
    </w:p>
    <w:p w:rsidR="00D42391" w:rsidRPr="008759BF" w:rsidRDefault="00D42391" w:rsidP="00802431">
      <w:pPr>
        <w:spacing w:after="0" w:line="240" w:lineRule="auto"/>
        <w:ind w:firstLine="708"/>
        <w:jc w:val="both"/>
        <w:rPr>
          <w:rFonts w:ascii="Times New Roman" w:hAnsi="Times New Roman" w:cs="Times New Roman"/>
          <w:sz w:val="24"/>
          <w:szCs w:val="24"/>
          <w:lang w:eastAsia="ru-RU"/>
        </w:rPr>
      </w:pPr>
      <w:r w:rsidRPr="008759BF">
        <w:rPr>
          <w:rFonts w:ascii="Times New Roman" w:hAnsi="Times New Roman" w:cs="Times New Roman"/>
          <w:b/>
          <w:bCs/>
          <w:sz w:val="24"/>
          <w:szCs w:val="24"/>
          <w:lang w:eastAsia="ru-RU"/>
        </w:rPr>
        <w:t xml:space="preserve">Мероприятие 5.1. </w:t>
      </w:r>
      <w:r>
        <w:rPr>
          <w:rFonts w:ascii="Times New Roman" w:hAnsi="Times New Roman" w:cs="Times New Roman"/>
          <w:b/>
          <w:bCs/>
          <w:sz w:val="24"/>
          <w:szCs w:val="24"/>
          <w:lang w:eastAsia="ru-RU"/>
        </w:rPr>
        <w:t>«</w:t>
      </w:r>
      <w:r w:rsidRPr="008759BF">
        <w:rPr>
          <w:rFonts w:ascii="Times New Roman" w:hAnsi="Times New Roman" w:cs="Times New Roman"/>
          <w:sz w:val="24"/>
          <w:szCs w:val="24"/>
        </w:rPr>
        <w:t>Подготовка генерального плана муниципального образования городской округ Евпатория</w:t>
      </w:r>
      <w:r>
        <w:rPr>
          <w:rFonts w:ascii="Times New Roman" w:hAnsi="Times New Roman" w:cs="Times New Roman"/>
          <w:sz w:val="24"/>
          <w:szCs w:val="24"/>
        </w:rPr>
        <w:t xml:space="preserve">» </w:t>
      </w:r>
      <w:r w:rsidRPr="008759BF">
        <w:rPr>
          <w:rFonts w:ascii="Times New Roman" w:hAnsi="Times New Roman" w:cs="Times New Roman"/>
          <w:sz w:val="24"/>
          <w:szCs w:val="24"/>
          <w:lang w:eastAsia="ru-RU"/>
        </w:rPr>
        <w:t>выполнено в 2017 году, в сроки, предусмотренные муниципальной программой.</w:t>
      </w:r>
    </w:p>
    <w:p w:rsidR="00D42391" w:rsidRDefault="00D42391" w:rsidP="00802431">
      <w:pPr>
        <w:spacing w:after="0" w:line="240" w:lineRule="auto"/>
        <w:ind w:firstLine="708"/>
        <w:jc w:val="both"/>
        <w:rPr>
          <w:rFonts w:ascii="Times New Roman" w:hAnsi="Times New Roman" w:cs="Times New Roman"/>
          <w:sz w:val="24"/>
          <w:szCs w:val="24"/>
          <w:lang w:eastAsia="ru-RU"/>
        </w:rPr>
      </w:pPr>
      <w:r w:rsidRPr="008759BF">
        <w:rPr>
          <w:rFonts w:ascii="Times New Roman" w:hAnsi="Times New Roman" w:cs="Times New Roman"/>
          <w:b/>
          <w:bCs/>
          <w:sz w:val="24"/>
          <w:szCs w:val="24"/>
          <w:lang w:eastAsia="ru-RU"/>
        </w:rPr>
        <w:t xml:space="preserve">Мероприятие 5.2. </w:t>
      </w:r>
      <w:r>
        <w:rPr>
          <w:rFonts w:ascii="Times New Roman" w:hAnsi="Times New Roman" w:cs="Times New Roman"/>
          <w:b/>
          <w:bCs/>
          <w:sz w:val="24"/>
          <w:szCs w:val="24"/>
          <w:lang w:eastAsia="ru-RU"/>
        </w:rPr>
        <w:t>«</w:t>
      </w:r>
      <w:r w:rsidRPr="008759BF">
        <w:rPr>
          <w:rFonts w:ascii="Times New Roman" w:hAnsi="Times New Roman" w:cs="Times New Roman"/>
          <w:sz w:val="24"/>
          <w:szCs w:val="24"/>
        </w:rPr>
        <w:t>Подготовка правил землепользования и застройки муниципального образования городской округ Евпатория</w:t>
      </w:r>
      <w:r>
        <w:rPr>
          <w:rFonts w:ascii="Times New Roman" w:hAnsi="Times New Roman" w:cs="Times New Roman"/>
          <w:sz w:val="24"/>
          <w:szCs w:val="24"/>
          <w:lang w:eastAsia="ru-RU"/>
        </w:rPr>
        <w:t>»</w:t>
      </w:r>
      <w:r w:rsidRPr="008759BF">
        <w:rPr>
          <w:rFonts w:ascii="Times New Roman" w:hAnsi="Times New Roman" w:cs="Times New Roman"/>
          <w:sz w:val="24"/>
          <w:szCs w:val="24"/>
          <w:lang w:eastAsia="ru-RU"/>
        </w:rPr>
        <w:t xml:space="preserve"> выполнено в 2017 году, в сроки, предусмотренные муниципальной программой.</w:t>
      </w:r>
    </w:p>
    <w:p w:rsidR="00D42391" w:rsidRPr="008759BF" w:rsidRDefault="00D42391" w:rsidP="00802431">
      <w:pPr>
        <w:spacing w:after="0" w:line="240" w:lineRule="auto"/>
        <w:ind w:firstLine="708"/>
        <w:jc w:val="both"/>
        <w:rPr>
          <w:rFonts w:ascii="Times New Roman" w:hAnsi="Times New Roman" w:cs="Times New Roman"/>
          <w:sz w:val="24"/>
          <w:szCs w:val="24"/>
          <w:lang w:eastAsia="ru-RU"/>
        </w:rPr>
      </w:pPr>
    </w:p>
    <w:p w:rsidR="00D42391" w:rsidRPr="00271DE1" w:rsidRDefault="00D42391" w:rsidP="00802431">
      <w:pPr>
        <w:spacing w:after="0" w:line="240" w:lineRule="auto"/>
        <w:ind w:firstLine="708"/>
        <w:jc w:val="both"/>
        <w:rPr>
          <w:rFonts w:ascii="Times New Roman" w:hAnsi="Times New Roman" w:cs="Times New Roman"/>
          <w:b/>
          <w:bCs/>
          <w:sz w:val="24"/>
          <w:szCs w:val="24"/>
          <w:lang w:eastAsia="ru-RU"/>
        </w:rPr>
      </w:pPr>
      <w:r w:rsidRPr="008759BF">
        <w:rPr>
          <w:rFonts w:ascii="Times New Roman" w:hAnsi="Times New Roman" w:cs="Times New Roman"/>
          <w:sz w:val="24"/>
          <w:szCs w:val="24"/>
          <w:lang w:eastAsia="ru-RU"/>
        </w:rPr>
        <w:t>По итогам проведенного КСП ГО Евпатория РК выборочного анализа исполнения контрактов и договоров, заключенных в рамках выполнения мероприятий муниципальной</w:t>
      </w:r>
      <w:r w:rsidRPr="00271DE1">
        <w:rPr>
          <w:rFonts w:ascii="Times New Roman" w:hAnsi="Times New Roman" w:cs="Times New Roman"/>
          <w:sz w:val="24"/>
          <w:szCs w:val="24"/>
          <w:lang w:eastAsia="ru-RU"/>
        </w:rPr>
        <w:t xml:space="preserve"> программы,</w:t>
      </w:r>
      <w:r w:rsidRPr="00271DE1">
        <w:rPr>
          <w:rFonts w:ascii="Times New Roman" w:hAnsi="Times New Roman" w:cs="Times New Roman"/>
          <w:b/>
          <w:bCs/>
          <w:sz w:val="24"/>
          <w:szCs w:val="24"/>
          <w:lang w:eastAsia="ru-RU"/>
        </w:rPr>
        <w:t xml:space="preserve">выявлено нарушений наобщую сумму </w:t>
      </w:r>
      <w:r>
        <w:rPr>
          <w:rFonts w:ascii="Times New Roman" w:hAnsi="Times New Roman" w:cs="Times New Roman"/>
          <w:b/>
          <w:bCs/>
          <w:sz w:val="24"/>
          <w:szCs w:val="24"/>
          <w:lang w:eastAsia="ru-RU"/>
        </w:rPr>
        <w:t>1 002 674 343,87</w:t>
      </w:r>
      <w:r w:rsidRPr="00271DE1">
        <w:rPr>
          <w:rFonts w:ascii="Times New Roman" w:hAnsi="Times New Roman" w:cs="Times New Roman"/>
          <w:b/>
          <w:bCs/>
          <w:sz w:val="24"/>
          <w:szCs w:val="24"/>
          <w:lang w:eastAsia="ru-RU"/>
        </w:rPr>
        <w:t xml:space="preserve"> руб., в том числе:</w:t>
      </w:r>
    </w:p>
    <w:p w:rsidR="00D42391" w:rsidRPr="00271DE1" w:rsidRDefault="00D42391" w:rsidP="00802431">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lang w:eastAsia="ru-RU"/>
        </w:rPr>
        <w:t>- неэффективных расходов на общую сумму 400 296 425,02 руб.;</w:t>
      </w:r>
    </w:p>
    <w:p w:rsidR="00D42391" w:rsidRPr="00271DE1" w:rsidRDefault="00D42391" w:rsidP="00802431">
      <w:pPr>
        <w:spacing w:after="0" w:line="240" w:lineRule="auto"/>
        <w:ind w:firstLine="708"/>
        <w:jc w:val="both"/>
        <w:rPr>
          <w:rFonts w:ascii="Times New Roman" w:hAnsi="Times New Roman" w:cs="Times New Roman"/>
          <w:b/>
          <w:bCs/>
          <w:sz w:val="24"/>
          <w:szCs w:val="24"/>
        </w:rPr>
      </w:pPr>
      <w:r w:rsidRPr="00271DE1">
        <w:rPr>
          <w:rFonts w:ascii="Times New Roman" w:hAnsi="Times New Roman" w:cs="Times New Roman"/>
          <w:b/>
          <w:bCs/>
          <w:sz w:val="24"/>
          <w:szCs w:val="24"/>
        </w:rPr>
        <w:t xml:space="preserve">- безосновательных выплат на общую сумму </w:t>
      </w:r>
      <w:r>
        <w:rPr>
          <w:rFonts w:ascii="Times New Roman" w:hAnsi="Times New Roman" w:cs="Times New Roman"/>
          <w:b/>
          <w:bCs/>
          <w:sz w:val="24"/>
          <w:szCs w:val="24"/>
        </w:rPr>
        <w:t>601 690 174,85</w:t>
      </w:r>
      <w:r w:rsidRPr="00271DE1">
        <w:rPr>
          <w:rFonts w:ascii="Times New Roman" w:hAnsi="Times New Roman" w:cs="Times New Roman"/>
          <w:b/>
          <w:bCs/>
          <w:sz w:val="24"/>
          <w:szCs w:val="24"/>
        </w:rPr>
        <w:t xml:space="preserve"> руб.;</w:t>
      </w:r>
    </w:p>
    <w:p w:rsidR="00D42391" w:rsidRPr="00271DE1" w:rsidRDefault="00D42391" w:rsidP="004249DC">
      <w:pPr>
        <w:spacing w:after="0" w:line="240" w:lineRule="auto"/>
        <w:ind w:firstLine="708"/>
        <w:jc w:val="both"/>
        <w:rPr>
          <w:rFonts w:ascii="Times New Roman" w:hAnsi="Times New Roman" w:cs="Times New Roman"/>
          <w:b/>
          <w:bCs/>
          <w:sz w:val="24"/>
          <w:szCs w:val="24"/>
          <w:lang w:eastAsia="ru-RU"/>
        </w:rPr>
      </w:pPr>
      <w:r w:rsidRPr="00271DE1">
        <w:rPr>
          <w:rFonts w:ascii="Times New Roman" w:hAnsi="Times New Roman" w:cs="Times New Roman"/>
          <w:b/>
          <w:bCs/>
          <w:sz w:val="24"/>
          <w:szCs w:val="24"/>
        </w:rPr>
        <w:t xml:space="preserve">- </w:t>
      </w:r>
      <w:r w:rsidRPr="00271DE1">
        <w:rPr>
          <w:rFonts w:ascii="Times New Roman" w:hAnsi="Times New Roman" w:cs="Times New Roman"/>
          <w:b/>
          <w:bCs/>
          <w:sz w:val="24"/>
          <w:szCs w:val="24"/>
          <w:lang w:eastAsia="ru-RU"/>
        </w:rPr>
        <w:t>КСП ГО Евпатория РК осуществлён расчётпени за просрочку исполнения обязательств по договорам и контрактам на общую сумму 687 744,00 руб.</w:t>
      </w:r>
    </w:p>
    <w:p w:rsidR="00D42391" w:rsidRPr="00271DE1" w:rsidRDefault="00D42391" w:rsidP="004249DC">
      <w:pPr>
        <w:spacing w:after="0" w:line="240" w:lineRule="auto"/>
        <w:ind w:firstLine="708"/>
        <w:jc w:val="both"/>
        <w:rPr>
          <w:rFonts w:ascii="Times New Roman" w:hAnsi="Times New Roman" w:cs="Times New Roman"/>
          <w:b/>
          <w:bCs/>
          <w:sz w:val="24"/>
          <w:szCs w:val="24"/>
          <w:lang w:eastAsia="ru-RU"/>
        </w:rPr>
      </w:pPr>
    </w:p>
    <w:p w:rsidR="00D42391" w:rsidRDefault="00D42391" w:rsidP="00F04CC8">
      <w:pPr>
        <w:spacing w:after="0" w:line="240" w:lineRule="auto"/>
        <w:jc w:val="center"/>
        <w:rPr>
          <w:rFonts w:ascii="Times New Roman" w:hAnsi="Times New Roman" w:cs="Times New Roman"/>
          <w:b/>
          <w:bCs/>
          <w:sz w:val="24"/>
          <w:szCs w:val="24"/>
        </w:rPr>
      </w:pPr>
    </w:p>
    <w:p w:rsidR="00D42391" w:rsidRPr="00271DE1" w:rsidRDefault="00D42391" w:rsidP="00F04CC8">
      <w:pPr>
        <w:spacing w:after="0" w:line="240" w:lineRule="auto"/>
        <w:jc w:val="center"/>
        <w:rPr>
          <w:rFonts w:ascii="Times New Roman" w:hAnsi="Times New Roman" w:cs="Times New Roman"/>
          <w:b/>
          <w:bCs/>
          <w:sz w:val="24"/>
          <w:szCs w:val="24"/>
        </w:rPr>
      </w:pPr>
    </w:p>
    <w:p w:rsidR="00D42391" w:rsidRPr="00271DE1" w:rsidRDefault="00D42391" w:rsidP="00F04CC8">
      <w:pPr>
        <w:spacing w:after="0" w:line="240" w:lineRule="auto"/>
        <w:jc w:val="center"/>
        <w:rPr>
          <w:rFonts w:ascii="Times New Roman" w:hAnsi="Times New Roman" w:cs="Times New Roman"/>
          <w:b/>
          <w:bCs/>
          <w:sz w:val="24"/>
          <w:szCs w:val="24"/>
        </w:rPr>
      </w:pPr>
      <w:r w:rsidRPr="00271DE1">
        <w:rPr>
          <w:rFonts w:ascii="Times New Roman" w:hAnsi="Times New Roman" w:cs="Times New Roman"/>
          <w:b/>
          <w:bCs/>
          <w:sz w:val="24"/>
          <w:szCs w:val="24"/>
        </w:rPr>
        <w:t>Предложения и рекомендации:</w:t>
      </w:r>
    </w:p>
    <w:p w:rsidR="00D42391" w:rsidRPr="00271DE1" w:rsidRDefault="00D42391" w:rsidP="00F04CC8">
      <w:pPr>
        <w:spacing w:after="0" w:line="240" w:lineRule="auto"/>
        <w:jc w:val="center"/>
        <w:rPr>
          <w:rFonts w:ascii="Times New Roman" w:hAnsi="Times New Roman" w:cs="Times New Roman"/>
          <w:b/>
          <w:bCs/>
          <w:sz w:val="24"/>
          <w:szCs w:val="24"/>
        </w:rPr>
      </w:pPr>
    </w:p>
    <w:p w:rsidR="00D42391" w:rsidRPr="00271DE1" w:rsidRDefault="00D42391" w:rsidP="00416E1E">
      <w:pPr>
        <w:pStyle w:val="ListParagraph"/>
        <w:numPr>
          <w:ilvl w:val="0"/>
          <w:numId w:val="7"/>
        </w:numPr>
        <w:spacing w:after="0" w:line="240" w:lineRule="auto"/>
        <w:ind w:left="851"/>
        <w:jc w:val="both"/>
        <w:rPr>
          <w:rFonts w:ascii="Times New Roman" w:hAnsi="Times New Roman" w:cs="Times New Roman"/>
          <w:b/>
          <w:bCs/>
          <w:sz w:val="24"/>
          <w:szCs w:val="24"/>
        </w:rPr>
      </w:pPr>
      <w:r w:rsidRPr="00271DE1">
        <w:rPr>
          <w:rFonts w:ascii="Times New Roman" w:hAnsi="Times New Roman" w:cs="Times New Roman"/>
          <w:b/>
          <w:bCs/>
          <w:sz w:val="24"/>
          <w:szCs w:val="24"/>
        </w:rPr>
        <w:t xml:space="preserve">Администрации города Евпатории Республики Крым рекомендуется: </w:t>
      </w:r>
    </w:p>
    <w:p w:rsidR="00D42391" w:rsidRDefault="00D42391" w:rsidP="00416E1E">
      <w:pPr>
        <w:spacing w:after="0" w:line="240" w:lineRule="auto"/>
        <w:ind w:firstLine="491"/>
        <w:jc w:val="both"/>
        <w:rPr>
          <w:rFonts w:ascii="Times New Roman" w:hAnsi="Times New Roman" w:cs="Times New Roman"/>
          <w:sz w:val="24"/>
          <w:szCs w:val="24"/>
        </w:rPr>
      </w:pPr>
      <w:r w:rsidRPr="00271DE1">
        <w:rPr>
          <w:rFonts w:ascii="Times New Roman" w:hAnsi="Times New Roman" w:cs="Times New Roman"/>
          <w:sz w:val="24"/>
          <w:szCs w:val="24"/>
        </w:rPr>
        <w:t xml:space="preserve">- </w:t>
      </w:r>
      <w:r>
        <w:rPr>
          <w:rFonts w:ascii="Times New Roman" w:hAnsi="Times New Roman" w:cs="Times New Roman"/>
          <w:sz w:val="24"/>
          <w:szCs w:val="24"/>
        </w:rPr>
        <w:t>установить</w:t>
      </w:r>
      <w:r w:rsidRPr="00271DE1">
        <w:rPr>
          <w:rFonts w:ascii="Times New Roman" w:hAnsi="Times New Roman" w:cs="Times New Roman"/>
          <w:sz w:val="24"/>
          <w:szCs w:val="24"/>
        </w:rPr>
        <w:t xml:space="preserve"> причин</w:t>
      </w:r>
      <w:r>
        <w:rPr>
          <w:rFonts w:ascii="Times New Roman" w:hAnsi="Times New Roman" w:cs="Times New Roman"/>
          <w:sz w:val="24"/>
          <w:szCs w:val="24"/>
        </w:rPr>
        <w:t>ы</w:t>
      </w:r>
      <w:r w:rsidRPr="00271DE1">
        <w:rPr>
          <w:rFonts w:ascii="Times New Roman" w:hAnsi="Times New Roman" w:cs="Times New Roman"/>
          <w:sz w:val="24"/>
          <w:szCs w:val="24"/>
        </w:rPr>
        <w:t xml:space="preserve"> неудовлетворительной оценки эффективности реа</w:t>
      </w:r>
      <w:r>
        <w:rPr>
          <w:rFonts w:ascii="Times New Roman" w:hAnsi="Times New Roman" w:cs="Times New Roman"/>
          <w:sz w:val="24"/>
          <w:szCs w:val="24"/>
        </w:rPr>
        <w:t>лизации муниципальной программы;</w:t>
      </w:r>
    </w:p>
    <w:p w:rsidR="00D42391" w:rsidRPr="00271DE1" w:rsidRDefault="00D42391" w:rsidP="00416E1E">
      <w:pPr>
        <w:spacing w:after="0" w:line="240" w:lineRule="auto"/>
        <w:ind w:firstLine="491"/>
        <w:jc w:val="both"/>
        <w:rPr>
          <w:rFonts w:ascii="Times New Roman" w:hAnsi="Times New Roman" w:cs="Times New Roman"/>
          <w:sz w:val="24"/>
          <w:szCs w:val="24"/>
        </w:rPr>
      </w:pPr>
      <w:r>
        <w:rPr>
          <w:rFonts w:ascii="Times New Roman" w:hAnsi="Times New Roman" w:cs="Times New Roman"/>
          <w:sz w:val="24"/>
          <w:szCs w:val="24"/>
        </w:rPr>
        <w:t>-</w:t>
      </w:r>
      <w:r w:rsidRPr="00271DE1">
        <w:rPr>
          <w:rFonts w:ascii="Times New Roman" w:hAnsi="Times New Roman" w:cs="Times New Roman"/>
          <w:sz w:val="24"/>
          <w:szCs w:val="24"/>
        </w:rPr>
        <w:t xml:space="preserve"> привлечь кдисциплинарной ответственности должностных лиц, по вине которых допущены нарушения и недостатки, указанные в настоящем Заключении, информацию о принятых решениях направить в КСП ГО Евпатория РК;</w:t>
      </w:r>
    </w:p>
    <w:p w:rsidR="00D42391" w:rsidRDefault="00D42391" w:rsidP="00416E1E">
      <w:pPr>
        <w:pStyle w:val="ListParagraph"/>
        <w:spacing w:after="0" w:line="240" w:lineRule="auto"/>
        <w:ind w:left="0" w:firstLine="567"/>
        <w:jc w:val="both"/>
        <w:rPr>
          <w:rFonts w:ascii="Times New Roman" w:hAnsi="Times New Roman" w:cs="Times New Roman"/>
          <w:color w:val="000000"/>
          <w:sz w:val="24"/>
          <w:szCs w:val="24"/>
        </w:rPr>
      </w:pPr>
      <w:r w:rsidRPr="00271DE1">
        <w:rPr>
          <w:rFonts w:ascii="Times New Roman" w:hAnsi="Times New Roman" w:cs="Times New Roman"/>
          <w:sz w:val="24"/>
          <w:szCs w:val="24"/>
        </w:rPr>
        <w:t>- осуществлять контроль за соблюдением ответственным исполнителем и соисполн</w:t>
      </w:r>
      <w:r>
        <w:rPr>
          <w:rFonts w:ascii="Times New Roman" w:hAnsi="Times New Roman" w:cs="Times New Roman"/>
          <w:sz w:val="24"/>
          <w:szCs w:val="24"/>
        </w:rPr>
        <w:t>ителями муниципальной программы</w:t>
      </w:r>
      <w:r w:rsidRPr="00271DE1">
        <w:rPr>
          <w:rFonts w:ascii="Times New Roman" w:hAnsi="Times New Roman" w:cs="Times New Roman"/>
          <w:sz w:val="24"/>
          <w:szCs w:val="24"/>
        </w:rPr>
        <w:t xml:space="preserve"> требований Порядка разработки, реализации и оценки эффективности муниципальных программ городского округа Евпатория Республики Крым</w:t>
      </w:r>
      <w:r>
        <w:rPr>
          <w:rFonts w:ascii="Times New Roman" w:hAnsi="Times New Roman" w:cs="Times New Roman"/>
          <w:color w:val="000000"/>
          <w:sz w:val="24"/>
          <w:szCs w:val="24"/>
        </w:rPr>
        <w:t>;</w:t>
      </w:r>
    </w:p>
    <w:p w:rsidR="00D42391" w:rsidRPr="00271DE1" w:rsidRDefault="00D42391" w:rsidP="00416E1E">
      <w:pPr>
        <w:pStyle w:val="ListParagraph"/>
        <w:spacing w:after="0" w:line="240" w:lineRule="auto"/>
        <w:ind w:left="0" w:firstLine="567"/>
        <w:jc w:val="both"/>
      </w:pPr>
      <w:r>
        <w:rPr>
          <w:rFonts w:ascii="Times New Roman" w:hAnsi="Times New Roman" w:cs="Times New Roman"/>
          <w:color w:val="000000"/>
          <w:sz w:val="24"/>
          <w:szCs w:val="24"/>
        </w:rPr>
        <w:t>- не допускать принятия постановлений об изменении существенных условий</w:t>
      </w:r>
      <w:r w:rsidRPr="001D3195">
        <w:rPr>
          <w:rFonts w:ascii="Times New Roman" w:hAnsi="Times New Roman" w:cs="Times New Roman"/>
          <w:color w:val="000000"/>
          <w:sz w:val="24"/>
          <w:szCs w:val="24"/>
        </w:rPr>
        <w:t xml:space="preserve"> контракта</w:t>
      </w:r>
      <w:r>
        <w:rPr>
          <w:rFonts w:ascii="Times New Roman" w:hAnsi="Times New Roman" w:cs="Times New Roman"/>
          <w:color w:val="000000"/>
          <w:sz w:val="24"/>
          <w:szCs w:val="24"/>
        </w:rPr>
        <w:t xml:space="preserve">, в части выплаты подрядчику ранее не предусмотренных контрактом </w:t>
      </w:r>
      <w:r w:rsidRPr="001D3195">
        <w:rPr>
          <w:rFonts w:ascii="Times New Roman" w:hAnsi="Times New Roman" w:cs="Times New Roman"/>
          <w:color w:val="000000"/>
          <w:sz w:val="24"/>
          <w:szCs w:val="24"/>
        </w:rPr>
        <w:t>предварительны</w:t>
      </w:r>
      <w:r>
        <w:rPr>
          <w:rFonts w:ascii="Times New Roman" w:hAnsi="Times New Roman" w:cs="Times New Roman"/>
          <w:color w:val="000000"/>
          <w:sz w:val="24"/>
          <w:szCs w:val="24"/>
        </w:rPr>
        <w:t xml:space="preserve">х (авансовых) платежей, в нарушение </w:t>
      </w:r>
      <w:r w:rsidRPr="001D3195">
        <w:rPr>
          <w:rFonts w:ascii="Times New Roman" w:hAnsi="Times New Roman" w:cs="Times New Roman"/>
          <w:color w:val="000000"/>
          <w:sz w:val="24"/>
          <w:szCs w:val="24"/>
        </w:rPr>
        <w:t>ст. 95 Федерального закона № 44-ФЗ и Постановления Правительства РФ от 19.12.2013 № 1186 «Об установлении размера цены контракта, при которой или при превышении которой существенные условия контракта могут быть изменены по соглашению сторон на основании решения Правительства Российской Федерации, высшего исполнительного органа государственной власти субъекта Российской Федерации и местной администрации, в случае если выполнение контракта по независящим от сторон контракта обстоятельствам без изменения его условий невозможно».</w:t>
      </w:r>
    </w:p>
    <w:p w:rsidR="00D42391" w:rsidRDefault="00D42391" w:rsidP="00416E1E">
      <w:pPr>
        <w:spacing w:after="0" w:line="240" w:lineRule="auto"/>
        <w:ind w:firstLine="567"/>
        <w:jc w:val="both"/>
        <w:rPr>
          <w:rFonts w:ascii="Times New Roman" w:hAnsi="Times New Roman" w:cs="Times New Roman"/>
          <w:b/>
          <w:bCs/>
          <w:sz w:val="24"/>
          <w:szCs w:val="24"/>
        </w:rPr>
      </w:pPr>
    </w:p>
    <w:p w:rsidR="00D42391" w:rsidRDefault="00D42391" w:rsidP="00416E1E">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2</w:t>
      </w:r>
      <w:r w:rsidRPr="00271DE1">
        <w:rPr>
          <w:rFonts w:ascii="Times New Roman" w:hAnsi="Times New Roman" w:cs="Times New Roman"/>
          <w:b/>
          <w:bCs/>
          <w:sz w:val="24"/>
          <w:szCs w:val="24"/>
        </w:rPr>
        <w:t>. Департаменту городского хозяйства администрации города Евпатории Республики Крым рекомендуется:</w:t>
      </w:r>
    </w:p>
    <w:p w:rsidR="00D42391" w:rsidRPr="00376D4A" w:rsidRDefault="00D42391" w:rsidP="00416E1E">
      <w:pPr>
        <w:spacing w:after="0" w:line="240" w:lineRule="auto"/>
        <w:ind w:firstLine="567"/>
        <w:jc w:val="both"/>
        <w:rPr>
          <w:rFonts w:ascii="Times New Roman" w:hAnsi="Times New Roman" w:cs="Times New Roman"/>
          <w:sz w:val="24"/>
          <w:szCs w:val="24"/>
        </w:rPr>
      </w:pPr>
      <w:r w:rsidRPr="00376D4A">
        <w:rPr>
          <w:rFonts w:ascii="Times New Roman" w:hAnsi="Times New Roman" w:cs="Times New Roman"/>
          <w:sz w:val="24"/>
          <w:szCs w:val="24"/>
        </w:rPr>
        <w:t>- не допускать о</w:t>
      </w:r>
      <w:r>
        <w:rPr>
          <w:rFonts w:ascii="Times New Roman" w:hAnsi="Times New Roman" w:cs="Times New Roman"/>
          <w:sz w:val="24"/>
          <w:szCs w:val="24"/>
        </w:rPr>
        <w:t>тплаты фактически не выполненных работ по контрактам;</w:t>
      </w:r>
    </w:p>
    <w:p w:rsidR="00D42391" w:rsidRDefault="00D42391" w:rsidP="00416E1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не допускать </w:t>
      </w:r>
      <w:r w:rsidRPr="00271DE1">
        <w:rPr>
          <w:rFonts w:ascii="Times New Roman" w:hAnsi="Times New Roman" w:cs="Times New Roman"/>
          <w:sz w:val="24"/>
          <w:szCs w:val="24"/>
        </w:rPr>
        <w:t>изменения су</w:t>
      </w:r>
      <w:r>
        <w:rPr>
          <w:rFonts w:ascii="Times New Roman" w:hAnsi="Times New Roman" w:cs="Times New Roman"/>
          <w:sz w:val="24"/>
          <w:szCs w:val="24"/>
        </w:rPr>
        <w:t>щественных условий контрактов</w:t>
      </w:r>
      <w:r w:rsidRPr="00271DE1">
        <w:rPr>
          <w:rFonts w:ascii="Times New Roman" w:hAnsi="Times New Roman" w:cs="Times New Roman"/>
          <w:sz w:val="24"/>
          <w:szCs w:val="24"/>
        </w:rPr>
        <w:t xml:space="preserve"> в нарушение Федерального закона № 44-ФЗ;</w:t>
      </w:r>
    </w:p>
    <w:p w:rsidR="00D42391" w:rsidRDefault="00D42391" w:rsidP="00416E1E">
      <w:pPr>
        <w:spacing w:after="0" w:line="240" w:lineRule="auto"/>
        <w:ind w:firstLine="567"/>
        <w:jc w:val="both"/>
        <w:rPr>
          <w:rFonts w:ascii="Times New Roman" w:hAnsi="Times New Roman" w:cs="Times New Roman"/>
          <w:sz w:val="24"/>
          <w:szCs w:val="24"/>
        </w:rPr>
      </w:pPr>
      <w:r w:rsidRPr="001D3195">
        <w:rPr>
          <w:rFonts w:ascii="Times New Roman" w:hAnsi="Times New Roman" w:cs="Times New Roman"/>
          <w:sz w:val="24"/>
          <w:szCs w:val="24"/>
        </w:rPr>
        <w:t xml:space="preserve">- не </w:t>
      </w:r>
      <w:r>
        <w:rPr>
          <w:rFonts w:ascii="Times New Roman" w:hAnsi="Times New Roman" w:cs="Times New Roman"/>
          <w:sz w:val="24"/>
          <w:szCs w:val="24"/>
        </w:rPr>
        <w:t>допускать безосновательного</w:t>
      </w:r>
      <w:r w:rsidRPr="001D3195">
        <w:rPr>
          <w:rFonts w:ascii="Times New Roman" w:hAnsi="Times New Roman" w:cs="Times New Roman"/>
          <w:sz w:val="24"/>
          <w:szCs w:val="24"/>
        </w:rPr>
        <w:t xml:space="preserve"> расходов</w:t>
      </w:r>
      <w:r>
        <w:rPr>
          <w:rFonts w:ascii="Times New Roman" w:hAnsi="Times New Roman" w:cs="Times New Roman"/>
          <w:sz w:val="24"/>
          <w:szCs w:val="24"/>
        </w:rPr>
        <w:t>ания</w:t>
      </w:r>
      <w:r w:rsidRPr="001D38A6">
        <w:rPr>
          <w:rFonts w:ascii="Times New Roman" w:hAnsi="Times New Roman" w:cs="Times New Roman"/>
          <w:sz w:val="24"/>
          <w:szCs w:val="24"/>
        </w:rPr>
        <w:t>бюджетных средствпри выполнении контрактов;</w:t>
      </w:r>
    </w:p>
    <w:p w:rsidR="00D42391" w:rsidRDefault="00D42391" w:rsidP="00416E1E">
      <w:pPr>
        <w:spacing w:after="0" w:line="240" w:lineRule="auto"/>
        <w:ind w:firstLine="567"/>
        <w:jc w:val="both"/>
        <w:rPr>
          <w:rFonts w:ascii="Times New Roman" w:hAnsi="Times New Roman" w:cs="Times New Roman"/>
          <w:sz w:val="24"/>
          <w:szCs w:val="24"/>
        </w:rPr>
      </w:pPr>
      <w:r w:rsidRPr="00271DE1">
        <w:rPr>
          <w:rFonts w:ascii="Times New Roman" w:hAnsi="Times New Roman" w:cs="Times New Roman"/>
          <w:sz w:val="24"/>
          <w:szCs w:val="24"/>
        </w:rPr>
        <w:t xml:space="preserve">- </w:t>
      </w:r>
      <w:r>
        <w:rPr>
          <w:rFonts w:ascii="Times New Roman" w:hAnsi="Times New Roman" w:cs="Times New Roman"/>
          <w:sz w:val="24"/>
          <w:szCs w:val="24"/>
        </w:rPr>
        <w:t>принимать меры по недопущению неэффективного расходования бюджетных средствпри выполнении контрактов;</w:t>
      </w:r>
    </w:p>
    <w:p w:rsidR="00D42391" w:rsidRDefault="00D42391" w:rsidP="00416E1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принять меры по начислению и взыскании пени по муниципальному</w:t>
      </w:r>
      <w:r w:rsidRPr="001D38A6">
        <w:rPr>
          <w:rFonts w:ascii="Times New Roman" w:hAnsi="Times New Roman" w:cs="Times New Roman"/>
          <w:sz w:val="24"/>
          <w:szCs w:val="24"/>
        </w:rPr>
        <w:t xml:space="preserve"> контракт</w:t>
      </w:r>
      <w:r>
        <w:rPr>
          <w:rFonts w:ascii="Times New Roman" w:hAnsi="Times New Roman" w:cs="Times New Roman"/>
          <w:sz w:val="24"/>
          <w:szCs w:val="24"/>
        </w:rPr>
        <w:t>у</w:t>
      </w:r>
      <w:r w:rsidRPr="001D38A6">
        <w:rPr>
          <w:rFonts w:ascii="Times New Roman" w:hAnsi="Times New Roman" w:cs="Times New Roman"/>
          <w:sz w:val="24"/>
          <w:szCs w:val="24"/>
        </w:rPr>
        <w:t xml:space="preserve"> № 131 от 11.10.2017 на выполнение проектно-изыскательских работ по объекту «Реконструкция улично-дорожной сети города Евпатории, Республика Крым 2 этап (система ливневой канализации)».</w:t>
      </w:r>
      <w:r w:rsidRPr="00271DE1">
        <w:rPr>
          <w:rFonts w:ascii="Times New Roman" w:hAnsi="Times New Roman" w:cs="Times New Roman"/>
          <w:sz w:val="24"/>
          <w:szCs w:val="24"/>
        </w:rPr>
        <w:t>Обеспечить поступление в бюджет городского округа средств от начисления штрафных санкций.</w:t>
      </w:r>
    </w:p>
    <w:p w:rsidR="00D42391" w:rsidRDefault="00D42391" w:rsidP="00416E1E">
      <w:pPr>
        <w:spacing w:after="0" w:line="240" w:lineRule="auto"/>
        <w:ind w:firstLine="567"/>
        <w:jc w:val="both"/>
        <w:rPr>
          <w:rFonts w:ascii="Times New Roman" w:hAnsi="Times New Roman" w:cs="Times New Roman"/>
          <w:b/>
          <w:bCs/>
          <w:sz w:val="24"/>
          <w:szCs w:val="24"/>
        </w:rPr>
      </w:pPr>
    </w:p>
    <w:p w:rsidR="00D42391" w:rsidRPr="00271DE1" w:rsidRDefault="00D42391" w:rsidP="00416E1E">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3</w:t>
      </w:r>
      <w:r w:rsidRPr="00271DE1">
        <w:rPr>
          <w:rFonts w:ascii="Times New Roman" w:hAnsi="Times New Roman" w:cs="Times New Roman"/>
          <w:b/>
          <w:bCs/>
          <w:sz w:val="24"/>
          <w:szCs w:val="24"/>
        </w:rPr>
        <w:t>. Отделу городского строительства администрации города Евпатории Республики Крым рекомендуется:</w:t>
      </w:r>
    </w:p>
    <w:p w:rsidR="00D42391" w:rsidRPr="00271DE1" w:rsidRDefault="00D42391" w:rsidP="00416E1E">
      <w:pPr>
        <w:spacing w:after="0" w:line="240" w:lineRule="auto"/>
        <w:ind w:firstLine="567"/>
        <w:jc w:val="both"/>
        <w:rPr>
          <w:rFonts w:ascii="Times New Roman" w:hAnsi="Times New Roman" w:cs="Times New Roman"/>
          <w:sz w:val="24"/>
          <w:szCs w:val="24"/>
        </w:rPr>
      </w:pPr>
      <w:r w:rsidRPr="00271DE1">
        <w:rPr>
          <w:rFonts w:ascii="Times New Roman" w:hAnsi="Times New Roman" w:cs="Times New Roman"/>
          <w:sz w:val="24"/>
          <w:szCs w:val="24"/>
        </w:rPr>
        <w:t xml:space="preserve">- обеспечить соблюдение требований Порядка разработки, реализации и оценки эффективности муниципальных программ городского округа Евпатория Республики Крым, в том числе в части приведения муниципальной программы в соответствие с решением о бюджете в срок, не позднее двух месяцев со дня его вступления в силу; </w:t>
      </w:r>
    </w:p>
    <w:p w:rsidR="00D42391" w:rsidRPr="00271DE1" w:rsidRDefault="00D42391" w:rsidP="00416E1E">
      <w:pPr>
        <w:spacing w:after="0" w:line="240" w:lineRule="auto"/>
        <w:ind w:firstLine="567"/>
        <w:jc w:val="both"/>
        <w:rPr>
          <w:rFonts w:ascii="Times New Roman" w:hAnsi="Times New Roman" w:cs="Times New Roman"/>
          <w:sz w:val="24"/>
          <w:szCs w:val="24"/>
        </w:rPr>
      </w:pPr>
      <w:r w:rsidRPr="00271DE1">
        <w:rPr>
          <w:rFonts w:ascii="Times New Roman" w:hAnsi="Times New Roman" w:cs="Times New Roman"/>
          <w:sz w:val="24"/>
          <w:szCs w:val="24"/>
        </w:rPr>
        <w:t>- обеспечить должный контроль за соблюдением МКУ «УКС» требований Федерального закона № 44-ФЗ при заключении и исполнении договоров и контрактов.</w:t>
      </w:r>
    </w:p>
    <w:p w:rsidR="00D42391" w:rsidRDefault="00D42391" w:rsidP="00416E1E">
      <w:pPr>
        <w:spacing w:after="0" w:line="240" w:lineRule="auto"/>
        <w:ind w:firstLine="567"/>
        <w:jc w:val="both"/>
        <w:rPr>
          <w:rFonts w:ascii="Times New Roman" w:hAnsi="Times New Roman" w:cs="Times New Roman"/>
          <w:b/>
          <w:bCs/>
          <w:sz w:val="24"/>
          <w:szCs w:val="24"/>
        </w:rPr>
      </w:pPr>
    </w:p>
    <w:p w:rsidR="00D42391" w:rsidRDefault="00D42391" w:rsidP="00416E1E">
      <w:pPr>
        <w:spacing w:after="0" w:line="240" w:lineRule="auto"/>
        <w:ind w:firstLine="567"/>
        <w:jc w:val="both"/>
        <w:rPr>
          <w:rFonts w:ascii="Times New Roman" w:hAnsi="Times New Roman" w:cs="Times New Roman"/>
          <w:b/>
          <w:bCs/>
          <w:sz w:val="24"/>
          <w:szCs w:val="24"/>
        </w:rPr>
      </w:pPr>
    </w:p>
    <w:p w:rsidR="00D42391" w:rsidRPr="00271DE1" w:rsidRDefault="00D42391" w:rsidP="00416E1E">
      <w:pPr>
        <w:spacing w:after="0" w:line="240" w:lineRule="auto"/>
        <w:ind w:firstLine="567"/>
        <w:jc w:val="both"/>
        <w:rPr>
          <w:rFonts w:ascii="Times New Roman" w:hAnsi="Times New Roman" w:cs="Times New Roman"/>
          <w:b/>
          <w:bCs/>
          <w:sz w:val="24"/>
          <w:szCs w:val="24"/>
        </w:rPr>
      </w:pPr>
      <w:r w:rsidRPr="00271DE1">
        <w:rPr>
          <w:rFonts w:ascii="Times New Roman" w:hAnsi="Times New Roman" w:cs="Times New Roman"/>
          <w:b/>
          <w:bCs/>
          <w:sz w:val="24"/>
          <w:szCs w:val="24"/>
        </w:rPr>
        <w:t xml:space="preserve">4. </w:t>
      </w:r>
      <w:r w:rsidRPr="00271DE1">
        <w:rPr>
          <w:rFonts w:ascii="Times New Roman" w:hAnsi="Times New Roman" w:cs="Times New Roman"/>
          <w:b/>
          <w:bCs/>
          <w:sz w:val="24"/>
          <w:szCs w:val="24"/>
          <w:lang w:eastAsia="ru-RU"/>
        </w:rPr>
        <w:t>Муниципальному казенному учреждению «Управление капитального строительства администрации города Евпатории Республики Крым</w:t>
      </w:r>
      <w:r w:rsidRPr="00271DE1">
        <w:rPr>
          <w:rFonts w:ascii="Times New Roman" w:hAnsi="Times New Roman" w:cs="Times New Roman"/>
          <w:sz w:val="24"/>
          <w:szCs w:val="24"/>
          <w:lang w:eastAsia="ru-RU"/>
        </w:rPr>
        <w:t>»</w:t>
      </w:r>
      <w:r w:rsidRPr="00271DE1">
        <w:rPr>
          <w:rFonts w:ascii="Times New Roman" w:hAnsi="Times New Roman" w:cs="Times New Roman"/>
          <w:b/>
          <w:bCs/>
          <w:sz w:val="24"/>
          <w:szCs w:val="24"/>
        </w:rPr>
        <w:t xml:space="preserve"> рекомендуется:</w:t>
      </w:r>
    </w:p>
    <w:p w:rsidR="00D42391" w:rsidRPr="006A46DF" w:rsidRDefault="00D42391" w:rsidP="00416E1E">
      <w:pPr>
        <w:spacing w:after="0" w:line="240" w:lineRule="auto"/>
        <w:ind w:firstLine="567"/>
        <w:jc w:val="both"/>
        <w:rPr>
          <w:rFonts w:ascii="Times New Roman" w:hAnsi="Times New Roman" w:cs="Times New Roman"/>
          <w:sz w:val="24"/>
          <w:szCs w:val="24"/>
        </w:rPr>
      </w:pPr>
      <w:r w:rsidRPr="006A46DF">
        <w:rPr>
          <w:rFonts w:ascii="Times New Roman" w:hAnsi="Times New Roman" w:cs="Times New Roman"/>
          <w:sz w:val="24"/>
          <w:szCs w:val="24"/>
        </w:rPr>
        <w:t>- не допускать изменения существенных условий контрактов в нарушение Федерального закона № 44-ФЗ;</w:t>
      </w:r>
    </w:p>
    <w:p w:rsidR="00D42391" w:rsidRPr="006A46DF" w:rsidRDefault="00D42391" w:rsidP="00416E1E">
      <w:pPr>
        <w:spacing w:after="0" w:line="240" w:lineRule="auto"/>
        <w:ind w:firstLine="567"/>
        <w:jc w:val="both"/>
        <w:rPr>
          <w:rFonts w:ascii="Times New Roman" w:hAnsi="Times New Roman" w:cs="Times New Roman"/>
          <w:sz w:val="24"/>
          <w:szCs w:val="24"/>
        </w:rPr>
      </w:pPr>
      <w:r w:rsidRPr="006A46DF">
        <w:rPr>
          <w:rFonts w:ascii="Times New Roman" w:hAnsi="Times New Roman" w:cs="Times New Roman"/>
          <w:sz w:val="24"/>
          <w:szCs w:val="24"/>
        </w:rPr>
        <w:t>- не допускать безосновательного расходования бюджетных средств при выполнении контрактов;</w:t>
      </w:r>
    </w:p>
    <w:p w:rsidR="00D42391" w:rsidRPr="006A46DF" w:rsidRDefault="00D42391" w:rsidP="00416E1E">
      <w:pPr>
        <w:spacing w:after="0" w:line="240" w:lineRule="auto"/>
        <w:ind w:firstLine="567"/>
        <w:jc w:val="both"/>
        <w:rPr>
          <w:rFonts w:ascii="Times New Roman" w:hAnsi="Times New Roman" w:cs="Times New Roman"/>
          <w:sz w:val="24"/>
          <w:szCs w:val="24"/>
        </w:rPr>
      </w:pPr>
      <w:r w:rsidRPr="006A46DF">
        <w:rPr>
          <w:rFonts w:ascii="Times New Roman" w:hAnsi="Times New Roman" w:cs="Times New Roman"/>
          <w:sz w:val="24"/>
          <w:szCs w:val="24"/>
        </w:rPr>
        <w:t>- принимать меры по недопущению неэффективного расходования бюджетных средств при выполнении контрактов;</w:t>
      </w:r>
    </w:p>
    <w:p w:rsidR="00D42391" w:rsidRDefault="00D42391" w:rsidP="00416E1E">
      <w:pPr>
        <w:spacing w:after="0" w:line="240" w:lineRule="auto"/>
        <w:ind w:firstLine="567"/>
        <w:jc w:val="both"/>
        <w:rPr>
          <w:rFonts w:ascii="Times New Roman" w:hAnsi="Times New Roman" w:cs="Times New Roman"/>
          <w:sz w:val="24"/>
          <w:szCs w:val="24"/>
        </w:rPr>
      </w:pPr>
      <w:r w:rsidRPr="006A46DF">
        <w:rPr>
          <w:rFonts w:ascii="Times New Roman" w:hAnsi="Times New Roman" w:cs="Times New Roman"/>
          <w:sz w:val="24"/>
          <w:szCs w:val="24"/>
        </w:rPr>
        <w:t>- принять меры по начислению и взыскании п</w:t>
      </w:r>
      <w:r>
        <w:rPr>
          <w:rFonts w:ascii="Times New Roman" w:hAnsi="Times New Roman" w:cs="Times New Roman"/>
          <w:sz w:val="24"/>
          <w:szCs w:val="24"/>
        </w:rPr>
        <w:t xml:space="preserve">ени по муниципальному контракту </w:t>
      </w:r>
      <w:r w:rsidRPr="002504E9">
        <w:rPr>
          <w:rFonts w:ascii="Times New Roman" w:hAnsi="Times New Roman" w:cs="Times New Roman"/>
          <w:sz w:val="24"/>
          <w:szCs w:val="24"/>
        </w:rPr>
        <w:t>№ 0175200000417000457_318729 от 13.11.2017 на выполнение строительно-монтажных работ на объекте: «Реконструкция благоустройства у собора св. Николая Чудотворца и мечети Джума-Джами с прилегающим пер. Летным в г. Евпатория, (корректировка), Республика Крым, г. Евпатория».</w:t>
      </w:r>
      <w:r w:rsidRPr="006A46DF">
        <w:rPr>
          <w:rFonts w:ascii="Times New Roman" w:hAnsi="Times New Roman" w:cs="Times New Roman"/>
          <w:sz w:val="24"/>
          <w:szCs w:val="24"/>
        </w:rPr>
        <w:t>Обеспечить поступление в бюджет городского округа средств</w:t>
      </w:r>
      <w:r>
        <w:rPr>
          <w:rFonts w:ascii="Times New Roman" w:hAnsi="Times New Roman" w:cs="Times New Roman"/>
          <w:sz w:val="24"/>
          <w:szCs w:val="24"/>
        </w:rPr>
        <w:t xml:space="preserve"> от начисления штрафных санкций;</w:t>
      </w:r>
    </w:p>
    <w:p w:rsidR="00D42391" w:rsidRDefault="00D42391" w:rsidP="00416E1E">
      <w:pPr>
        <w:spacing w:after="0" w:line="240" w:lineRule="auto"/>
        <w:ind w:firstLine="567"/>
        <w:jc w:val="both"/>
        <w:rPr>
          <w:rFonts w:ascii="Times New Roman" w:hAnsi="Times New Roman" w:cs="Times New Roman"/>
          <w:sz w:val="24"/>
          <w:szCs w:val="24"/>
        </w:rPr>
      </w:pPr>
      <w:r w:rsidRPr="00C43D3B">
        <w:rPr>
          <w:rFonts w:ascii="Times New Roman" w:hAnsi="Times New Roman" w:cs="Times New Roman"/>
          <w:sz w:val="24"/>
          <w:szCs w:val="24"/>
        </w:rPr>
        <w:t>- принять меры по возврату в бюджет городского округа выплаченных авансовых платежей, неиспользованных подрядчиками в ходе выполнения контрактов и не подтвержденных актами о приемке выполненных работ</w:t>
      </w:r>
      <w:r>
        <w:rPr>
          <w:rFonts w:ascii="Times New Roman" w:hAnsi="Times New Roman" w:cs="Times New Roman"/>
          <w:sz w:val="24"/>
          <w:szCs w:val="24"/>
        </w:rPr>
        <w:t>;</w:t>
      </w:r>
    </w:p>
    <w:p w:rsidR="00D42391" w:rsidRDefault="00D42391" w:rsidP="00416E1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принять меры </w:t>
      </w:r>
      <w:r w:rsidRPr="00C43D3B">
        <w:rPr>
          <w:rFonts w:ascii="Times New Roman" w:hAnsi="Times New Roman" w:cs="Times New Roman"/>
          <w:sz w:val="24"/>
          <w:szCs w:val="24"/>
        </w:rPr>
        <w:t>по возврату в бюджет городского округа</w:t>
      </w:r>
      <w:r>
        <w:rPr>
          <w:rFonts w:ascii="Times New Roman" w:hAnsi="Times New Roman" w:cs="Times New Roman"/>
          <w:sz w:val="24"/>
          <w:szCs w:val="24"/>
        </w:rPr>
        <w:t xml:space="preserve"> бюджетных средств, выплаченных подрядчикам за фактически не выполненные работы по контрактам.</w:t>
      </w:r>
    </w:p>
    <w:p w:rsidR="00D42391" w:rsidRDefault="00D42391" w:rsidP="00416E1E">
      <w:pPr>
        <w:spacing w:after="0" w:line="240" w:lineRule="auto"/>
        <w:ind w:firstLine="567"/>
        <w:jc w:val="both"/>
        <w:rPr>
          <w:rFonts w:ascii="Times New Roman" w:hAnsi="Times New Roman" w:cs="Times New Roman"/>
          <w:sz w:val="24"/>
          <w:szCs w:val="24"/>
        </w:rPr>
      </w:pPr>
    </w:p>
    <w:p w:rsidR="00D42391" w:rsidRPr="00271DE1" w:rsidRDefault="00D42391" w:rsidP="00416E1E">
      <w:pPr>
        <w:spacing w:after="0" w:line="240" w:lineRule="auto"/>
        <w:ind w:firstLine="567"/>
        <w:jc w:val="both"/>
        <w:rPr>
          <w:rFonts w:ascii="Times New Roman" w:hAnsi="Times New Roman" w:cs="Times New Roman"/>
          <w:b/>
          <w:bCs/>
          <w:sz w:val="24"/>
          <w:szCs w:val="24"/>
        </w:rPr>
      </w:pPr>
      <w:r w:rsidRPr="00271DE1">
        <w:rPr>
          <w:rFonts w:ascii="Times New Roman" w:hAnsi="Times New Roman" w:cs="Times New Roman"/>
          <w:b/>
          <w:bCs/>
          <w:sz w:val="24"/>
          <w:szCs w:val="24"/>
        </w:rPr>
        <w:t>5. Управлению экономического развития администрации города Евпатории рекомендуется:</w:t>
      </w:r>
    </w:p>
    <w:p w:rsidR="00D42391" w:rsidRDefault="00D42391" w:rsidP="00416E1E">
      <w:pPr>
        <w:spacing w:after="0" w:line="240" w:lineRule="auto"/>
        <w:ind w:firstLine="708"/>
        <w:jc w:val="both"/>
        <w:rPr>
          <w:rFonts w:ascii="Times New Roman" w:hAnsi="Times New Roman" w:cs="Times New Roman"/>
          <w:sz w:val="24"/>
          <w:szCs w:val="24"/>
        </w:rPr>
      </w:pPr>
      <w:r w:rsidRPr="00271DE1">
        <w:rPr>
          <w:rFonts w:ascii="Times New Roman" w:hAnsi="Times New Roman" w:cs="Times New Roman"/>
          <w:sz w:val="24"/>
          <w:szCs w:val="24"/>
        </w:rPr>
        <w:t>- при подготовке Сводного годового доклада о ходе реализации и об оценке эффективности муниципальных программ городского округа Евпатория Республики Крым не допускать отражени</w:t>
      </w:r>
      <w:r>
        <w:rPr>
          <w:rFonts w:ascii="Times New Roman" w:hAnsi="Times New Roman" w:cs="Times New Roman"/>
          <w:sz w:val="24"/>
          <w:szCs w:val="24"/>
        </w:rPr>
        <w:t>я</w:t>
      </w:r>
      <w:r w:rsidRPr="00271DE1">
        <w:rPr>
          <w:rFonts w:ascii="Times New Roman" w:hAnsi="Times New Roman" w:cs="Times New Roman"/>
          <w:sz w:val="24"/>
          <w:szCs w:val="24"/>
        </w:rPr>
        <w:t xml:space="preserve"> недостоверных сведений.</w:t>
      </w:r>
    </w:p>
    <w:p w:rsidR="00D42391" w:rsidRDefault="00D42391" w:rsidP="00416E1E">
      <w:pPr>
        <w:spacing w:after="0" w:line="240" w:lineRule="auto"/>
        <w:ind w:firstLine="708"/>
        <w:jc w:val="both"/>
        <w:rPr>
          <w:rFonts w:ascii="Times New Roman" w:hAnsi="Times New Roman" w:cs="Times New Roman"/>
          <w:sz w:val="24"/>
          <w:szCs w:val="24"/>
        </w:rPr>
      </w:pPr>
    </w:p>
    <w:p w:rsidR="00D42391" w:rsidRDefault="00D42391" w:rsidP="00F04CC8">
      <w:pPr>
        <w:spacing w:after="0" w:line="240" w:lineRule="auto"/>
        <w:ind w:firstLine="708"/>
        <w:jc w:val="both"/>
        <w:rPr>
          <w:rFonts w:ascii="Times New Roman" w:hAnsi="Times New Roman" w:cs="Times New Roman"/>
          <w:sz w:val="24"/>
          <w:szCs w:val="24"/>
        </w:rPr>
      </w:pPr>
    </w:p>
    <w:p w:rsidR="00D42391" w:rsidRDefault="00D42391" w:rsidP="00F04CC8">
      <w:pPr>
        <w:spacing w:after="0" w:line="240" w:lineRule="auto"/>
        <w:ind w:firstLine="708"/>
        <w:jc w:val="both"/>
        <w:rPr>
          <w:rFonts w:ascii="Times New Roman" w:hAnsi="Times New Roman" w:cs="Times New Roman"/>
          <w:sz w:val="24"/>
          <w:szCs w:val="24"/>
        </w:rPr>
      </w:pPr>
    </w:p>
    <w:p w:rsidR="00D42391" w:rsidRPr="008165AB" w:rsidRDefault="00D42391" w:rsidP="008165AB">
      <w:pPr>
        <w:spacing w:after="0" w:line="240" w:lineRule="auto"/>
        <w:jc w:val="both"/>
        <w:rPr>
          <w:rFonts w:ascii="Times New Roman" w:hAnsi="Times New Roman" w:cs="Times New Roman"/>
          <w:sz w:val="24"/>
          <w:szCs w:val="24"/>
        </w:rPr>
      </w:pPr>
      <w:r w:rsidRPr="008165AB">
        <w:rPr>
          <w:rFonts w:ascii="Times New Roman" w:hAnsi="Times New Roman" w:cs="Times New Roman"/>
          <w:sz w:val="24"/>
          <w:szCs w:val="24"/>
        </w:rPr>
        <w:t>Руководитель экспертно-аналитического мероприятия:</w:t>
      </w:r>
    </w:p>
    <w:p w:rsidR="00D42391" w:rsidRPr="00271DE1" w:rsidRDefault="00D42391" w:rsidP="00F04CC8">
      <w:pPr>
        <w:spacing w:after="0" w:line="240" w:lineRule="auto"/>
        <w:ind w:firstLine="708"/>
        <w:jc w:val="both"/>
        <w:rPr>
          <w:rFonts w:ascii="Times New Roman" w:hAnsi="Times New Roman" w:cs="Times New Roman"/>
          <w:sz w:val="24"/>
          <w:szCs w:val="24"/>
        </w:rPr>
      </w:pPr>
    </w:p>
    <w:tbl>
      <w:tblPr>
        <w:tblW w:w="0" w:type="auto"/>
        <w:tblInd w:w="-106" w:type="dxa"/>
        <w:tblLook w:val="00A0"/>
      </w:tblPr>
      <w:tblGrid>
        <w:gridCol w:w="4998"/>
        <w:gridCol w:w="4998"/>
      </w:tblGrid>
      <w:tr w:rsidR="00D42391" w:rsidRPr="007D3A12">
        <w:tc>
          <w:tcPr>
            <w:tcW w:w="4998" w:type="dxa"/>
          </w:tcPr>
          <w:p w:rsidR="00D42391" w:rsidRPr="007D3A12" w:rsidRDefault="00D42391" w:rsidP="007D3A12">
            <w:pPr>
              <w:spacing w:after="0" w:line="240" w:lineRule="auto"/>
              <w:jc w:val="both"/>
              <w:rPr>
                <w:rFonts w:ascii="Times New Roman" w:hAnsi="Times New Roman" w:cs="Times New Roman"/>
                <w:b/>
                <w:bCs/>
                <w:sz w:val="24"/>
                <w:szCs w:val="24"/>
                <w:lang w:eastAsia="ru-RU"/>
              </w:rPr>
            </w:pPr>
            <w:r w:rsidRPr="007D3A12">
              <w:rPr>
                <w:rFonts w:ascii="Times New Roman" w:hAnsi="Times New Roman" w:cs="Times New Roman"/>
                <w:b/>
                <w:bCs/>
                <w:sz w:val="24"/>
                <w:szCs w:val="24"/>
                <w:lang w:eastAsia="ru-RU"/>
              </w:rPr>
              <w:t>Аудитор КСП ГО Евпатория РК</w:t>
            </w:r>
          </w:p>
        </w:tc>
        <w:tc>
          <w:tcPr>
            <w:tcW w:w="4998" w:type="dxa"/>
          </w:tcPr>
          <w:p w:rsidR="00D42391" w:rsidRPr="007D3A12" w:rsidRDefault="00D42391" w:rsidP="007D3A12">
            <w:pPr>
              <w:spacing w:after="0" w:line="240" w:lineRule="auto"/>
              <w:jc w:val="right"/>
              <w:rPr>
                <w:rFonts w:ascii="Times New Roman" w:hAnsi="Times New Roman" w:cs="Times New Roman"/>
                <w:b/>
                <w:bCs/>
                <w:sz w:val="24"/>
                <w:szCs w:val="24"/>
                <w:lang w:eastAsia="ru-RU"/>
              </w:rPr>
            </w:pPr>
            <w:r w:rsidRPr="007D3A12">
              <w:rPr>
                <w:rFonts w:ascii="Times New Roman" w:hAnsi="Times New Roman" w:cs="Times New Roman"/>
                <w:b/>
                <w:bCs/>
                <w:sz w:val="24"/>
                <w:szCs w:val="24"/>
                <w:lang w:eastAsia="ru-RU"/>
              </w:rPr>
              <w:t>О.А. Зубцов</w:t>
            </w:r>
          </w:p>
        </w:tc>
      </w:tr>
    </w:tbl>
    <w:p w:rsidR="00D42391" w:rsidRDefault="00D42391" w:rsidP="00F04CC8">
      <w:pPr>
        <w:spacing w:after="0" w:line="240" w:lineRule="auto"/>
        <w:jc w:val="both"/>
        <w:rPr>
          <w:rFonts w:ascii="Times New Roman" w:hAnsi="Times New Roman" w:cs="Times New Roman"/>
          <w:sz w:val="12"/>
          <w:szCs w:val="12"/>
          <w:u w:val="single"/>
          <w:lang w:eastAsia="ru-RU"/>
        </w:rPr>
      </w:pPr>
    </w:p>
    <w:p w:rsidR="00D42391" w:rsidRDefault="00D42391" w:rsidP="00F04CC8">
      <w:pPr>
        <w:spacing w:after="0" w:line="240" w:lineRule="auto"/>
        <w:jc w:val="both"/>
        <w:rPr>
          <w:rFonts w:ascii="Times New Roman" w:hAnsi="Times New Roman" w:cs="Times New Roman"/>
          <w:sz w:val="12"/>
          <w:szCs w:val="12"/>
          <w:u w:val="single"/>
          <w:lang w:eastAsia="ru-RU"/>
        </w:rPr>
      </w:pPr>
    </w:p>
    <w:p w:rsidR="00D42391" w:rsidRDefault="00D42391" w:rsidP="00F04CC8">
      <w:pPr>
        <w:spacing w:after="0" w:line="240" w:lineRule="auto"/>
        <w:jc w:val="both"/>
        <w:rPr>
          <w:rFonts w:ascii="Times New Roman" w:hAnsi="Times New Roman" w:cs="Times New Roman"/>
          <w:sz w:val="12"/>
          <w:szCs w:val="12"/>
          <w:u w:val="single"/>
          <w:lang w:eastAsia="ru-RU"/>
        </w:rPr>
      </w:pPr>
    </w:p>
    <w:p w:rsidR="00D42391" w:rsidRPr="00DD42A3" w:rsidRDefault="00D42391" w:rsidP="00F04CC8">
      <w:pPr>
        <w:spacing w:after="0" w:line="240" w:lineRule="auto"/>
        <w:jc w:val="both"/>
        <w:rPr>
          <w:rFonts w:ascii="Times New Roman" w:hAnsi="Times New Roman" w:cs="Times New Roman"/>
          <w:sz w:val="12"/>
          <w:szCs w:val="12"/>
          <w:u w:val="single"/>
          <w:lang w:eastAsia="ru-RU"/>
        </w:rPr>
      </w:pPr>
    </w:p>
    <w:p w:rsidR="00D42391" w:rsidRDefault="00D42391" w:rsidP="00BC133D">
      <w:pPr>
        <w:spacing w:after="0" w:line="240" w:lineRule="auto"/>
        <w:rPr>
          <w:rFonts w:ascii="Times New Roman" w:hAnsi="Times New Roman" w:cs="Times New Roman"/>
          <w:sz w:val="24"/>
          <w:szCs w:val="24"/>
          <w:lang w:eastAsia="ru-RU"/>
        </w:rPr>
      </w:pPr>
      <w:r w:rsidRPr="00BC133D">
        <w:rPr>
          <w:rFonts w:ascii="Times New Roman" w:hAnsi="Times New Roman" w:cs="Times New Roman"/>
          <w:sz w:val="24"/>
          <w:szCs w:val="24"/>
          <w:lang w:eastAsia="ru-RU"/>
        </w:rPr>
        <w:t>Исполнители экспертно-аналитического мероприятия:</w:t>
      </w:r>
    </w:p>
    <w:p w:rsidR="00D42391" w:rsidRPr="00BC133D" w:rsidRDefault="00D42391" w:rsidP="00BC133D">
      <w:pPr>
        <w:spacing w:after="0" w:line="240" w:lineRule="auto"/>
        <w:rPr>
          <w:rFonts w:ascii="Times New Roman" w:hAnsi="Times New Roman" w:cs="Times New Roman"/>
          <w:sz w:val="24"/>
          <w:szCs w:val="24"/>
          <w:lang w:eastAsia="ru-RU"/>
        </w:rPr>
      </w:pPr>
    </w:p>
    <w:tbl>
      <w:tblPr>
        <w:tblW w:w="0" w:type="auto"/>
        <w:tblInd w:w="-106" w:type="dxa"/>
        <w:tblLook w:val="00A0"/>
      </w:tblPr>
      <w:tblGrid>
        <w:gridCol w:w="4998"/>
        <w:gridCol w:w="4998"/>
      </w:tblGrid>
      <w:tr w:rsidR="00D42391" w:rsidRPr="007D3A12">
        <w:tc>
          <w:tcPr>
            <w:tcW w:w="4998" w:type="dxa"/>
          </w:tcPr>
          <w:p w:rsidR="00D42391" w:rsidRPr="007D3A12" w:rsidRDefault="00D42391" w:rsidP="007D3A12">
            <w:pPr>
              <w:spacing w:after="0" w:line="240" w:lineRule="auto"/>
              <w:jc w:val="both"/>
              <w:rPr>
                <w:rFonts w:ascii="Times New Roman" w:hAnsi="Times New Roman" w:cs="Times New Roman"/>
                <w:b/>
                <w:bCs/>
                <w:sz w:val="24"/>
                <w:szCs w:val="24"/>
                <w:lang w:eastAsia="ru-RU"/>
              </w:rPr>
            </w:pPr>
            <w:r w:rsidRPr="007D3A12">
              <w:rPr>
                <w:rFonts w:ascii="Times New Roman" w:hAnsi="Times New Roman" w:cs="Times New Roman"/>
                <w:b/>
                <w:bCs/>
                <w:sz w:val="24"/>
                <w:szCs w:val="24"/>
                <w:lang w:eastAsia="ru-RU"/>
              </w:rPr>
              <w:t>Аудитор КСП ГО Евпатория РК</w:t>
            </w:r>
          </w:p>
        </w:tc>
        <w:tc>
          <w:tcPr>
            <w:tcW w:w="4998" w:type="dxa"/>
          </w:tcPr>
          <w:p w:rsidR="00D42391" w:rsidRPr="007D3A12" w:rsidRDefault="00D42391" w:rsidP="007D3A12">
            <w:pPr>
              <w:spacing w:after="0" w:line="240" w:lineRule="auto"/>
              <w:jc w:val="right"/>
              <w:rPr>
                <w:rFonts w:ascii="Times New Roman" w:hAnsi="Times New Roman" w:cs="Times New Roman"/>
                <w:b/>
                <w:bCs/>
                <w:sz w:val="24"/>
                <w:szCs w:val="24"/>
                <w:lang w:eastAsia="ru-RU"/>
              </w:rPr>
            </w:pPr>
            <w:r w:rsidRPr="007D3A12">
              <w:rPr>
                <w:rFonts w:ascii="Times New Roman" w:hAnsi="Times New Roman" w:cs="Times New Roman"/>
                <w:b/>
                <w:bCs/>
                <w:sz w:val="24"/>
                <w:szCs w:val="24"/>
                <w:lang w:eastAsia="ru-RU"/>
              </w:rPr>
              <w:t>П.А. Стандратюк</w:t>
            </w:r>
          </w:p>
        </w:tc>
      </w:tr>
    </w:tbl>
    <w:p w:rsidR="00D42391" w:rsidRPr="00323597" w:rsidRDefault="00D42391" w:rsidP="00BC133D">
      <w:pPr>
        <w:spacing w:after="0" w:line="240" w:lineRule="auto"/>
        <w:rPr>
          <w:rFonts w:ascii="Times New Roman" w:hAnsi="Times New Roman" w:cs="Times New Roman"/>
          <w:sz w:val="24"/>
          <w:szCs w:val="24"/>
          <w:u w:val="single"/>
          <w:lang w:eastAsia="ru-RU"/>
        </w:rPr>
      </w:pPr>
    </w:p>
    <w:p w:rsidR="00D42391" w:rsidRPr="00323597" w:rsidRDefault="00D42391" w:rsidP="00BC133D">
      <w:pPr>
        <w:spacing w:after="0" w:line="240" w:lineRule="auto"/>
        <w:rPr>
          <w:rFonts w:ascii="Times New Roman" w:hAnsi="Times New Roman" w:cs="Times New Roman"/>
          <w:sz w:val="24"/>
          <w:szCs w:val="24"/>
          <w:u w:val="single"/>
          <w:lang w:eastAsia="ru-RU"/>
        </w:rPr>
      </w:pPr>
    </w:p>
    <w:tbl>
      <w:tblPr>
        <w:tblW w:w="0" w:type="auto"/>
        <w:tblInd w:w="-106" w:type="dxa"/>
        <w:tblLook w:val="00A0"/>
      </w:tblPr>
      <w:tblGrid>
        <w:gridCol w:w="4998"/>
        <w:gridCol w:w="4998"/>
      </w:tblGrid>
      <w:tr w:rsidR="00D42391" w:rsidRPr="007D3A12">
        <w:tc>
          <w:tcPr>
            <w:tcW w:w="4998" w:type="dxa"/>
          </w:tcPr>
          <w:p w:rsidR="00D42391" w:rsidRPr="007D3A12" w:rsidRDefault="00D42391" w:rsidP="007D3A12">
            <w:pPr>
              <w:spacing w:after="0" w:line="240" w:lineRule="auto"/>
              <w:jc w:val="both"/>
              <w:rPr>
                <w:rFonts w:ascii="Times New Roman" w:hAnsi="Times New Roman" w:cs="Times New Roman"/>
                <w:b/>
                <w:bCs/>
                <w:sz w:val="24"/>
                <w:szCs w:val="24"/>
                <w:lang w:eastAsia="ru-RU"/>
              </w:rPr>
            </w:pPr>
            <w:r w:rsidRPr="007D3A12">
              <w:rPr>
                <w:rFonts w:ascii="Times New Roman" w:hAnsi="Times New Roman" w:cs="Times New Roman"/>
                <w:b/>
                <w:bCs/>
                <w:sz w:val="24"/>
                <w:szCs w:val="24"/>
                <w:lang w:eastAsia="ru-RU"/>
              </w:rPr>
              <w:t>Аудитор КСП ГО Евпатория РК</w:t>
            </w:r>
          </w:p>
        </w:tc>
        <w:tc>
          <w:tcPr>
            <w:tcW w:w="4998" w:type="dxa"/>
          </w:tcPr>
          <w:p w:rsidR="00D42391" w:rsidRPr="007D3A12" w:rsidRDefault="00D42391" w:rsidP="007D3A12">
            <w:pPr>
              <w:spacing w:after="0" w:line="240" w:lineRule="auto"/>
              <w:jc w:val="right"/>
              <w:rPr>
                <w:rFonts w:ascii="Times New Roman" w:hAnsi="Times New Roman" w:cs="Times New Roman"/>
                <w:b/>
                <w:bCs/>
                <w:sz w:val="24"/>
                <w:szCs w:val="24"/>
                <w:lang w:eastAsia="ru-RU"/>
              </w:rPr>
            </w:pPr>
            <w:r w:rsidRPr="007D3A12">
              <w:rPr>
                <w:rFonts w:ascii="Times New Roman" w:hAnsi="Times New Roman" w:cs="Times New Roman"/>
                <w:b/>
                <w:bCs/>
                <w:sz w:val="24"/>
                <w:szCs w:val="24"/>
                <w:lang w:eastAsia="ru-RU"/>
              </w:rPr>
              <w:t>О.Н. Фещенко</w:t>
            </w:r>
          </w:p>
        </w:tc>
      </w:tr>
    </w:tbl>
    <w:p w:rsidR="00D42391" w:rsidRPr="00323597" w:rsidRDefault="00D42391" w:rsidP="00BC133D">
      <w:pPr>
        <w:spacing w:after="0" w:line="240" w:lineRule="auto"/>
        <w:rPr>
          <w:rFonts w:ascii="Times New Roman" w:hAnsi="Times New Roman" w:cs="Times New Roman"/>
          <w:sz w:val="10"/>
          <w:szCs w:val="10"/>
          <w:u w:val="single"/>
          <w:lang w:eastAsia="ru-RU"/>
        </w:rPr>
      </w:pPr>
    </w:p>
    <w:sectPr w:rsidR="00D42391" w:rsidRPr="00323597" w:rsidSect="00554593">
      <w:headerReference w:type="default" r:id="rId39"/>
      <w:pgSz w:w="11906" w:h="16838"/>
      <w:pgMar w:top="993"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2391" w:rsidRDefault="00D42391" w:rsidP="00213826">
      <w:pPr>
        <w:spacing w:after="0" w:line="240" w:lineRule="auto"/>
      </w:pPr>
      <w:r>
        <w:separator/>
      </w:r>
    </w:p>
  </w:endnote>
  <w:endnote w:type="continuationSeparator" w:id="1">
    <w:p w:rsidR="00D42391" w:rsidRDefault="00D42391" w:rsidP="002138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Calibri Light">
    <w:panose1 w:val="00000000000000000000"/>
    <w:charset w:val="CC"/>
    <w:family w:val="swiss"/>
    <w:notTrueType/>
    <w:pitch w:val="variable"/>
    <w:sig w:usb0="00000203" w:usb1="00000000" w:usb2="00000000" w:usb3="00000000" w:csb0="00000005" w:csb1="00000000"/>
  </w:font>
  <w:font w:name="Segoe UI">
    <w:panose1 w:val="00000000000000000000"/>
    <w:charset w:val="00"/>
    <w:family w:val="swiss"/>
    <w:notTrueType/>
    <w:pitch w:val="variable"/>
    <w:sig w:usb0="00000003" w:usb1="00000000" w:usb2="00000000" w:usb3="00000000" w:csb0="00000001" w:csb1="00000000"/>
  </w:font>
  <w:font w:name="MS Mincho">
    <w:altName w:val="?l?r ??Ѓfc"/>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2391" w:rsidRDefault="00D42391" w:rsidP="00213826">
      <w:pPr>
        <w:spacing w:after="0" w:line="240" w:lineRule="auto"/>
      </w:pPr>
      <w:r>
        <w:separator/>
      </w:r>
    </w:p>
  </w:footnote>
  <w:footnote w:type="continuationSeparator" w:id="1">
    <w:p w:rsidR="00D42391" w:rsidRDefault="00D42391" w:rsidP="00213826">
      <w:pPr>
        <w:spacing w:after="0" w:line="240" w:lineRule="auto"/>
      </w:pPr>
      <w:r>
        <w:continuationSeparator/>
      </w:r>
    </w:p>
  </w:footnote>
  <w:footnote w:id="2">
    <w:p w:rsidR="00D42391" w:rsidRDefault="00D42391">
      <w:pPr>
        <w:pStyle w:val="FootnoteText"/>
      </w:pPr>
      <w:r w:rsidRPr="00EE77FD">
        <w:rPr>
          <w:rStyle w:val="FootnoteReference"/>
          <w:rFonts w:ascii="Times New Roman" w:hAnsi="Times New Roman" w:cs="Times New Roman"/>
        </w:rPr>
        <w:footnoteRef/>
      </w:r>
      <w:r w:rsidRPr="00EE77FD">
        <w:rPr>
          <w:rFonts w:ascii="Times New Roman" w:hAnsi="Times New Roman" w:cs="Times New Roman"/>
        </w:rPr>
        <w:t xml:space="preserve"> ФБ – федеральный бюджет; БРК – бюджет Республики Крым; МБ – муниципальный бюджет.</w:t>
      </w:r>
    </w:p>
  </w:footnote>
  <w:footnote w:id="3">
    <w:p w:rsidR="00D42391" w:rsidRDefault="00D42391" w:rsidP="00ED6F6E">
      <w:pPr>
        <w:pStyle w:val="FootnoteText"/>
      </w:pPr>
      <w:r w:rsidRPr="00EE77FD">
        <w:rPr>
          <w:rStyle w:val="FootnoteReference"/>
          <w:rFonts w:ascii="Times New Roman" w:hAnsi="Times New Roman" w:cs="Times New Roman"/>
        </w:rPr>
        <w:footnoteRef/>
      </w:r>
      <w:r w:rsidRPr="00EE77FD">
        <w:rPr>
          <w:rFonts w:ascii="Times New Roman" w:hAnsi="Times New Roman" w:cs="Times New Roman"/>
        </w:rPr>
        <w:t xml:space="preserve"> ФБ – федеральный бюджет; БРК – бюджет Республики Крым; МБ – муниципальный бюджет.</w:t>
      </w:r>
    </w:p>
  </w:footnote>
  <w:footnote w:id="4">
    <w:p w:rsidR="00D42391" w:rsidRDefault="00D42391" w:rsidP="00692E2F">
      <w:pPr>
        <w:pStyle w:val="FootnoteText"/>
      </w:pPr>
      <w:r w:rsidRPr="00EE77FD">
        <w:rPr>
          <w:rStyle w:val="FootnoteReference"/>
          <w:rFonts w:ascii="Times New Roman" w:hAnsi="Times New Roman" w:cs="Times New Roman"/>
        </w:rPr>
        <w:footnoteRef/>
      </w:r>
      <w:r w:rsidRPr="00EE77FD">
        <w:rPr>
          <w:rFonts w:ascii="Times New Roman" w:hAnsi="Times New Roman" w:cs="Times New Roman"/>
        </w:rPr>
        <w:t xml:space="preserve"> ФБ – федеральный бюджет; БРК – бюджет Республики Крым; МБ – муниципальный бюджет.</w:t>
      </w:r>
    </w:p>
  </w:footnote>
  <w:footnote w:id="5">
    <w:p w:rsidR="00D42391" w:rsidRDefault="00D42391" w:rsidP="001163BC">
      <w:pPr>
        <w:pStyle w:val="FootnoteText"/>
      </w:pPr>
      <w:r w:rsidRPr="00EE77FD">
        <w:rPr>
          <w:rStyle w:val="FootnoteReference"/>
          <w:rFonts w:ascii="Times New Roman" w:hAnsi="Times New Roman" w:cs="Times New Roman"/>
        </w:rPr>
        <w:footnoteRef/>
      </w:r>
      <w:r w:rsidRPr="00EE77FD">
        <w:rPr>
          <w:rFonts w:ascii="Times New Roman" w:hAnsi="Times New Roman" w:cs="Times New Roman"/>
        </w:rPr>
        <w:t xml:space="preserve"> ФБ – федеральный бюджет; БРК – бюджет Республики Крым; МБ – муниципальный бюджет.</w:t>
      </w:r>
    </w:p>
  </w:footnote>
  <w:footnote w:id="6">
    <w:p w:rsidR="00D42391" w:rsidRDefault="00D42391" w:rsidP="008F4D57">
      <w:pPr>
        <w:pStyle w:val="FootnoteText"/>
      </w:pPr>
      <w:r w:rsidRPr="00EE77FD">
        <w:rPr>
          <w:rStyle w:val="FootnoteReference"/>
          <w:rFonts w:ascii="Times New Roman" w:hAnsi="Times New Roman" w:cs="Times New Roman"/>
        </w:rPr>
        <w:footnoteRef/>
      </w:r>
      <w:r w:rsidRPr="00EE77FD">
        <w:rPr>
          <w:rFonts w:ascii="Times New Roman" w:hAnsi="Times New Roman" w:cs="Times New Roman"/>
        </w:rPr>
        <w:t xml:space="preserve"> Ф.Б. – федеральный бюджет; Б.Р.К. – бюджет Республики Крым; М.Б. – муниципальный бюджет.</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391" w:rsidRDefault="00D42391" w:rsidP="001A39D1">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391" w:rsidRPr="0096265B" w:rsidRDefault="00D42391">
    <w:pPr>
      <w:pStyle w:val="Header"/>
      <w:jc w:val="center"/>
      <w:rPr>
        <w:rFonts w:ascii="Times New Roman" w:hAnsi="Times New Roman" w:cs="Times New Roman"/>
        <w:sz w:val="24"/>
        <w:szCs w:val="24"/>
      </w:rPr>
    </w:pPr>
    <w:r>
      <w:tab/>
      <w:t xml:space="preserve">                                                        </w:t>
    </w:r>
  </w:p>
  <w:p w:rsidR="00D42391" w:rsidRPr="0096265B" w:rsidRDefault="00D42391">
    <w:pPr>
      <w:pStyle w:val="Header"/>
      <w:rPr>
        <w:rFonts w:ascii="Times New Roman" w:hAnsi="Times New Roman" w:cs="Times New Roman"/>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391" w:rsidRDefault="00D42391">
    <w:pPr>
      <w:pStyle w:val="Header"/>
      <w:jc w:val="center"/>
    </w:pPr>
    <w:fldSimple w:instr="PAGE   \* MERGEFORMAT">
      <w:r>
        <w:rPr>
          <w:noProof/>
        </w:rPr>
        <w:t>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7B39E0"/>
    <w:multiLevelType w:val="hybridMultilevel"/>
    <w:tmpl w:val="C11CC8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59462B0"/>
    <w:multiLevelType w:val="hybridMultilevel"/>
    <w:tmpl w:val="AE7E9DDE"/>
    <w:lvl w:ilvl="0" w:tplc="04190005">
      <w:start w:val="1"/>
      <w:numFmt w:val="bullet"/>
      <w:lvlText w:val=""/>
      <w:lvlJc w:val="left"/>
      <w:pPr>
        <w:ind w:left="3011" w:hanging="360"/>
      </w:pPr>
      <w:rPr>
        <w:rFonts w:ascii="Wingdings" w:hAnsi="Wingdings" w:cs="Wingdings" w:hint="default"/>
      </w:rPr>
    </w:lvl>
    <w:lvl w:ilvl="1" w:tplc="04190003">
      <w:start w:val="1"/>
      <w:numFmt w:val="bullet"/>
      <w:lvlText w:val="o"/>
      <w:lvlJc w:val="left"/>
      <w:pPr>
        <w:ind w:left="3731" w:hanging="360"/>
      </w:pPr>
      <w:rPr>
        <w:rFonts w:ascii="Courier New" w:hAnsi="Courier New" w:cs="Courier New" w:hint="default"/>
      </w:rPr>
    </w:lvl>
    <w:lvl w:ilvl="2" w:tplc="04190005">
      <w:start w:val="1"/>
      <w:numFmt w:val="bullet"/>
      <w:lvlText w:val=""/>
      <w:lvlJc w:val="left"/>
      <w:pPr>
        <w:ind w:left="4451" w:hanging="360"/>
      </w:pPr>
      <w:rPr>
        <w:rFonts w:ascii="Wingdings" w:hAnsi="Wingdings" w:cs="Wingdings" w:hint="default"/>
      </w:rPr>
    </w:lvl>
    <w:lvl w:ilvl="3" w:tplc="04190001">
      <w:start w:val="1"/>
      <w:numFmt w:val="bullet"/>
      <w:lvlText w:val=""/>
      <w:lvlJc w:val="left"/>
      <w:pPr>
        <w:ind w:left="5171" w:hanging="360"/>
      </w:pPr>
      <w:rPr>
        <w:rFonts w:ascii="Symbol" w:hAnsi="Symbol" w:cs="Symbol" w:hint="default"/>
      </w:rPr>
    </w:lvl>
    <w:lvl w:ilvl="4" w:tplc="04190003">
      <w:start w:val="1"/>
      <w:numFmt w:val="bullet"/>
      <w:lvlText w:val="o"/>
      <w:lvlJc w:val="left"/>
      <w:pPr>
        <w:ind w:left="5891" w:hanging="360"/>
      </w:pPr>
      <w:rPr>
        <w:rFonts w:ascii="Courier New" w:hAnsi="Courier New" w:cs="Courier New" w:hint="default"/>
      </w:rPr>
    </w:lvl>
    <w:lvl w:ilvl="5" w:tplc="04190005">
      <w:start w:val="1"/>
      <w:numFmt w:val="bullet"/>
      <w:lvlText w:val=""/>
      <w:lvlJc w:val="left"/>
      <w:pPr>
        <w:ind w:left="6611" w:hanging="360"/>
      </w:pPr>
      <w:rPr>
        <w:rFonts w:ascii="Wingdings" w:hAnsi="Wingdings" w:cs="Wingdings" w:hint="default"/>
      </w:rPr>
    </w:lvl>
    <w:lvl w:ilvl="6" w:tplc="04190001">
      <w:start w:val="1"/>
      <w:numFmt w:val="bullet"/>
      <w:lvlText w:val=""/>
      <w:lvlJc w:val="left"/>
      <w:pPr>
        <w:ind w:left="7331" w:hanging="360"/>
      </w:pPr>
      <w:rPr>
        <w:rFonts w:ascii="Symbol" w:hAnsi="Symbol" w:cs="Symbol" w:hint="default"/>
      </w:rPr>
    </w:lvl>
    <w:lvl w:ilvl="7" w:tplc="04190003">
      <w:start w:val="1"/>
      <w:numFmt w:val="bullet"/>
      <w:lvlText w:val="o"/>
      <w:lvlJc w:val="left"/>
      <w:pPr>
        <w:ind w:left="8051" w:hanging="360"/>
      </w:pPr>
      <w:rPr>
        <w:rFonts w:ascii="Courier New" w:hAnsi="Courier New" w:cs="Courier New" w:hint="default"/>
      </w:rPr>
    </w:lvl>
    <w:lvl w:ilvl="8" w:tplc="04190005">
      <w:start w:val="1"/>
      <w:numFmt w:val="bullet"/>
      <w:lvlText w:val=""/>
      <w:lvlJc w:val="left"/>
      <w:pPr>
        <w:ind w:left="8771" w:hanging="360"/>
      </w:pPr>
      <w:rPr>
        <w:rFonts w:ascii="Wingdings" w:hAnsi="Wingdings" w:cs="Wingdings" w:hint="default"/>
      </w:rPr>
    </w:lvl>
  </w:abstractNum>
  <w:abstractNum w:abstractNumId="2">
    <w:nsid w:val="3BCD6222"/>
    <w:multiLevelType w:val="hybridMultilevel"/>
    <w:tmpl w:val="04E07F26"/>
    <w:lvl w:ilvl="0" w:tplc="E84C2C04">
      <w:start w:val="7"/>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
    <w:nsid w:val="41EA5F0B"/>
    <w:multiLevelType w:val="hybridMultilevel"/>
    <w:tmpl w:val="F9445974"/>
    <w:lvl w:ilvl="0" w:tplc="C4B2786A">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48E2505E"/>
    <w:multiLevelType w:val="hybridMultilevel"/>
    <w:tmpl w:val="21F03C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6314B0E"/>
    <w:multiLevelType w:val="hybridMultilevel"/>
    <w:tmpl w:val="1F64906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5ACC7F43"/>
    <w:multiLevelType w:val="hybridMultilevel"/>
    <w:tmpl w:val="FB4AE0E4"/>
    <w:lvl w:ilvl="0" w:tplc="0419000F">
      <w:start w:val="1"/>
      <w:numFmt w:val="decimal"/>
      <w:lvlText w:val="%1."/>
      <w:lvlJc w:val="left"/>
      <w:pPr>
        <w:ind w:left="720" w:hanging="360"/>
      </w:pPr>
      <w:rPr>
        <w:rFonts w:hint="default"/>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5B307CAC"/>
    <w:multiLevelType w:val="hybridMultilevel"/>
    <w:tmpl w:val="C11CC8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5CBA18EE"/>
    <w:multiLevelType w:val="hybridMultilevel"/>
    <w:tmpl w:val="2A7C5FBA"/>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9">
    <w:nsid w:val="61AE2CAE"/>
    <w:multiLevelType w:val="hybridMultilevel"/>
    <w:tmpl w:val="6962461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62146109"/>
    <w:multiLevelType w:val="hybridMultilevel"/>
    <w:tmpl w:val="F6AA7B24"/>
    <w:lvl w:ilvl="0" w:tplc="04190005">
      <w:start w:val="1"/>
      <w:numFmt w:val="bullet"/>
      <w:lvlText w:val=""/>
      <w:lvlJc w:val="left"/>
      <w:pPr>
        <w:ind w:left="1571" w:hanging="360"/>
      </w:pPr>
      <w:rPr>
        <w:rFonts w:ascii="Wingdings" w:hAnsi="Wingdings" w:cs="Wingding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1">
    <w:nsid w:val="6C2C3321"/>
    <w:multiLevelType w:val="hybridMultilevel"/>
    <w:tmpl w:val="92C2A9BE"/>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2">
    <w:nsid w:val="6C9C7205"/>
    <w:multiLevelType w:val="hybridMultilevel"/>
    <w:tmpl w:val="125CBC2C"/>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num w:numId="1">
    <w:abstractNumId w:val="12"/>
  </w:num>
  <w:num w:numId="2">
    <w:abstractNumId w:val="0"/>
  </w:num>
  <w:num w:numId="3">
    <w:abstractNumId w:val="9"/>
  </w:num>
  <w:num w:numId="4">
    <w:abstractNumId w:val="4"/>
  </w:num>
  <w:num w:numId="5">
    <w:abstractNumId w:val="5"/>
  </w:num>
  <w:num w:numId="6">
    <w:abstractNumId w:val="6"/>
  </w:num>
  <w:num w:numId="7">
    <w:abstractNumId w:val="3"/>
  </w:num>
  <w:num w:numId="8">
    <w:abstractNumId w:val="2"/>
  </w:num>
  <w:num w:numId="9">
    <w:abstractNumId w:val="8"/>
  </w:num>
  <w:num w:numId="10">
    <w:abstractNumId w:val="10"/>
  </w:num>
  <w:num w:numId="11">
    <w:abstractNumId w:val="1"/>
  </w:num>
  <w:num w:numId="12">
    <w:abstractNumId w:val="7"/>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39CA"/>
    <w:rsid w:val="0000002E"/>
    <w:rsid w:val="000020F0"/>
    <w:rsid w:val="0000599D"/>
    <w:rsid w:val="00005ACF"/>
    <w:rsid w:val="00006497"/>
    <w:rsid w:val="00006F18"/>
    <w:rsid w:val="000107B9"/>
    <w:rsid w:val="00010972"/>
    <w:rsid w:val="00011468"/>
    <w:rsid w:val="0001315E"/>
    <w:rsid w:val="00013327"/>
    <w:rsid w:val="0001390B"/>
    <w:rsid w:val="00015C4B"/>
    <w:rsid w:val="00016056"/>
    <w:rsid w:val="000178F1"/>
    <w:rsid w:val="00020330"/>
    <w:rsid w:val="00022946"/>
    <w:rsid w:val="00024484"/>
    <w:rsid w:val="00025FDC"/>
    <w:rsid w:val="00026393"/>
    <w:rsid w:val="000263EE"/>
    <w:rsid w:val="000303AA"/>
    <w:rsid w:val="00033578"/>
    <w:rsid w:val="00034BD2"/>
    <w:rsid w:val="0003587C"/>
    <w:rsid w:val="000376F7"/>
    <w:rsid w:val="0003793A"/>
    <w:rsid w:val="00037CEC"/>
    <w:rsid w:val="00040B4A"/>
    <w:rsid w:val="0004132C"/>
    <w:rsid w:val="00041D11"/>
    <w:rsid w:val="00042711"/>
    <w:rsid w:val="00042CCC"/>
    <w:rsid w:val="00042DFA"/>
    <w:rsid w:val="000434ED"/>
    <w:rsid w:val="00046D6D"/>
    <w:rsid w:val="00047284"/>
    <w:rsid w:val="0004738D"/>
    <w:rsid w:val="00052286"/>
    <w:rsid w:val="00052845"/>
    <w:rsid w:val="000539C3"/>
    <w:rsid w:val="00055087"/>
    <w:rsid w:val="00055D64"/>
    <w:rsid w:val="000567B3"/>
    <w:rsid w:val="0006019D"/>
    <w:rsid w:val="00060E9E"/>
    <w:rsid w:val="0006269B"/>
    <w:rsid w:val="000658EF"/>
    <w:rsid w:val="00065A77"/>
    <w:rsid w:val="00065C6B"/>
    <w:rsid w:val="000709E6"/>
    <w:rsid w:val="000733F3"/>
    <w:rsid w:val="0007340A"/>
    <w:rsid w:val="000743F6"/>
    <w:rsid w:val="000746A1"/>
    <w:rsid w:val="0007514A"/>
    <w:rsid w:val="00075230"/>
    <w:rsid w:val="000759A4"/>
    <w:rsid w:val="00076588"/>
    <w:rsid w:val="00077A21"/>
    <w:rsid w:val="00077DB1"/>
    <w:rsid w:val="00081BF2"/>
    <w:rsid w:val="0008389C"/>
    <w:rsid w:val="000838BE"/>
    <w:rsid w:val="000869A9"/>
    <w:rsid w:val="0008749B"/>
    <w:rsid w:val="0009294A"/>
    <w:rsid w:val="000929D8"/>
    <w:rsid w:val="00092FEE"/>
    <w:rsid w:val="00093242"/>
    <w:rsid w:val="0009412F"/>
    <w:rsid w:val="00094B54"/>
    <w:rsid w:val="00096669"/>
    <w:rsid w:val="00096F0A"/>
    <w:rsid w:val="00096F4F"/>
    <w:rsid w:val="000A0B2E"/>
    <w:rsid w:val="000A0EA1"/>
    <w:rsid w:val="000A2166"/>
    <w:rsid w:val="000A2374"/>
    <w:rsid w:val="000A566C"/>
    <w:rsid w:val="000A6326"/>
    <w:rsid w:val="000A6BE7"/>
    <w:rsid w:val="000A7EC1"/>
    <w:rsid w:val="000B19E4"/>
    <w:rsid w:val="000B255C"/>
    <w:rsid w:val="000B2576"/>
    <w:rsid w:val="000B4668"/>
    <w:rsid w:val="000B4A13"/>
    <w:rsid w:val="000B5016"/>
    <w:rsid w:val="000B68DC"/>
    <w:rsid w:val="000B6D03"/>
    <w:rsid w:val="000B6D3A"/>
    <w:rsid w:val="000B742C"/>
    <w:rsid w:val="000C1FCD"/>
    <w:rsid w:val="000C1FDD"/>
    <w:rsid w:val="000C2D8C"/>
    <w:rsid w:val="000C41AA"/>
    <w:rsid w:val="000C4548"/>
    <w:rsid w:val="000C6480"/>
    <w:rsid w:val="000D0216"/>
    <w:rsid w:val="000D0EFF"/>
    <w:rsid w:val="000D34C9"/>
    <w:rsid w:val="000D7FB6"/>
    <w:rsid w:val="000E0A91"/>
    <w:rsid w:val="000E1669"/>
    <w:rsid w:val="000E1864"/>
    <w:rsid w:val="000E1CBC"/>
    <w:rsid w:val="000E2EAE"/>
    <w:rsid w:val="000E37C6"/>
    <w:rsid w:val="000E48A0"/>
    <w:rsid w:val="000E57A8"/>
    <w:rsid w:val="000E5CEE"/>
    <w:rsid w:val="000E6407"/>
    <w:rsid w:val="000E67A8"/>
    <w:rsid w:val="000E6A02"/>
    <w:rsid w:val="000E77A1"/>
    <w:rsid w:val="000F0465"/>
    <w:rsid w:val="000F1015"/>
    <w:rsid w:val="000F103C"/>
    <w:rsid w:val="000F3378"/>
    <w:rsid w:val="000F3925"/>
    <w:rsid w:val="000F3F32"/>
    <w:rsid w:val="000F414C"/>
    <w:rsid w:val="000F43F4"/>
    <w:rsid w:val="000F4F02"/>
    <w:rsid w:val="000F4F10"/>
    <w:rsid w:val="000F5307"/>
    <w:rsid w:val="000F5408"/>
    <w:rsid w:val="000F5415"/>
    <w:rsid w:val="000F580B"/>
    <w:rsid w:val="000F5C0D"/>
    <w:rsid w:val="000F762B"/>
    <w:rsid w:val="00100934"/>
    <w:rsid w:val="001022B2"/>
    <w:rsid w:val="00102F0B"/>
    <w:rsid w:val="00103AB7"/>
    <w:rsid w:val="00105B79"/>
    <w:rsid w:val="0010721B"/>
    <w:rsid w:val="00107220"/>
    <w:rsid w:val="00111195"/>
    <w:rsid w:val="001123D6"/>
    <w:rsid w:val="00113C02"/>
    <w:rsid w:val="00114124"/>
    <w:rsid w:val="001145EB"/>
    <w:rsid w:val="00114A60"/>
    <w:rsid w:val="0011525F"/>
    <w:rsid w:val="00115D6C"/>
    <w:rsid w:val="001163BC"/>
    <w:rsid w:val="00116D6E"/>
    <w:rsid w:val="001213BA"/>
    <w:rsid w:val="0012272A"/>
    <w:rsid w:val="00123E9D"/>
    <w:rsid w:val="0012485A"/>
    <w:rsid w:val="00126641"/>
    <w:rsid w:val="00130086"/>
    <w:rsid w:val="001306F1"/>
    <w:rsid w:val="00131393"/>
    <w:rsid w:val="00132A2E"/>
    <w:rsid w:val="00132CF1"/>
    <w:rsid w:val="0013350B"/>
    <w:rsid w:val="00133588"/>
    <w:rsid w:val="00133EEB"/>
    <w:rsid w:val="00134757"/>
    <w:rsid w:val="00134A8B"/>
    <w:rsid w:val="001358E5"/>
    <w:rsid w:val="0013669D"/>
    <w:rsid w:val="00141507"/>
    <w:rsid w:val="00141C57"/>
    <w:rsid w:val="0014200E"/>
    <w:rsid w:val="0014296A"/>
    <w:rsid w:val="00143A29"/>
    <w:rsid w:val="00144159"/>
    <w:rsid w:val="00144F50"/>
    <w:rsid w:val="00146870"/>
    <w:rsid w:val="001472A2"/>
    <w:rsid w:val="001477EA"/>
    <w:rsid w:val="0015016E"/>
    <w:rsid w:val="001521F3"/>
    <w:rsid w:val="0015255C"/>
    <w:rsid w:val="001536E8"/>
    <w:rsid w:val="00153816"/>
    <w:rsid w:val="00153947"/>
    <w:rsid w:val="00154E61"/>
    <w:rsid w:val="0015678F"/>
    <w:rsid w:val="00157691"/>
    <w:rsid w:val="0016220F"/>
    <w:rsid w:val="00164062"/>
    <w:rsid w:val="00164655"/>
    <w:rsid w:val="001657A8"/>
    <w:rsid w:val="00166AC6"/>
    <w:rsid w:val="00167334"/>
    <w:rsid w:val="00167CC2"/>
    <w:rsid w:val="00170045"/>
    <w:rsid w:val="00170B73"/>
    <w:rsid w:val="00172082"/>
    <w:rsid w:val="0017723A"/>
    <w:rsid w:val="00177300"/>
    <w:rsid w:val="00177401"/>
    <w:rsid w:val="00177435"/>
    <w:rsid w:val="00177960"/>
    <w:rsid w:val="001817A8"/>
    <w:rsid w:val="00182577"/>
    <w:rsid w:val="001846CB"/>
    <w:rsid w:val="0018547E"/>
    <w:rsid w:val="0018645A"/>
    <w:rsid w:val="00186935"/>
    <w:rsid w:val="001914AE"/>
    <w:rsid w:val="001916C8"/>
    <w:rsid w:val="00192315"/>
    <w:rsid w:val="00192C21"/>
    <w:rsid w:val="00193741"/>
    <w:rsid w:val="00194542"/>
    <w:rsid w:val="00195C28"/>
    <w:rsid w:val="001970DC"/>
    <w:rsid w:val="00197D43"/>
    <w:rsid w:val="001A18AB"/>
    <w:rsid w:val="001A2028"/>
    <w:rsid w:val="001A39D1"/>
    <w:rsid w:val="001A5774"/>
    <w:rsid w:val="001A5F79"/>
    <w:rsid w:val="001A727D"/>
    <w:rsid w:val="001B0949"/>
    <w:rsid w:val="001B13BC"/>
    <w:rsid w:val="001B15C9"/>
    <w:rsid w:val="001B3DA6"/>
    <w:rsid w:val="001B491B"/>
    <w:rsid w:val="001C0D55"/>
    <w:rsid w:val="001C0D56"/>
    <w:rsid w:val="001C1EC7"/>
    <w:rsid w:val="001C41D8"/>
    <w:rsid w:val="001C426A"/>
    <w:rsid w:val="001C4D84"/>
    <w:rsid w:val="001C66D2"/>
    <w:rsid w:val="001D0A0F"/>
    <w:rsid w:val="001D1142"/>
    <w:rsid w:val="001D28F0"/>
    <w:rsid w:val="001D3195"/>
    <w:rsid w:val="001D387F"/>
    <w:rsid w:val="001D38A6"/>
    <w:rsid w:val="001D4B18"/>
    <w:rsid w:val="001D4F24"/>
    <w:rsid w:val="001D6BEF"/>
    <w:rsid w:val="001D7C04"/>
    <w:rsid w:val="001E0893"/>
    <w:rsid w:val="001E0E25"/>
    <w:rsid w:val="001E11A0"/>
    <w:rsid w:val="001E2AA6"/>
    <w:rsid w:val="001E2FE6"/>
    <w:rsid w:val="001E3B56"/>
    <w:rsid w:val="001E7742"/>
    <w:rsid w:val="001F16F7"/>
    <w:rsid w:val="001F2A2A"/>
    <w:rsid w:val="001F36EF"/>
    <w:rsid w:val="001F42F8"/>
    <w:rsid w:val="001F770A"/>
    <w:rsid w:val="001F785D"/>
    <w:rsid w:val="0020048B"/>
    <w:rsid w:val="00202806"/>
    <w:rsid w:val="00202A83"/>
    <w:rsid w:val="00203FD0"/>
    <w:rsid w:val="00204111"/>
    <w:rsid w:val="0020464A"/>
    <w:rsid w:val="0020508A"/>
    <w:rsid w:val="002058FE"/>
    <w:rsid w:val="002120B0"/>
    <w:rsid w:val="00213826"/>
    <w:rsid w:val="002139BF"/>
    <w:rsid w:val="0021439C"/>
    <w:rsid w:val="00214D87"/>
    <w:rsid w:val="00215B76"/>
    <w:rsid w:val="002161DE"/>
    <w:rsid w:val="002163AF"/>
    <w:rsid w:val="00217DA4"/>
    <w:rsid w:val="0022039F"/>
    <w:rsid w:val="0022068A"/>
    <w:rsid w:val="002206D4"/>
    <w:rsid w:val="0022194B"/>
    <w:rsid w:val="00223586"/>
    <w:rsid w:val="00223D10"/>
    <w:rsid w:val="002244EE"/>
    <w:rsid w:val="002247CA"/>
    <w:rsid w:val="00224AE6"/>
    <w:rsid w:val="00225D89"/>
    <w:rsid w:val="00227C51"/>
    <w:rsid w:val="0023028B"/>
    <w:rsid w:val="002310EC"/>
    <w:rsid w:val="00231B11"/>
    <w:rsid w:val="002325DE"/>
    <w:rsid w:val="00237EC0"/>
    <w:rsid w:val="00243AF4"/>
    <w:rsid w:val="00246B93"/>
    <w:rsid w:val="00247E9E"/>
    <w:rsid w:val="002504E9"/>
    <w:rsid w:val="00252D4A"/>
    <w:rsid w:val="002557D7"/>
    <w:rsid w:val="00260E25"/>
    <w:rsid w:val="002618B6"/>
    <w:rsid w:val="00261979"/>
    <w:rsid w:val="002643B0"/>
    <w:rsid w:val="00265425"/>
    <w:rsid w:val="00265B08"/>
    <w:rsid w:val="00265F61"/>
    <w:rsid w:val="00266206"/>
    <w:rsid w:val="002673EE"/>
    <w:rsid w:val="0027073D"/>
    <w:rsid w:val="002718D4"/>
    <w:rsid w:val="00271DE1"/>
    <w:rsid w:val="002720F2"/>
    <w:rsid w:val="00276AC1"/>
    <w:rsid w:val="00276AF7"/>
    <w:rsid w:val="00277E06"/>
    <w:rsid w:val="00280448"/>
    <w:rsid w:val="00283770"/>
    <w:rsid w:val="00284E4F"/>
    <w:rsid w:val="002855E1"/>
    <w:rsid w:val="002866DE"/>
    <w:rsid w:val="00287A87"/>
    <w:rsid w:val="00290067"/>
    <w:rsid w:val="002913D3"/>
    <w:rsid w:val="002924DA"/>
    <w:rsid w:val="00293ED8"/>
    <w:rsid w:val="00296CBC"/>
    <w:rsid w:val="002971AC"/>
    <w:rsid w:val="002972CB"/>
    <w:rsid w:val="002A0FE8"/>
    <w:rsid w:val="002A4225"/>
    <w:rsid w:val="002A4517"/>
    <w:rsid w:val="002A4519"/>
    <w:rsid w:val="002A552C"/>
    <w:rsid w:val="002A6AF2"/>
    <w:rsid w:val="002A6B75"/>
    <w:rsid w:val="002A6DA7"/>
    <w:rsid w:val="002A6FB4"/>
    <w:rsid w:val="002B03D2"/>
    <w:rsid w:val="002B0817"/>
    <w:rsid w:val="002B2A4E"/>
    <w:rsid w:val="002B3026"/>
    <w:rsid w:val="002B4A2C"/>
    <w:rsid w:val="002B6622"/>
    <w:rsid w:val="002B6BD6"/>
    <w:rsid w:val="002B7BD4"/>
    <w:rsid w:val="002C0F9F"/>
    <w:rsid w:val="002C3C0B"/>
    <w:rsid w:val="002C5328"/>
    <w:rsid w:val="002C5B56"/>
    <w:rsid w:val="002C68E9"/>
    <w:rsid w:val="002D15A2"/>
    <w:rsid w:val="002D1BE4"/>
    <w:rsid w:val="002D3038"/>
    <w:rsid w:val="002D39AE"/>
    <w:rsid w:val="002D4924"/>
    <w:rsid w:val="002D4EB7"/>
    <w:rsid w:val="002D50EA"/>
    <w:rsid w:val="002D5B48"/>
    <w:rsid w:val="002D63BA"/>
    <w:rsid w:val="002D6BE0"/>
    <w:rsid w:val="002D6E57"/>
    <w:rsid w:val="002E2581"/>
    <w:rsid w:val="002E38B5"/>
    <w:rsid w:val="002E5C12"/>
    <w:rsid w:val="002E6C5C"/>
    <w:rsid w:val="002E76E5"/>
    <w:rsid w:val="002F0AA9"/>
    <w:rsid w:val="002F10E0"/>
    <w:rsid w:val="002F4BD4"/>
    <w:rsid w:val="002F53BB"/>
    <w:rsid w:val="002F7646"/>
    <w:rsid w:val="002F7964"/>
    <w:rsid w:val="003003A8"/>
    <w:rsid w:val="00301CBE"/>
    <w:rsid w:val="00301E98"/>
    <w:rsid w:val="00303F45"/>
    <w:rsid w:val="00305504"/>
    <w:rsid w:val="00310608"/>
    <w:rsid w:val="00312E2E"/>
    <w:rsid w:val="00314D4C"/>
    <w:rsid w:val="003161DE"/>
    <w:rsid w:val="00316DFD"/>
    <w:rsid w:val="00322103"/>
    <w:rsid w:val="00323597"/>
    <w:rsid w:val="003237B0"/>
    <w:rsid w:val="00323817"/>
    <w:rsid w:val="00324337"/>
    <w:rsid w:val="00324F8E"/>
    <w:rsid w:val="00327A06"/>
    <w:rsid w:val="003307BE"/>
    <w:rsid w:val="003315C2"/>
    <w:rsid w:val="00331A31"/>
    <w:rsid w:val="0033287B"/>
    <w:rsid w:val="00332999"/>
    <w:rsid w:val="00335548"/>
    <w:rsid w:val="00336190"/>
    <w:rsid w:val="003378BF"/>
    <w:rsid w:val="00341A59"/>
    <w:rsid w:val="00341D3B"/>
    <w:rsid w:val="00342B9A"/>
    <w:rsid w:val="00342D3E"/>
    <w:rsid w:val="00343564"/>
    <w:rsid w:val="00343AFA"/>
    <w:rsid w:val="00345F10"/>
    <w:rsid w:val="00346F3B"/>
    <w:rsid w:val="003474BD"/>
    <w:rsid w:val="0035028E"/>
    <w:rsid w:val="00350C82"/>
    <w:rsid w:val="0035156F"/>
    <w:rsid w:val="00352AB0"/>
    <w:rsid w:val="00352B36"/>
    <w:rsid w:val="00353BC6"/>
    <w:rsid w:val="003541AA"/>
    <w:rsid w:val="003542E5"/>
    <w:rsid w:val="00354D57"/>
    <w:rsid w:val="00354E47"/>
    <w:rsid w:val="003557EB"/>
    <w:rsid w:val="00355F76"/>
    <w:rsid w:val="003611C1"/>
    <w:rsid w:val="00361CA7"/>
    <w:rsid w:val="00362590"/>
    <w:rsid w:val="003627AF"/>
    <w:rsid w:val="00364627"/>
    <w:rsid w:val="00364655"/>
    <w:rsid w:val="0036474F"/>
    <w:rsid w:val="00367488"/>
    <w:rsid w:val="0037076D"/>
    <w:rsid w:val="0037170F"/>
    <w:rsid w:val="0037304B"/>
    <w:rsid w:val="00373E53"/>
    <w:rsid w:val="00374483"/>
    <w:rsid w:val="00374DFF"/>
    <w:rsid w:val="00374F05"/>
    <w:rsid w:val="003752E6"/>
    <w:rsid w:val="00375653"/>
    <w:rsid w:val="00376D4A"/>
    <w:rsid w:val="0037721A"/>
    <w:rsid w:val="00380C43"/>
    <w:rsid w:val="003810E5"/>
    <w:rsid w:val="00381A21"/>
    <w:rsid w:val="00381F11"/>
    <w:rsid w:val="0038263C"/>
    <w:rsid w:val="00383E9C"/>
    <w:rsid w:val="00385D29"/>
    <w:rsid w:val="00386306"/>
    <w:rsid w:val="003873B9"/>
    <w:rsid w:val="00387F6D"/>
    <w:rsid w:val="003909A6"/>
    <w:rsid w:val="00391A6C"/>
    <w:rsid w:val="003939DD"/>
    <w:rsid w:val="00395D4F"/>
    <w:rsid w:val="003A2353"/>
    <w:rsid w:val="003A2923"/>
    <w:rsid w:val="003A3468"/>
    <w:rsid w:val="003A3660"/>
    <w:rsid w:val="003A4342"/>
    <w:rsid w:val="003A5350"/>
    <w:rsid w:val="003A561C"/>
    <w:rsid w:val="003A6094"/>
    <w:rsid w:val="003A6776"/>
    <w:rsid w:val="003A7503"/>
    <w:rsid w:val="003B0141"/>
    <w:rsid w:val="003B1865"/>
    <w:rsid w:val="003B1BC9"/>
    <w:rsid w:val="003B256F"/>
    <w:rsid w:val="003B2577"/>
    <w:rsid w:val="003B42BA"/>
    <w:rsid w:val="003B4F75"/>
    <w:rsid w:val="003B7A7C"/>
    <w:rsid w:val="003C1EA1"/>
    <w:rsid w:val="003C2B63"/>
    <w:rsid w:val="003C2BDC"/>
    <w:rsid w:val="003C6AC8"/>
    <w:rsid w:val="003D2682"/>
    <w:rsid w:val="003D4AB6"/>
    <w:rsid w:val="003D4F2C"/>
    <w:rsid w:val="003D601C"/>
    <w:rsid w:val="003D6785"/>
    <w:rsid w:val="003E1051"/>
    <w:rsid w:val="003E1199"/>
    <w:rsid w:val="003E3BD2"/>
    <w:rsid w:val="003E3DCC"/>
    <w:rsid w:val="003E41DA"/>
    <w:rsid w:val="003E52E8"/>
    <w:rsid w:val="003E6F01"/>
    <w:rsid w:val="003F0537"/>
    <w:rsid w:val="003F1001"/>
    <w:rsid w:val="003F2485"/>
    <w:rsid w:val="003F31E7"/>
    <w:rsid w:val="003F39ED"/>
    <w:rsid w:val="003F72F9"/>
    <w:rsid w:val="003F74EA"/>
    <w:rsid w:val="003F7D55"/>
    <w:rsid w:val="004035C2"/>
    <w:rsid w:val="004038BB"/>
    <w:rsid w:val="00405ADF"/>
    <w:rsid w:val="00406034"/>
    <w:rsid w:val="00406917"/>
    <w:rsid w:val="00406A14"/>
    <w:rsid w:val="00407C3B"/>
    <w:rsid w:val="004102D3"/>
    <w:rsid w:val="00411626"/>
    <w:rsid w:val="00412441"/>
    <w:rsid w:val="0041353B"/>
    <w:rsid w:val="0041587D"/>
    <w:rsid w:val="004165D1"/>
    <w:rsid w:val="00416E1E"/>
    <w:rsid w:val="00417C2E"/>
    <w:rsid w:val="00421AE8"/>
    <w:rsid w:val="00421BB9"/>
    <w:rsid w:val="00422DEC"/>
    <w:rsid w:val="004249DC"/>
    <w:rsid w:val="00425BA6"/>
    <w:rsid w:val="0042606E"/>
    <w:rsid w:val="004276CC"/>
    <w:rsid w:val="00427A76"/>
    <w:rsid w:val="0043118D"/>
    <w:rsid w:val="004316EC"/>
    <w:rsid w:val="0043184C"/>
    <w:rsid w:val="00432DA5"/>
    <w:rsid w:val="00432E30"/>
    <w:rsid w:val="004353A5"/>
    <w:rsid w:val="0043645A"/>
    <w:rsid w:val="004368B5"/>
    <w:rsid w:val="00436A3E"/>
    <w:rsid w:val="00437002"/>
    <w:rsid w:val="00437C7C"/>
    <w:rsid w:val="00440B35"/>
    <w:rsid w:val="00442CFF"/>
    <w:rsid w:val="00443221"/>
    <w:rsid w:val="00443CBC"/>
    <w:rsid w:val="00447FBB"/>
    <w:rsid w:val="004502C1"/>
    <w:rsid w:val="004521E2"/>
    <w:rsid w:val="004543C8"/>
    <w:rsid w:val="00456423"/>
    <w:rsid w:val="00460016"/>
    <w:rsid w:val="00462262"/>
    <w:rsid w:val="004628E6"/>
    <w:rsid w:val="00464CBF"/>
    <w:rsid w:val="00467068"/>
    <w:rsid w:val="00470A1D"/>
    <w:rsid w:val="00470FD7"/>
    <w:rsid w:val="00472D76"/>
    <w:rsid w:val="00472F9D"/>
    <w:rsid w:val="00480F9B"/>
    <w:rsid w:val="004816FC"/>
    <w:rsid w:val="00482267"/>
    <w:rsid w:val="00482905"/>
    <w:rsid w:val="00484BAF"/>
    <w:rsid w:val="004859B7"/>
    <w:rsid w:val="0048749B"/>
    <w:rsid w:val="0049194E"/>
    <w:rsid w:val="00491B03"/>
    <w:rsid w:val="004923C0"/>
    <w:rsid w:val="0049376D"/>
    <w:rsid w:val="0049597F"/>
    <w:rsid w:val="0049662C"/>
    <w:rsid w:val="00496E5A"/>
    <w:rsid w:val="004A0B4C"/>
    <w:rsid w:val="004A2892"/>
    <w:rsid w:val="004A39E4"/>
    <w:rsid w:val="004A428D"/>
    <w:rsid w:val="004A545A"/>
    <w:rsid w:val="004B1272"/>
    <w:rsid w:val="004B1ACA"/>
    <w:rsid w:val="004B241A"/>
    <w:rsid w:val="004B28BB"/>
    <w:rsid w:val="004B314E"/>
    <w:rsid w:val="004B42CA"/>
    <w:rsid w:val="004B48F1"/>
    <w:rsid w:val="004B4914"/>
    <w:rsid w:val="004B5216"/>
    <w:rsid w:val="004C1675"/>
    <w:rsid w:val="004C1D6A"/>
    <w:rsid w:val="004C35D9"/>
    <w:rsid w:val="004C3917"/>
    <w:rsid w:val="004C51AE"/>
    <w:rsid w:val="004D0699"/>
    <w:rsid w:val="004D0E2C"/>
    <w:rsid w:val="004D488C"/>
    <w:rsid w:val="004D5169"/>
    <w:rsid w:val="004D6157"/>
    <w:rsid w:val="004D6312"/>
    <w:rsid w:val="004E0B71"/>
    <w:rsid w:val="004E2E23"/>
    <w:rsid w:val="004E3B4C"/>
    <w:rsid w:val="004E4478"/>
    <w:rsid w:val="004E4D0E"/>
    <w:rsid w:val="004E78DC"/>
    <w:rsid w:val="004F1684"/>
    <w:rsid w:val="004F1B1E"/>
    <w:rsid w:val="004F1B65"/>
    <w:rsid w:val="004F1DCE"/>
    <w:rsid w:val="004F2E03"/>
    <w:rsid w:val="004F35F4"/>
    <w:rsid w:val="004F5808"/>
    <w:rsid w:val="004F5B74"/>
    <w:rsid w:val="004F6E97"/>
    <w:rsid w:val="0050266C"/>
    <w:rsid w:val="005038E0"/>
    <w:rsid w:val="005045A2"/>
    <w:rsid w:val="005048A3"/>
    <w:rsid w:val="005066B6"/>
    <w:rsid w:val="005117B9"/>
    <w:rsid w:val="00512737"/>
    <w:rsid w:val="00512864"/>
    <w:rsid w:val="00512E7A"/>
    <w:rsid w:val="00512F49"/>
    <w:rsid w:val="0051306D"/>
    <w:rsid w:val="00513AE3"/>
    <w:rsid w:val="00513C88"/>
    <w:rsid w:val="00514A05"/>
    <w:rsid w:val="005154C6"/>
    <w:rsid w:val="0051692A"/>
    <w:rsid w:val="00516CAE"/>
    <w:rsid w:val="00516EBF"/>
    <w:rsid w:val="00522892"/>
    <w:rsid w:val="005234ED"/>
    <w:rsid w:val="00523A63"/>
    <w:rsid w:val="00524F8B"/>
    <w:rsid w:val="00525754"/>
    <w:rsid w:val="00526105"/>
    <w:rsid w:val="00526983"/>
    <w:rsid w:val="00527FD5"/>
    <w:rsid w:val="00533AF4"/>
    <w:rsid w:val="00533F50"/>
    <w:rsid w:val="00534179"/>
    <w:rsid w:val="005361B5"/>
    <w:rsid w:val="00536B0D"/>
    <w:rsid w:val="00537B5A"/>
    <w:rsid w:val="00537F85"/>
    <w:rsid w:val="00540091"/>
    <w:rsid w:val="00540B4C"/>
    <w:rsid w:val="00541730"/>
    <w:rsid w:val="00542629"/>
    <w:rsid w:val="00543988"/>
    <w:rsid w:val="00543DEF"/>
    <w:rsid w:val="0054502A"/>
    <w:rsid w:val="005453E8"/>
    <w:rsid w:val="005458B1"/>
    <w:rsid w:val="00545F83"/>
    <w:rsid w:val="005513DD"/>
    <w:rsid w:val="00552A82"/>
    <w:rsid w:val="00552C4F"/>
    <w:rsid w:val="00553395"/>
    <w:rsid w:val="00554593"/>
    <w:rsid w:val="00556ED6"/>
    <w:rsid w:val="005575A2"/>
    <w:rsid w:val="005613A6"/>
    <w:rsid w:val="005617B8"/>
    <w:rsid w:val="005630D9"/>
    <w:rsid w:val="0056470C"/>
    <w:rsid w:val="00564AE5"/>
    <w:rsid w:val="005650B2"/>
    <w:rsid w:val="00566A8D"/>
    <w:rsid w:val="005673F0"/>
    <w:rsid w:val="005674CA"/>
    <w:rsid w:val="00567AF8"/>
    <w:rsid w:val="00567B3D"/>
    <w:rsid w:val="00570667"/>
    <w:rsid w:val="0057373B"/>
    <w:rsid w:val="0057421A"/>
    <w:rsid w:val="00574886"/>
    <w:rsid w:val="005812E5"/>
    <w:rsid w:val="005813E9"/>
    <w:rsid w:val="00581F0C"/>
    <w:rsid w:val="005823E2"/>
    <w:rsid w:val="00582CDF"/>
    <w:rsid w:val="00583E4A"/>
    <w:rsid w:val="005860B6"/>
    <w:rsid w:val="00587301"/>
    <w:rsid w:val="005909A3"/>
    <w:rsid w:val="00590A11"/>
    <w:rsid w:val="00590F94"/>
    <w:rsid w:val="0059125A"/>
    <w:rsid w:val="0059239C"/>
    <w:rsid w:val="0059249E"/>
    <w:rsid w:val="00593E49"/>
    <w:rsid w:val="00596F5C"/>
    <w:rsid w:val="005A0BD8"/>
    <w:rsid w:val="005A0EE3"/>
    <w:rsid w:val="005A4302"/>
    <w:rsid w:val="005A4F43"/>
    <w:rsid w:val="005A6514"/>
    <w:rsid w:val="005B1217"/>
    <w:rsid w:val="005B2699"/>
    <w:rsid w:val="005B2ED4"/>
    <w:rsid w:val="005B3DBF"/>
    <w:rsid w:val="005B41BC"/>
    <w:rsid w:val="005B570A"/>
    <w:rsid w:val="005C0ADF"/>
    <w:rsid w:val="005C428A"/>
    <w:rsid w:val="005C46A2"/>
    <w:rsid w:val="005C478A"/>
    <w:rsid w:val="005C6603"/>
    <w:rsid w:val="005C74C3"/>
    <w:rsid w:val="005C751B"/>
    <w:rsid w:val="005C7AA7"/>
    <w:rsid w:val="005D004C"/>
    <w:rsid w:val="005D0FDA"/>
    <w:rsid w:val="005D5EEB"/>
    <w:rsid w:val="005D6ACC"/>
    <w:rsid w:val="005D6B1E"/>
    <w:rsid w:val="005E1482"/>
    <w:rsid w:val="005E3573"/>
    <w:rsid w:val="005E4783"/>
    <w:rsid w:val="005E66B2"/>
    <w:rsid w:val="005E7F93"/>
    <w:rsid w:val="005F2737"/>
    <w:rsid w:val="005F3157"/>
    <w:rsid w:val="005F34B8"/>
    <w:rsid w:val="005F37AD"/>
    <w:rsid w:val="005F4712"/>
    <w:rsid w:val="005F58E1"/>
    <w:rsid w:val="00602097"/>
    <w:rsid w:val="006022A1"/>
    <w:rsid w:val="006043AF"/>
    <w:rsid w:val="00604B3C"/>
    <w:rsid w:val="00604C58"/>
    <w:rsid w:val="00604D1F"/>
    <w:rsid w:val="006053CF"/>
    <w:rsid w:val="0060570F"/>
    <w:rsid w:val="006076D6"/>
    <w:rsid w:val="00610AD6"/>
    <w:rsid w:val="00611246"/>
    <w:rsid w:val="00611802"/>
    <w:rsid w:val="00612196"/>
    <w:rsid w:val="0061220A"/>
    <w:rsid w:val="00612A8C"/>
    <w:rsid w:val="00612D14"/>
    <w:rsid w:val="00614675"/>
    <w:rsid w:val="00616725"/>
    <w:rsid w:val="00616C15"/>
    <w:rsid w:val="00616FC1"/>
    <w:rsid w:val="00617D7D"/>
    <w:rsid w:val="00620693"/>
    <w:rsid w:val="00620FFC"/>
    <w:rsid w:val="00622220"/>
    <w:rsid w:val="00622C35"/>
    <w:rsid w:val="00622F3D"/>
    <w:rsid w:val="00624814"/>
    <w:rsid w:val="00626D0C"/>
    <w:rsid w:val="006272C2"/>
    <w:rsid w:val="00631D6C"/>
    <w:rsid w:val="00632005"/>
    <w:rsid w:val="00633DBC"/>
    <w:rsid w:val="006368B9"/>
    <w:rsid w:val="00640C0E"/>
    <w:rsid w:val="006416BF"/>
    <w:rsid w:val="0064240A"/>
    <w:rsid w:val="00642D10"/>
    <w:rsid w:val="0064340B"/>
    <w:rsid w:val="0064421F"/>
    <w:rsid w:val="00645644"/>
    <w:rsid w:val="00650A3C"/>
    <w:rsid w:val="0065159C"/>
    <w:rsid w:val="0065287C"/>
    <w:rsid w:val="00652BC9"/>
    <w:rsid w:val="00654DAB"/>
    <w:rsid w:val="00657865"/>
    <w:rsid w:val="006638B7"/>
    <w:rsid w:val="00663FB0"/>
    <w:rsid w:val="00664EB6"/>
    <w:rsid w:val="006657B7"/>
    <w:rsid w:val="00666221"/>
    <w:rsid w:val="00671572"/>
    <w:rsid w:val="006718A1"/>
    <w:rsid w:val="00672566"/>
    <w:rsid w:val="00672BDB"/>
    <w:rsid w:val="00672BED"/>
    <w:rsid w:val="00674E0F"/>
    <w:rsid w:val="00675AD6"/>
    <w:rsid w:val="00676541"/>
    <w:rsid w:val="00677F2E"/>
    <w:rsid w:val="00681B33"/>
    <w:rsid w:val="00683355"/>
    <w:rsid w:val="0068366F"/>
    <w:rsid w:val="00683A72"/>
    <w:rsid w:val="006853AE"/>
    <w:rsid w:val="00687039"/>
    <w:rsid w:val="006875FB"/>
    <w:rsid w:val="006914CB"/>
    <w:rsid w:val="00692696"/>
    <w:rsid w:val="00692E2F"/>
    <w:rsid w:val="00693502"/>
    <w:rsid w:val="00693B97"/>
    <w:rsid w:val="00697FD3"/>
    <w:rsid w:val="006A156C"/>
    <w:rsid w:val="006A3B33"/>
    <w:rsid w:val="006A4020"/>
    <w:rsid w:val="006A46DF"/>
    <w:rsid w:val="006A6F7A"/>
    <w:rsid w:val="006A7628"/>
    <w:rsid w:val="006A793E"/>
    <w:rsid w:val="006B059B"/>
    <w:rsid w:val="006B05FE"/>
    <w:rsid w:val="006B1DF3"/>
    <w:rsid w:val="006B259D"/>
    <w:rsid w:val="006B276C"/>
    <w:rsid w:val="006B418C"/>
    <w:rsid w:val="006B5686"/>
    <w:rsid w:val="006B5F97"/>
    <w:rsid w:val="006C0936"/>
    <w:rsid w:val="006C11D9"/>
    <w:rsid w:val="006C2209"/>
    <w:rsid w:val="006C53AF"/>
    <w:rsid w:val="006C5C22"/>
    <w:rsid w:val="006C5C41"/>
    <w:rsid w:val="006C6E80"/>
    <w:rsid w:val="006D1795"/>
    <w:rsid w:val="006D18D8"/>
    <w:rsid w:val="006D2389"/>
    <w:rsid w:val="006D24C7"/>
    <w:rsid w:val="006D3321"/>
    <w:rsid w:val="006D415E"/>
    <w:rsid w:val="006D4AEB"/>
    <w:rsid w:val="006D4BA3"/>
    <w:rsid w:val="006D4E68"/>
    <w:rsid w:val="006D730A"/>
    <w:rsid w:val="006D7E39"/>
    <w:rsid w:val="006E0863"/>
    <w:rsid w:val="006E4E2E"/>
    <w:rsid w:val="006E6ED3"/>
    <w:rsid w:val="006E79C4"/>
    <w:rsid w:val="006E7A69"/>
    <w:rsid w:val="006E7AC2"/>
    <w:rsid w:val="006F05E6"/>
    <w:rsid w:val="006F0A63"/>
    <w:rsid w:val="006F5235"/>
    <w:rsid w:val="006F52C8"/>
    <w:rsid w:val="006F66AB"/>
    <w:rsid w:val="006F68C7"/>
    <w:rsid w:val="0070018C"/>
    <w:rsid w:val="00700AEE"/>
    <w:rsid w:val="0070205B"/>
    <w:rsid w:val="00702208"/>
    <w:rsid w:val="00702BEF"/>
    <w:rsid w:val="007039A6"/>
    <w:rsid w:val="0070496C"/>
    <w:rsid w:val="00705516"/>
    <w:rsid w:val="00705BB4"/>
    <w:rsid w:val="00705BD8"/>
    <w:rsid w:val="0070672A"/>
    <w:rsid w:val="00706E33"/>
    <w:rsid w:val="00710186"/>
    <w:rsid w:val="00710D80"/>
    <w:rsid w:val="00711093"/>
    <w:rsid w:val="00711EEB"/>
    <w:rsid w:val="007140FE"/>
    <w:rsid w:val="00715E9E"/>
    <w:rsid w:val="00716DA4"/>
    <w:rsid w:val="00716DE2"/>
    <w:rsid w:val="00717930"/>
    <w:rsid w:val="00717DB9"/>
    <w:rsid w:val="0072146D"/>
    <w:rsid w:val="0072188A"/>
    <w:rsid w:val="00721F92"/>
    <w:rsid w:val="0072216E"/>
    <w:rsid w:val="0072372C"/>
    <w:rsid w:val="0072479D"/>
    <w:rsid w:val="00724F50"/>
    <w:rsid w:val="0072600C"/>
    <w:rsid w:val="00726077"/>
    <w:rsid w:val="007261BB"/>
    <w:rsid w:val="00726FC7"/>
    <w:rsid w:val="007303EA"/>
    <w:rsid w:val="00730505"/>
    <w:rsid w:val="007314E0"/>
    <w:rsid w:val="007328B2"/>
    <w:rsid w:val="00732F62"/>
    <w:rsid w:val="007337A9"/>
    <w:rsid w:val="00734207"/>
    <w:rsid w:val="007353FF"/>
    <w:rsid w:val="00736031"/>
    <w:rsid w:val="00740374"/>
    <w:rsid w:val="00740BC3"/>
    <w:rsid w:val="00741007"/>
    <w:rsid w:val="007411CC"/>
    <w:rsid w:val="0074130F"/>
    <w:rsid w:val="007413B9"/>
    <w:rsid w:val="0074338D"/>
    <w:rsid w:val="00744545"/>
    <w:rsid w:val="00745173"/>
    <w:rsid w:val="00746374"/>
    <w:rsid w:val="007473EC"/>
    <w:rsid w:val="0074760E"/>
    <w:rsid w:val="00750361"/>
    <w:rsid w:val="007530F7"/>
    <w:rsid w:val="00753E2D"/>
    <w:rsid w:val="007566A5"/>
    <w:rsid w:val="0075705C"/>
    <w:rsid w:val="00761809"/>
    <w:rsid w:val="00761A65"/>
    <w:rsid w:val="00762D70"/>
    <w:rsid w:val="007666CC"/>
    <w:rsid w:val="00766CA4"/>
    <w:rsid w:val="0076732D"/>
    <w:rsid w:val="0077010F"/>
    <w:rsid w:val="00770D78"/>
    <w:rsid w:val="00774D84"/>
    <w:rsid w:val="007756F7"/>
    <w:rsid w:val="007760D8"/>
    <w:rsid w:val="00782C65"/>
    <w:rsid w:val="007832C5"/>
    <w:rsid w:val="0078470C"/>
    <w:rsid w:val="00791621"/>
    <w:rsid w:val="00791F82"/>
    <w:rsid w:val="007923E7"/>
    <w:rsid w:val="00792D17"/>
    <w:rsid w:val="00792E99"/>
    <w:rsid w:val="0079489A"/>
    <w:rsid w:val="00794CFD"/>
    <w:rsid w:val="007963C9"/>
    <w:rsid w:val="007973FD"/>
    <w:rsid w:val="007A2350"/>
    <w:rsid w:val="007A4059"/>
    <w:rsid w:val="007A6AA0"/>
    <w:rsid w:val="007A7A70"/>
    <w:rsid w:val="007B057D"/>
    <w:rsid w:val="007B2DA1"/>
    <w:rsid w:val="007B4A64"/>
    <w:rsid w:val="007B5218"/>
    <w:rsid w:val="007B6323"/>
    <w:rsid w:val="007B70A8"/>
    <w:rsid w:val="007B7B7A"/>
    <w:rsid w:val="007C299A"/>
    <w:rsid w:val="007C2A13"/>
    <w:rsid w:val="007C2B2F"/>
    <w:rsid w:val="007C3C0A"/>
    <w:rsid w:val="007C5627"/>
    <w:rsid w:val="007C68BB"/>
    <w:rsid w:val="007C6DD6"/>
    <w:rsid w:val="007D1BEF"/>
    <w:rsid w:val="007D213C"/>
    <w:rsid w:val="007D3A12"/>
    <w:rsid w:val="007D5A18"/>
    <w:rsid w:val="007D5A31"/>
    <w:rsid w:val="007D5F3C"/>
    <w:rsid w:val="007D6532"/>
    <w:rsid w:val="007D6DA7"/>
    <w:rsid w:val="007D7155"/>
    <w:rsid w:val="007E030D"/>
    <w:rsid w:val="007E117B"/>
    <w:rsid w:val="007E2871"/>
    <w:rsid w:val="007E34AA"/>
    <w:rsid w:val="007E466C"/>
    <w:rsid w:val="007E46B8"/>
    <w:rsid w:val="007E4ACF"/>
    <w:rsid w:val="007E632B"/>
    <w:rsid w:val="007E68B9"/>
    <w:rsid w:val="007F1BA6"/>
    <w:rsid w:val="007F6189"/>
    <w:rsid w:val="007F6C90"/>
    <w:rsid w:val="007F6CE7"/>
    <w:rsid w:val="007F77C6"/>
    <w:rsid w:val="008010A3"/>
    <w:rsid w:val="00802431"/>
    <w:rsid w:val="00802806"/>
    <w:rsid w:val="00803B2B"/>
    <w:rsid w:val="0080493B"/>
    <w:rsid w:val="008074E6"/>
    <w:rsid w:val="00810CDA"/>
    <w:rsid w:val="00811E50"/>
    <w:rsid w:val="008165AB"/>
    <w:rsid w:val="00817959"/>
    <w:rsid w:val="00820067"/>
    <w:rsid w:val="008221BC"/>
    <w:rsid w:val="008228E4"/>
    <w:rsid w:val="00823CFC"/>
    <w:rsid w:val="00825759"/>
    <w:rsid w:val="00827258"/>
    <w:rsid w:val="008416F3"/>
    <w:rsid w:val="00842397"/>
    <w:rsid w:val="008426B1"/>
    <w:rsid w:val="00843BE5"/>
    <w:rsid w:val="008449FE"/>
    <w:rsid w:val="008456BE"/>
    <w:rsid w:val="0084576B"/>
    <w:rsid w:val="008464D2"/>
    <w:rsid w:val="00847730"/>
    <w:rsid w:val="0084798C"/>
    <w:rsid w:val="00850D86"/>
    <w:rsid w:val="0085221E"/>
    <w:rsid w:val="00852568"/>
    <w:rsid w:val="00852817"/>
    <w:rsid w:val="00852A56"/>
    <w:rsid w:val="00855CB8"/>
    <w:rsid w:val="00861148"/>
    <w:rsid w:val="00861854"/>
    <w:rsid w:val="008618C2"/>
    <w:rsid w:val="00862D93"/>
    <w:rsid w:val="00863A49"/>
    <w:rsid w:val="00863C7C"/>
    <w:rsid w:val="00865557"/>
    <w:rsid w:val="00865B72"/>
    <w:rsid w:val="00866D9F"/>
    <w:rsid w:val="0086760B"/>
    <w:rsid w:val="00867F80"/>
    <w:rsid w:val="008706A9"/>
    <w:rsid w:val="00871066"/>
    <w:rsid w:val="0087114E"/>
    <w:rsid w:val="00871246"/>
    <w:rsid w:val="00871413"/>
    <w:rsid w:val="00872E4B"/>
    <w:rsid w:val="008747E2"/>
    <w:rsid w:val="00874ED6"/>
    <w:rsid w:val="008759BF"/>
    <w:rsid w:val="00876F7A"/>
    <w:rsid w:val="00882831"/>
    <w:rsid w:val="00882E68"/>
    <w:rsid w:val="00884478"/>
    <w:rsid w:val="00886D2B"/>
    <w:rsid w:val="00890A5D"/>
    <w:rsid w:val="00890D18"/>
    <w:rsid w:val="008912A4"/>
    <w:rsid w:val="008930B4"/>
    <w:rsid w:val="008937F3"/>
    <w:rsid w:val="00893E44"/>
    <w:rsid w:val="00894C60"/>
    <w:rsid w:val="00897F0B"/>
    <w:rsid w:val="008A0493"/>
    <w:rsid w:val="008A0A29"/>
    <w:rsid w:val="008A1FF7"/>
    <w:rsid w:val="008A3018"/>
    <w:rsid w:val="008A4F47"/>
    <w:rsid w:val="008A5C75"/>
    <w:rsid w:val="008A5DCA"/>
    <w:rsid w:val="008A6057"/>
    <w:rsid w:val="008B0667"/>
    <w:rsid w:val="008B1FDB"/>
    <w:rsid w:val="008B6AAF"/>
    <w:rsid w:val="008B6B22"/>
    <w:rsid w:val="008B75AD"/>
    <w:rsid w:val="008B7E93"/>
    <w:rsid w:val="008C0BC2"/>
    <w:rsid w:val="008C0BCF"/>
    <w:rsid w:val="008C160B"/>
    <w:rsid w:val="008C1C8B"/>
    <w:rsid w:val="008C2344"/>
    <w:rsid w:val="008C5F52"/>
    <w:rsid w:val="008C6290"/>
    <w:rsid w:val="008C679D"/>
    <w:rsid w:val="008D154F"/>
    <w:rsid w:val="008D1567"/>
    <w:rsid w:val="008D15A4"/>
    <w:rsid w:val="008D2AD2"/>
    <w:rsid w:val="008D2AE7"/>
    <w:rsid w:val="008D37B1"/>
    <w:rsid w:val="008D5301"/>
    <w:rsid w:val="008D5C64"/>
    <w:rsid w:val="008D69CE"/>
    <w:rsid w:val="008D6DAF"/>
    <w:rsid w:val="008D7E48"/>
    <w:rsid w:val="008E0E62"/>
    <w:rsid w:val="008E1A60"/>
    <w:rsid w:val="008E3A51"/>
    <w:rsid w:val="008E4BDB"/>
    <w:rsid w:val="008E5BDB"/>
    <w:rsid w:val="008F02F5"/>
    <w:rsid w:val="008F2464"/>
    <w:rsid w:val="008F280C"/>
    <w:rsid w:val="008F3889"/>
    <w:rsid w:val="008F3C8C"/>
    <w:rsid w:val="008F4A10"/>
    <w:rsid w:val="008F4D57"/>
    <w:rsid w:val="008F4D5C"/>
    <w:rsid w:val="008F4F00"/>
    <w:rsid w:val="008F595A"/>
    <w:rsid w:val="008F6E1D"/>
    <w:rsid w:val="009018DA"/>
    <w:rsid w:val="009066F6"/>
    <w:rsid w:val="00907203"/>
    <w:rsid w:val="00907BF1"/>
    <w:rsid w:val="00910A13"/>
    <w:rsid w:val="009127DA"/>
    <w:rsid w:val="00914C80"/>
    <w:rsid w:val="00915DD6"/>
    <w:rsid w:val="00915EF5"/>
    <w:rsid w:val="00920584"/>
    <w:rsid w:val="00920D0C"/>
    <w:rsid w:val="0092148F"/>
    <w:rsid w:val="00921506"/>
    <w:rsid w:val="009217D0"/>
    <w:rsid w:val="00923ED7"/>
    <w:rsid w:val="009247ED"/>
    <w:rsid w:val="0092527B"/>
    <w:rsid w:val="00926089"/>
    <w:rsid w:val="00931D1A"/>
    <w:rsid w:val="009325C2"/>
    <w:rsid w:val="00935DEF"/>
    <w:rsid w:val="00940BAD"/>
    <w:rsid w:val="00940BD3"/>
    <w:rsid w:val="00941601"/>
    <w:rsid w:val="00943132"/>
    <w:rsid w:val="009460B8"/>
    <w:rsid w:val="0094627B"/>
    <w:rsid w:val="009470C2"/>
    <w:rsid w:val="009479DE"/>
    <w:rsid w:val="00950AFC"/>
    <w:rsid w:val="00954E52"/>
    <w:rsid w:val="00955B85"/>
    <w:rsid w:val="0095683D"/>
    <w:rsid w:val="0095740B"/>
    <w:rsid w:val="009574EE"/>
    <w:rsid w:val="0096265B"/>
    <w:rsid w:val="0096490D"/>
    <w:rsid w:val="00964A8E"/>
    <w:rsid w:val="00964E79"/>
    <w:rsid w:val="009667FB"/>
    <w:rsid w:val="00966A75"/>
    <w:rsid w:val="0097050B"/>
    <w:rsid w:val="009708DE"/>
    <w:rsid w:val="00970908"/>
    <w:rsid w:val="0097197E"/>
    <w:rsid w:val="009723B7"/>
    <w:rsid w:val="00973998"/>
    <w:rsid w:val="00973A54"/>
    <w:rsid w:val="00974403"/>
    <w:rsid w:val="009764AA"/>
    <w:rsid w:val="009768F1"/>
    <w:rsid w:val="00977A8F"/>
    <w:rsid w:val="0098020D"/>
    <w:rsid w:val="00980CA0"/>
    <w:rsid w:val="00980EBB"/>
    <w:rsid w:val="00981888"/>
    <w:rsid w:val="00981AE0"/>
    <w:rsid w:val="00985196"/>
    <w:rsid w:val="00985FB8"/>
    <w:rsid w:val="00991F81"/>
    <w:rsid w:val="00992736"/>
    <w:rsid w:val="0099275A"/>
    <w:rsid w:val="00992CA2"/>
    <w:rsid w:val="00993D26"/>
    <w:rsid w:val="00994C5B"/>
    <w:rsid w:val="00994DA4"/>
    <w:rsid w:val="00995215"/>
    <w:rsid w:val="00996E68"/>
    <w:rsid w:val="0099717A"/>
    <w:rsid w:val="00997D9A"/>
    <w:rsid w:val="009A1637"/>
    <w:rsid w:val="009A1761"/>
    <w:rsid w:val="009A1B6F"/>
    <w:rsid w:val="009A1C6E"/>
    <w:rsid w:val="009A2151"/>
    <w:rsid w:val="009A2A26"/>
    <w:rsid w:val="009A2F15"/>
    <w:rsid w:val="009A34D3"/>
    <w:rsid w:val="009A3AF7"/>
    <w:rsid w:val="009A4313"/>
    <w:rsid w:val="009A4A98"/>
    <w:rsid w:val="009A500C"/>
    <w:rsid w:val="009A6799"/>
    <w:rsid w:val="009A7C2A"/>
    <w:rsid w:val="009B0C1D"/>
    <w:rsid w:val="009B199C"/>
    <w:rsid w:val="009B2DBC"/>
    <w:rsid w:val="009B3269"/>
    <w:rsid w:val="009B39A8"/>
    <w:rsid w:val="009B67BD"/>
    <w:rsid w:val="009C1584"/>
    <w:rsid w:val="009C3060"/>
    <w:rsid w:val="009C5006"/>
    <w:rsid w:val="009C6ADA"/>
    <w:rsid w:val="009C7547"/>
    <w:rsid w:val="009C7D5A"/>
    <w:rsid w:val="009D01CB"/>
    <w:rsid w:val="009D01F9"/>
    <w:rsid w:val="009D058F"/>
    <w:rsid w:val="009D06C3"/>
    <w:rsid w:val="009D10F5"/>
    <w:rsid w:val="009D1121"/>
    <w:rsid w:val="009D15A2"/>
    <w:rsid w:val="009D1A42"/>
    <w:rsid w:val="009D78BC"/>
    <w:rsid w:val="009E0D35"/>
    <w:rsid w:val="009E1448"/>
    <w:rsid w:val="009E255D"/>
    <w:rsid w:val="009E3ABD"/>
    <w:rsid w:val="009E3DF7"/>
    <w:rsid w:val="009E468E"/>
    <w:rsid w:val="009E60A1"/>
    <w:rsid w:val="009E7F14"/>
    <w:rsid w:val="009F1611"/>
    <w:rsid w:val="009F2B48"/>
    <w:rsid w:val="009F4CC8"/>
    <w:rsid w:val="009F5063"/>
    <w:rsid w:val="009F6BBC"/>
    <w:rsid w:val="009F7779"/>
    <w:rsid w:val="009F7949"/>
    <w:rsid w:val="00A01F6A"/>
    <w:rsid w:val="00A037DE"/>
    <w:rsid w:val="00A03A58"/>
    <w:rsid w:val="00A03C37"/>
    <w:rsid w:val="00A056AF"/>
    <w:rsid w:val="00A05DF3"/>
    <w:rsid w:val="00A11117"/>
    <w:rsid w:val="00A12ED8"/>
    <w:rsid w:val="00A134D4"/>
    <w:rsid w:val="00A14A12"/>
    <w:rsid w:val="00A15534"/>
    <w:rsid w:val="00A1620D"/>
    <w:rsid w:val="00A167AF"/>
    <w:rsid w:val="00A168EF"/>
    <w:rsid w:val="00A17B46"/>
    <w:rsid w:val="00A20A97"/>
    <w:rsid w:val="00A2102E"/>
    <w:rsid w:val="00A21756"/>
    <w:rsid w:val="00A21A3A"/>
    <w:rsid w:val="00A222C3"/>
    <w:rsid w:val="00A22EF6"/>
    <w:rsid w:val="00A239CA"/>
    <w:rsid w:val="00A270D3"/>
    <w:rsid w:val="00A27180"/>
    <w:rsid w:val="00A27DA6"/>
    <w:rsid w:val="00A30021"/>
    <w:rsid w:val="00A30DBA"/>
    <w:rsid w:val="00A32175"/>
    <w:rsid w:val="00A33275"/>
    <w:rsid w:val="00A34308"/>
    <w:rsid w:val="00A37AF7"/>
    <w:rsid w:val="00A400C9"/>
    <w:rsid w:val="00A404E0"/>
    <w:rsid w:val="00A416E5"/>
    <w:rsid w:val="00A41899"/>
    <w:rsid w:val="00A457FB"/>
    <w:rsid w:val="00A477C8"/>
    <w:rsid w:val="00A50222"/>
    <w:rsid w:val="00A50951"/>
    <w:rsid w:val="00A50959"/>
    <w:rsid w:val="00A50A55"/>
    <w:rsid w:val="00A51649"/>
    <w:rsid w:val="00A52570"/>
    <w:rsid w:val="00A54808"/>
    <w:rsid w:val="00A548D2"/>
    <w:rsid w:val="00A5561A"/>
    <w:rsid w:val="00A55B15"/>
    <w:rsid w:val="00A56CFD"/>
    <w:rsid w:val="00A610D3"/>
    <w:rsid w:val="00A66478"/>
    <w:rsid w:val="00A67CCA"/>
    <w:rsid w:val="00A67D7D"/>
    <w:rsid w:val="00A70212"/>
    <w:rsid w:val="00A7106D"/>
    <w:rsid w:val="00A712F2"/>
    <w:rsid w:val="00A7262C"/>
    <w:rsid w:val="00A734C2"/>
    <w:rsid w:val="00A745CC"/>
    <w:rsid w:val="00A748CA"/>
    <w:rsid w:val="00A754C9"/>
    <w:rsid w:val="00A75F72"/>
    <w:rsid w:val="00A772D8"/>
    <w:rsid w:val="00A77C9E"/>
    <w:rsid w:val="00A80897"/>
    <w:rsid w:val="00A80FD1"/>
    <w:rsid w:val="00A81335"/>
    <w:rsid w:val="00A823FA"/>
    <w:rsid w:val="00A8537E"/>
    <w:rsid w:val="00A85C25"/>
    <w:rsid w:val="00A87FE3"/>
    <w:rsid w:val="00A92946"/>
    <w:rsid w:val="00A92C76"/>
    <w:rsid w:val="00A92D57"/>
    <w:rsid w:val="00A932D3"/>
    <w:rsid w:val="00A94A40"/>
    <w:rsid w:val="00A95D77"/>
    <w:rsid w:val="00A966BA"/>
    <w:rsid w:val="00A976E0"/>
    <w:rsid w:val="00AB099E"/>
    <w:rsid w:val="00AB12B7"/>
    <w:rsid w:val="00AB3058"/>
    <w:rsid w:val="00AB306C"/>
    <w:rsid w:val="00AC0938"/>
    <w:rsid w:val="00AC0D62"/>
    <w:rsid w:val="00AC1BC8"/>
    <w:rsid w:val="00AC3C1E"/>
    <w:rsid w:val="00AC47F7"/>
    <w:rsid w:val="00AC79D8"/>
    <w:rsid w:val="00AC7AFD"/>
    <w:rsid w:val="00AD08DC"/>
    <w:rsid w:val="00AD0A81"/>
    <w:rsid w:val="00AD123D"/>
    <w:rsid w:val="00AD2FC2"/>
    <w:rsid w:val="00AD325A"/>
    <w:rsid w:val="00AD46E1"/>
    <w:rsid w:val="00AD4F5C"/>
    <w:rsid w:val="00AD53AA"/>
    <w:rsid w:val="00AD67BA"/>
    <w:rsid w:val="00AD6A8B"/>
    <w:rsid w:val="00AE4385"/>
    <w:rsid w:val="00AE442F"/>
    <w:rsid w:val="00AE61B9"/>
    <w:rsid w:val="00AF105D"/>
    <w:rsid w:val="00AF284E"/>
    <w:rsid w:val="00AF297B"/>
    <w:rsid w:val="00AF2EE9"/>
    <w:rsid w:val="00AF35A4"/>
    <w:rsid w:val="00AF4BB7"/>
    <w:rsid w:val="00AF554C"/>
    <w:rsid w:val="00B002DF"/>
    <w:rsid w:val="00B01E23"/>
    <w:rsid w:val="00B034AE"/>
    <w:rsid w:val="00B03BE3"/>
    <w:rsid w:val="00B045E0"/>
    <w:rsid w:val="00B045EA"/>
    <w:rsid w:val="00B05CF4"/>
    <w:rsid w:val="00B06D9B"/>
    <w:rsid w:val="00B07383"/>
    <w:rsid w:val="00B1076F"/>
    <w:rsid w:val="00B111FE"/>
    <w:rsid w:val="00B13F20"/>
    <w:rsid w:val="00B15267"/>
    <w:rsid w:val="00B204A4"/>
    <w:rsid w:val="00B205B3"/>
    <w:rsid w:val="00B23EEB"/>
    <w:rsid w:val="00B242F7"/>
    <w:rsid w:val="00B24A98"/>
    <w:rsid w:val="00B25780"/>
    <w:rsid w:val="00B25A0F"/>
    <w:rsid w:val="00B32F53"/>
    <w:rsid w:val="00B3592A"/>
    <w:rsid w:val="00B35F6D"/>
    <w:rsid w:val="00B35F79"/>
    <w:rsid w:val="00B364A3"/>
    <w:rsid w:val="00B36E9C"/>
    <w:rsid w:val="00B377E8"/>
    <w:rsid w:val="00B4043D"/>
    <w:rsid w:val="00B42269"/>
    <w:rsid w:val="00B4390A"/>
    <w:rsid w:val="00B43C88"/>
    <w:rsid w:val="00B460FA"/>
    <w:rsid w:val="00B464AE"/>
    <w:rsid w:val="00B466A8"/>
    <w:rsid w:val="00B46E2B"/>
    <w:rsid w:val="00B47763"/>
    <w:rsid w:val="00B504B1"/>
    <w:rsid w:val="00B52D3E"/>
    <w:rsid w:val="00B53599"/>
    <w:rsid w:val="00B55A51"/>
    <w:rsid w:val="00B57C97"/>
    <w:rsid w:val="00B60621"/>
    <w:rsid w:val="00B620BB"/>
    <w:rsid w:val="00B64DCE"/>
    <w:rsid w:val="00B655FE"/>
    <w:rsid w:val="00B65F09"/>
    <w:rsid w:val="00B675BF"/>
    <w:rsid w:val="00B676BA"/>
    <w:rsid w:val="00B67E04"/>
    <w:rsid w:val="00B705DE"/>
    <w:rsid w:val="00B71636"/>
    <w:rsid w:val="00B72276"/>
    <w:rsid w:val="00B7412B"/>
    <w:rsid w:val="00B7450F"/>
    <w:rsid w:val="00B74915"/>
    <w:rsid w:val="00B77BC1"/>
    <w:rsid w:val="00B818A6"/>
    <w:rsid w:val="00B81CEF"/>
    <w:rsid w:val="00B83D1B"/>
    <w:rsid w:val="00B84580"/>
    <w:rsid w:val="00B8543D"/>
    <w:rsid w:val="00B87C97"/>
    <w:rsid w:val="00B905CF"/>
    <w:rsid w:val="00B90D9D"/>
    <w:rsid w:val="00B9235E"/>
    <w:rsid w:val="00B92FF2"/>
    <w:rsid w:val="00B93417"/>
    <w:rsid w:val="00B961BE"/>
    <w:rsid w:val="00B96F20"/>
    <w:rsid w:val="00B97454"/>
    <w:rsid w:val="00B97875"/>
    <w:rsid w:val="00B97EC3"/>
    <w:rsid w:val="00B97FD6"/>
    <w:rsid w:val="00BA00F6"/>
    <w:rsid w:val="00BA0FF7"/>
    <w:rsid w:val="00BA11FC"/>
    <w:rsid w:val="00BA1648"/>
    <w:rsid w:val="00BA1D75"/>
    <w:rsid w:val="00BA343B"/>
    <w:rsid w:val="00BB0AF7"/>
    <w:rsid w:val="00BB1381"/>
    <w:rsid w:val="00BB29F1"/>
    <w:rsid w:val="00BB5792"/>
    <w:rsid w:val="00BB65ED"/>
    <w:rsid w:val="00BC133D"/>
    <w:rsid w:val="00BC1B08"/>
    <w:rsid w:val="00BC20F6"/>
    <w:rsid w:val="00BC408B"/>
    <w:rsid w:val="00BC4BFC"/>
    <w:rsid w:val="00BC6740"/>
    <w:rsid w:val="00BC7065"/>
    <w:rsid w:val="00BD264A"/>
    <w:rsid w:val="00BD5C8A"/>
    <w:rsid w:val="00BD5E38"/>
    <w:rsid w:val="00BD69DB"/>
    <w:rsid w:val="00BD70D5"/>
    <w:rsid w:val="00BD70FE"/>
    <w:rsid w:val="00BD7183"/>
    <w:rsid w:val="00BE1B74"/>
    <w:rsid w:val="00BE1BD9"/>
    <w:rsid w:val="00BE219C"/>
    <w:rsid w:val="00BE256E"/>
    <w:rsid w:val="00BE55D3"/>
    <w:rsid w:val="00BE684B"/>
    <w:rsid w:val="00BE7046"/>
    <w:rsid w:val="00BF00E2"/>
    <w:rsid w:val="00BF1358"/>
    <w:rsid w:val="00BF1CD9"/>
    <w:rsid w:val="00BF2624"/>
    <w:rsid w:val="00BF74BC"/>
    <w:rsid w:val="00BF7693"/>
    <w:rsid w:val="00BF77E3"/>
    <w:rsid w:val="00C00043"/>
    <w:rsid w:val="00C033AF"/>
    <w:rsid w:val="00C03D7F"/>
    <w:rsid w:val="00C04324"/>
    <w:rsid w:val="00C04342"/>
    <w:rsid w:val="00C043D7"/>
    <w:rsid w:val="00C0503D"/>
    <w:rsid w:val="00C05225"/>
    <w:rsid w:val="00C05DB8"/>
    <w:rsid w:val="00C072EC"/>
    <w:rsid w:val="00C07EFC"/>
    <w:rsid w:val="00C1011E"/>
    <w:rsid w:val="00C10E86"/>
    <w:rsid w:val="00C12914"/>
    <w:rsid w:val="00C1313B"/>
    <w:rsid w:val="00C151FC"/>
    <w:rsid w:val="00C1561A"/>
    <w:rsid w:val="00C166A8"/>
    <w:rsid w:val="00C22B14"/>
    <w:rsid w:val="00C23BA7"/>
    <w:rsid w:val="00C2591B"/>
    <w:rsid w:val="00C30C4A"/>
    <w:rsid w:val="00C32559"/>
    <w:rsid w:val="00C34403"/>
    <w:rsid w:val="00C34A5A"/>
    <w:rsid w:val="00C35D52"/>
    <w:rsid w:val="00C375C6"/>
    <w:rsid w:val="00C4286F"/>
    <w:rsid w:val="00C42B81"/>
    <w:rsid w:val="00C43D3B"/>
    <w:rsid w:val="00C43EFC"/>
    <w:rsid w:val="00C44021"/>
    <w:rsid w:val="00C45CB6"/>
    <w:rsid w:val="00C46223"/>
    <w:rsid w:val="00C465C1"/>
    <w:rsid w:val="00C46FB0"/>
    <w:rsid w:val="00C47C41"/>
    <w:rsid w:val="00C5002F"/>
    <w:rsid w:val="00C503E4"/>
    <w:rsid w:val="00C50D79"/>
    <w:rsid w:val="00C51E27"/>
    <w:rsid w:val="00C520A8"/>
    <w:rsid w:val="00C52B05"/>
    <w:rsid w:val="00C552A0"/>
    <w:rsid w:val="00C57191"/>
    <w:rsid w:val="00C57F50"/>
    <w:rsid w:val="00C60798"/>
    <w:rsid w:val="00C61983"/>
    <w:rsid w:val="00C62FCE"/>
    <w:rsid w:val="00C6312B"/>
    <w:rsid w:val="00C64C72"/>
    <w:rsid w:val="00C7025B"/>
    <w:rsid w:val="00C72C29"/>
    <w:rsid w:val="00C73338"/>
    <w:rsid w:val="00C73E05"/>
    <w:rsid w:val="00C747EE"/>
    <w:rsid w:val="00C755A7"/>
    <w:rsid w:val="00C77EDC"/>
    <w:rsid w:val="00C80ED2"/>
    <w:rsid w:val="00C821E8"/>
    <w:rsid w:val="00C82FB8"/>
    <w:rsid w:val="00C838B4"/>
    <w:rsid w:val="00C83A09"/>
    <w:rsid w:val="00C84E30"/>
    <w:rsid w:val="00C85FB4"/>
    <w:rsid w:val="00C87156"/>
    <w:rsid w:val="00C90123"/>
    <w:rsid w:val="00C91261"/>
    <w:rsid w:val="00C92E38"/>
    <w:rsid w:val="00C9394F"/>
    <w:rsid w:val="00C967B3"/>
    <w:rsid w:val="00C96E68"/>
    <w:rsid w:val="00CA13E8"/>
    <w:rsid w:val="00CA3D25"/>
    <w:rsid w:val="00CA409F"/>
    <w:rsid w:val="00CA4248"/>
    <w:rsid w:val="00CA5F51"/>
    <w:rsid w:val="00CA69CA"/>
    <w:rsid w:val="00CA7884"/>
    <w:rsid w:val="00CA7DCF"/>
    <w:rsid w:val="00CB085B"/>
    <w:rsid w:val="00CB197F"/>
    <w:rsid w:val="00CB19A7"/>
    <w:rsid w:val="00CB2416"/>
    <w:rsid w:val="00CB6772"/>
    <w:rsid w:val="00CB70EE"/>
    <w:rsid w:val="00CC2DF4"/>
    <w:rsid w:val="00CC59CE"/>
    <w:rsid w:val="00CC6E3F"/>
    <w:rsid w:val="00CD030E"/>
    <w:rsid w:val="00CD14CA"/>
    <w:rsid w:val="00CD1527"/>
    <w:rsid w:val="00CD183E"/>
    <w:rsid w:val="00CD1FAF"/>
    <w:rsid w:val="00CD21F1"/>
    <w:rsid w:val="00CD2570"/>
    <w:rsid w:val="00CD2CF0"/>
    <w:rsid w:val="00CD4968"/>
    <w:rsid w:val="00CD6249"/>
    <w:rsid w:val="00CD6F30"/>
    <w:rsid w:val="00CD73D1"/>
    <w:rsid w:val="00CE0C93"/>
    <w:rsid w:val="00CE104F"/>
    <w:rsid w:val="00CE4F06"/>
    <w:rsid w:val="00CE5486"/>
    <w:rsid w:val="00CE6DFF"/>
    <w:rsid w:val="00CF3DA7"/>
    <w:rsid w:val="00CF4BD6"/>
    <w:rsid w:val="00CF53C5"/>
    <w:rsid w:val="00CF5737"/>
    <w:rsid w:val="00CF5B8D"/>
    <w:rsid w:val="00D01D40"/>
    <w:rsid w:val="00D02903"/>
    <w:rsid w:val="00D0412E"/>
    <w:rsid w:val="00D044BE"/>
    <w:rsid w:val="00D04D9F"/>
    <w:rsid w:val="00D05170"/>
    <w:rsid w:val="00D05B77"/>
    <w:rsid w:val="00D05B7A"/>
    <w:rsid w:val="00D05C94"/>
    <w:rsid w:val="00D10570"/>
    <w:rsid w:val="00D10FA5"/>
    <w:rsid w:val="00D1536F"/>
    <w:rsid w:val="00D15CB8"/>
    <w:rsid w:val="00D15E44"/>
    <w:rsid w:val="00D16910"/>
    <w:rsid w:val="00D2175F"/>
    <w:rsid w:val="00D21C0D"/>
    <w:rsid w:val="00D2273D"/>
    <w:rsid w:val="00D23CE8"/>
    <w:rsid w:val="00D23D8B"/>
    <w:rsid w:val="00D25A6B"/>
    <w:rsid w:val="00D26432"/>
    <w:rsid w:val="00D26DEE"/>
    <w:rsid w:val="00D322FB"/>
    <w:rsid w:val="00D33277"/>
    <w:rsid w:val="00D333E2"/>
    <w:rsid w:val="00D342A6"/>
    <w:rsid w:val="00D35D8F"/>
    <w:rsid w:val="00D36F10"/>
    <w:rsid w:val="00D37795"/>
    <w:rsid w:val="00D41B34"/>
    <w:rsid w:val="00D42054"/>
    <w:rsid w:val="00D42391"/>
    <w:rsid w:val="00D42450"/>
    <w:rsid w:val="00D44028"/>
    <w:rsid w:val="00D443FD"/>
    <w:rsid w:val="00D472CE"/>
    <w:rsid w:val="00D509D6"/>
    <w:rsid w:val="00D51C16"/>
    <w:rsid w:val="00D51D96"/>
    <w:rsid w:val="00D54993"/>
    <w:rsid w:val="00D60A46"/>
    <w:rsid w:val="00D64D73"/>
    <w:rsid w:val="00D65EFF"/>
    <w:rsid w:val="00D716E6"/>
    <w:rsid w:val="00D7487A"/>
    <w:rsid w:val="00D77611"/>
    <w:rsid w:val="00D80719"/>
    <w:rsid w:val="00D81244"/>
    <w:rsid w:val="00D813F0"/>
    <w:rsid w:val="00D850BF"/>
    <w:rsid w:val="00D85469"/>
    <w:rsid w:val="00D868FA"/>
    <w:rsid w:val="00D90C9E"/>
    <w:rsid w:val="00D910D5"/>
    <w:rsid w:val="00D9119D"/>
    <w:rsid w:val="00D9249D"/>
    <w:rsid w:val="00D94CEF"/>
    <w:rsid w:val="00D956D8"/>
    <w:rsid w:val="00D95BF0"/>
    <w:rsid w:val="00D96232"/>
    <w:rsid w:val="00D9750D"/>
    <w:rsid w:val="00D976EA"/>
    <w:rsid w:val="00D97F64"/>
    <w:rsid w:val="00DA1BD4"/>
    <w:rsid w:val="00DA1D22"/>
    <w:rsid w:val="00DA2440"/>
    <w:rsid w:val="00DA2A09"/>
    <w:rsid w:val="00DA5448"/>
    <w:rsid w:val="00DA720A"/>
    <w:rsid w:val="00DA74D3"/>
    <w:rsid w:val="00DB0286"/>
    <w:rsid w:val="00DB06A5"/>
    <w:rsid w:val="00DB06AD"/>
    <w:rsid w:val="00DB1335"/>
    <w:rsid w:val="00DB1479"/>
    <w:rsid w:val="00DB4288"/>
    <w:rsid w:val="00DB4799"/>
    <w:rsid w:val="00DC043A"/>
    <w:rsid w:val="00DC07CC"/>
    <w:rsid w:val="00DC191C"/>
    <w:rsid w:val="00DC2E62"/>
    <w:rsid w:val="00DC6D98"/>
    <w:rsid w:val="00DC7753"/>
    <w:rsid w:val="00DC7CE3"/>
    <w:rsid w:val="00DD115A"/>
    <w:rsid w:val="00DD167B"/>
    <w:rsid w:val="00DD20BA"/>
    <w:rsid w:val="00DD2222"/>
    <w:rsid w:val="00DD35D6"/>
    <w:rsid w:val="00DD415F"/>
    <w:rsid w:val="00DD421B"/>
    <w:rsid w:val="00DD42A3"/>
    <w:rsid w:val="00DD4785"/>
    <w:rsid w:val="00DD49F0"/>
    <w:rsid w:val="00DD777C"/>
    <w:rsid w:val="00DE07E2"/>
    <w:rsid w:val="00DE19F0"/>
    <w:rsid w:val="00DE3226"/>
    <w:rsid w:val="00DE3D52"/>
    <w:rsid w:val="00DE450A"/>
    <w:rsid w:val="00DE49A9"/>
    <w:rsid w:val="00DE6196"/>
    <w:rsid w:val="00DE6744"/>
    <w:rsid w:val="00DE7961"/>
    <w:rsid w:val="00DF29FD"/>
    <w:rsid w:val="00DF46B8"/>
    <w:rsid w:val="00DF4776"/>
    <w:rsid w:val="00DF6D8C"/>
    <w:rsid w:val="00E0010E"/>
    <w:rsid w:val="00E008AA"/>
    <w:rsid w:val="00E01AE3"/>
    <w:rsid w:val="00E02B91"/>
    <w:rsid w:val="00E04936"/>
    <w:rsid w:val="00E04F79"/>
    <w:rsid w:val="00E06AAD"/>
    <w:rsid w:val="00E077C6"/>
    <w:rsid w:val="00E07D59"/>
    <w:rsid w:val="00E12829"/>
    <w:rsid w:val="00E129BC"/>
    <w:rsid w:val="00E13D23"/>
    <w:rsid w:val="00E14473"/>
    <w:rsid w:val="00E178E3"/>
    <w:rsid w:val="00E20243"/>
    <w:rsid w:val="00E22600"/>
    <w:rsid w:val="00E30020"/>
    <w:rsid w:val="00E304DD"/>
    <w:rsid w:val="00E30C04"/>
    <w:rsid w:val="00E31001"/>
    <w:rsid w:val="00E31291"/>
    <w:rsid w:val="00E31637"/>
    <w:rsid w:val="00E31638"/>
    <w:rsid w:val="00E3489F"/>
    <w:rsid w:val="00E3783A"/>
    <w:rsid w:val="00E43CD2"/>
    <w:rsid w:val="00E45296"/>
    <w:rsid w:val="00E45F90"/>
    <w:rsid w:val="00E51139"/>
    <w:rsid w:val="00E51828"/>
    <w:rsid w:val="00E5201D"/>
    <w:rsid w:val="00E54071"/>
    <w:rsid w:val="00E543DC"/>
    <w:rsid w:val="00E55B44"/>
    <w:rsid w:val="00E55D12"/>
    <w:rsid w:val="00E602BE"/>
    <w:rsid w:val="00E60745"/>
    <w:rsid w:val="00E630B9"/>
    <w:rsid w:val="00E678F8"/>
    <w:rsid w:val="00E742B4"/>
    <w:rsid w:val="00E7450B"/>
    <w:rsid w:val="00E75401"/>
    <w:rsid w:val="00E762EC"/>
    <w:rsid w:val="00E76D23"/>
    <w:rsid w:val="00E76FDC"/>
    <w:rsid w:val="00E7795E"/>
    <w:rsid w:val="00E80815"/>
    <w:rsid w:val="00E80F6B"/>
    <w:rsid w:val="00E816D8"/>
    <w:rsid w:val="00E82ADC"/>
    <w:rsid w:val="00E83F8A"/>
    <w:rsid w:val="00E848CB"/>
    <w:rsid w:val="00E86590"/>
    <w:rsid w:val="00E86F95"/>
    <w:rsid w:val="00E87061"/>
    <w:rsid w:val="00E874BD"/>
    <w:rsid w:val="00E87C25"/>
    <w:rsid w:val="00E87C37"/>
    <w:rsid w:val="00E90868"/>
    <w:rsid w:val="00E90940"/>
    <w:rsid w:val="00E90B85"/>
    <w:rsid w:val="00E91150"/>
    <w:rsid w:val="00E95DD5"/>
    <w:rsid w:val="00E96403"/>
    <w:rsid w:val="00E9753C"/>
    <w:rsid w:val="00EA2960"/>
    <w:rsid w:val="00EA32DC"/>
    <w:rsid w:val="00EA4BF0"/>
    <w:rsid w:val="00EA512A"/>
    <w:rsid w:val="00EA56A5"/>
    <w:rsid w:val="00EA6E06"/>
    <w:rsid w:val="00EB0D08"/>
    <w:rsid w:val="00EB2C3B"/>
    <w:rsid w:val="00EB5226"/>
    <w:rsid w:val="00EB5612"/>
    <w:rsid w:val="00EB5650"/>
    <w:rsid w:val="00EB6D24"/>
    <w:rsid w:val="00EB7F14"/>
    <w:rsid w:val="00EC152B"/>
    <w:rsid w:val="00EC19A1"/>
    <w:rsid w:val="00EC2490"/>
    <w:rsid w:val="00EC34A5"/>
    <w:rsid w:val="00EC35F4"/>
    <w:rsid w:val="00EC3B77"/>
    <w:rsid w:val="00EC5A1A"/>
    <w:rsid w:val="00EC6687"/>
    <w:rsid w:val="00EC6A48"/>
    <w:rsid w:val="00EC7E48"/>
    <w:rsid w:val="00ED004B"/>
    <w:rsid w:val="00ED00B7"/>
    <w:rsid w:val="00ED1339"/>
    <w:rsid w:val="00ED1C74"/>
    <w:rsid w:val="00ED236E"/>
    <w:rsid w:val="00ED276F"/>
    <w:rsid w:val="00ED657C"/>
    <w:rsid w:val="00ED6F6E"/>
    <w:rsid w:val="00EE4A28"/>
    <w:rsid w:val="00EE5024"/>
    <w:rsid w:val="00EE57F5"/>
    <w:rsid w:val="00EE5CB3"/>
    <w:rsid w:val="00EE64B4"/>
    <w:rsid w:val="00EE6FE5"/>
    <w:rsid w:val="00EE77FD"/>
    <w:rsid w:val="00EE7C2A"/>
    <w:rsid w:val="00EF0230"/>
    <w:rsid w:val="00EF0539"/>
    <w:rsid w:val="00EF07E5"/>
    <w:rsid w:val="00EF4039"/>
    <w:rsid w:val="00EF5714"/>
    <w:rsid w:val="00EF7E23"/>
    <w:rsid w:val="00F00EA0"/>
    <w:rsid w:val="00F01123"/>
    <w:rsid w:val="00F02BE2"/>
    <w:rsid w:val="00F038C9"/>
    <w:rsid w:val="00F04CC8"/>
    <w:rsid w:val="00F05BBC"/>
    <w:rsid w:val="00F065E6"/>
    <w:rsid w:val="00F0671A"/>
    <w:rsid w:val="00F101DE"/>
    <w:rsid w:val="00F13544"/>
    <w:rsid w:val="00F141BC"/>
    <w:rsid w:val="00F141FA"/>
    <w:rsid w:val="00F14BEE"/>
    <w:rsid w:val="00F14DC8"/>
    <w:rsid w:val="00F20228"/>
    <w:rsid w:val="00F20561"/>
    <w:rsid w:val="00F20D7E"/>
    <w:rsid w:val="00F236BE"/>
    <w:rsid w:val="00F24776"/>
    <w:rsid w:val="00F24788"/>
    <w:rsid w:val="00F247ED"/>
    <w:rsid w:val="00F24E57"/>
    <w:rsid w:val="00F27809"/>
    <w:rsid w:val="00F303DF"/>
    <w:rsid w:val="00F35070"/>
    <w:rsid w:val="00F350D1"/>
    <w:rsid w:val="00F35804"/>
    <w:rsid w:val="00F368C5"/>
    <w:rsid w:val="00F37B7A"/>
    <w:rsid w:val="00F42374"/>
    <w:rsid w:val="00F43CDF"/>
    <w:rsid w:val="00F43F4A"/>
    <w:rsid w:val="00F44706"/>
    <w:rsid w:val="00F4717E"/>
    <w:rsid w:val="00F47633"/>
    <w:rsid w:val="00F50377"/>
    <w:rsid w:val="00F5217F"/>
    <w:rsid w:val="00F52271"/>
    <w:rsid w:val="00F57747"/>
    <w:rsid w:val="00F616E9"/>
    <w:rsid w:val="00F62A48"/>
    <w:rsid w:val="00F634E9"/>
    <w:rsid w:val="00F63AFC"/>
    <w:rsid w:val="00F64B88"/>
    <w:rsid w:val="00F71347"/>
    <w:rsid w:val="00F72254"/>
    <w:rsid w:val="00F747C8"/>
    <w:rsid w:val="00F76186"/>
    <w:rsid w:val="00F7639A"/>
    <w:rsid w:val="00F76931"/>
    <w:rsid w:val="00F76C93"/>
    <w:rsid w:val="00F77F97"/>
    <w:rsid w:val="00F82704"/>
    <w:rsid w:val="00F82D71"/>
    <w:rsid w:val="00F84885"/>
    <w:rsid w:val="00F85C49"/>
    <w:rsid w:val="00F86172"/>
    <w:rsid w:val="00F862D6"/>
    <w:rsid w:val="00F87531"/>
    <w:rsid w:val="00F90A55"/>
    <w:rsid w:val="00F9129D"/>
    <w:rsid w:val="00F91676"/>
    <w:rsid w:val="00F91A58"/>
    <w:rsid w:val="00F91E83"/>
    <w:rsid w:val="00F9322E"/>
    <w:rsid w:val="00F95138"/>
    <w:rsid w:val="00F95C39"/>
    <w:rsid w:val="00F97CEA"/>
    <w:rsid w:val="00FA00F7"/>
    <w:rsid w:val="00FA0FCA"/>
    <w:rsid w:val="00FA4A64"/>
    <w:rsid w:val="00FA58AB"/>
    <w:rsid w:val="00FA5D4E"/>
    <w:rsid w:val="00FA5FEA"/>
    <w:rsid w:val="00FA6067"/>
    <w:rsid w:val="00FB1743"/>
    <w:rsid w:val="00FB29F8"/>
    <w:rsid w:val="00FB3980"/>
    <w:rsid w:val="00FB3A09"/>
    <w:rsid w:val="00FB4302"/>
    <w:rsid w:val="00FB5A4D"/>
    <w:rsid w:val="00FB6003"/>
    <w:rsid w:val="00FB6ED0"/>
    <w:rsid w:val="00FC127C"/>
    <w:rsid w:val="00FC1C3E"/>
    <w:rsid w:val="00FC3464"/>
    <w:rsid w:val="00FC3908"/>
    <w:rsid w:val="00FC427F"/>
    <w:rsid w:val="00FC42A5"/>
    <w:rsid w:val="00FC7326"/>
    <w:rsid w:val="00FC756C"/>
    <w:rsid w:val="00FD00D0"/>
    <w:rsid w:val="00FD0D45"/>
    <w:rsid w:val="00FD0FE9"/>
    <w:rsid w:val="00FD1598"/>
    <w:rsid w:val="00FD1D84"/>
    <w:rsid w:val="00FD2C72"/>
    <w:rsid w:val="00FD2C83"/>
    <w:rsid w:val="00FD2EE7"/>
    <w:rsid w:val="00FD32F3"/>
    <w:rsid w:val="00FD3B13"/>
    <w:rsid w:val="00FD4B10"/>
    <w:rsid w:val="00FD6CD7"/>
    <w:rsid w:val="00FD6E6F"/>
    <w:rsid w:val="00FD7104"/>
    <w:rsid w:val="00FD7D64"/>
    <w:rsid w:val="00FE0094"/>
    <w:rsid w:val="00FE04FD"/>
    <w:rsid w:val="00FE10CE"/>
    <w:rsid w:val="00FE156B"/>
    <w:rsid w:val="00FE31A0"/>
    <w:rsid w:val="00FE3507"/>
    <w:rsid w:val="00FE39C7"/>
    <w:rsid w:val="00FE3D9A"/>
    <w:rsid w:val="00FE5A58"/>
    <w:rsid w:val="00FE7057"/>
    <w:rsid w:val="00FF0967"/>
    <w:rsid w:val="00FF2CA4"/>
    <w:rsid w:val="00FF313E"/>
    <w:rsid w:val="00FF3B66"/>
    <w:rsid w:val="00FF5A3D"/>
    <w:rsid w:val="00FF789A"/>
    <w:rsid w:val="00FF7F1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semiHidden="0" w:unhideWhenUsed="0" w:qFormat="1"/>
    <w:lsdException w:name="footnote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nhideWhenUsed="0" w:qFormat="1"/>
    <w:lsdException w:name="Normal (Web)"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3FA"/>
    <w:pPr>
      <w:spacing w:after="160" w:line="259" w:lineRule="auto"/>
    </w:pPr>
    <w:rPr>
      <w:rFonts w:cs="Calibri"/>
      <w:lang w:eastAsia="en-US"/>
    </w:rPr>
  </w:style>
  <w:style w:type="paragraph" w:styleId="Heading1">
    <w:name w:val="heading 1"/>
    <w:basedOn w:val="Normal"/>
    <w:next w:val="Normal"/>
    <w:link w:val="Heading1Char"/>
    <w:uiPriority w:val="99"/>
    <w:qFormat/>
    <w:rsid w:val="008D1567"/>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paragraph" w:styleId="Heading2">
    <w:name w:val="heading 2"/>
    <w:basedOn w:val="Normal"/>
    <w:next w:val="Normal"/>
    <w:link w:val="Heading2Char"/>
    <w:uiPriority w:val="99"/>
    <w:qFormat/>
    <w:rsid w:val="00BD5E38"/>
    <w:pPr>
      <w:keepNext/>
      <w:keepLines/>
      <w:spacing w:before="200" w:after="0"/>
      <w:outlineLvl w:val="1"/>
    </w:pPr>
    <w:rPr>
      <w:rFonts w:ascii="Calibri Light" w:eastAsia="Times New Roman" w:hAnsi="Calibri Light" w:cs="Calibri Light"/>
      <w:b/>
      <w:bCs/>
      <w:color w:val="5B9BD5"/>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D1567"/>
    <w:rPr>
      <w:rFonts w:ascii="Times New Roman CYR" w:hAnsi="Times New Roman CYR" w:cs="Times New Roman CYR"/>
      <w:b/>
      <w:bCs/>
      <w:color w:val="26282F"/>
      <w:sz w:val="24"/>
      <w:szCs w:val="24"/>
      <w:lang w:eastAsia="ru-RU"/>
    </w:rPr>
  </w:style>
  <w:style w:type="character" w:customStyle="1" w:styleId="Heading2Char">
    <w:name w:val="Heading 2 Char"/>
    <w:basedOn w:val="DefaultParagraphFont"/>
    <w:link w:val="Heading2"/>
    <w:uiPriority w:val="99"/>
    <w:semiHidden/>
    <w:rsid w:val="00BD5E38"/>
    <w:rPr>
      <w:rFonts w:ascii="Calibri Light" w:hAnsi="Calibri Light" w:cs="Calibri Light"/>
      <w:b/>
      <w:bCs/>
      <w:color w:val="5B9BD5"/>
      <w:sz w:val="26"/>
      <w:szCs w:val="26"/>
    </w:rPr>
  </w:style>
  <w:style w:type="table" w:styleId="TableGrid">
    <w:name w:val="Table Grid"/>
    <w:basedOn w:val="TableNormal"/>
    <w:uiPriority w:val="99"/>
    <w:rsid w:val="00A239C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8A1FF7"/>
    <w:pPr>
      <w:ind w:left="720"/>
    </w:pPr>
  </w:style>
  <w:style w:type="paragraph" w:styleId="BalloonText">
    <w:name w:val="Balloon Text"/>
    <w:basedOn w:val="Normal"/>
    <w:link w:val="BalloonTextChar"/>
    <w:uiPriority w:val="99"/>
    <w:semiHidden/>
    <w:rsid w:val="003329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999"/>
    <w:rPr>
      <w:rFonts w:ascii="Segoe UI" w:hAnsi="Segoe UI" w:cs="Segoe UI"/>
      <w:sz w:val="18"/>
      <w:szCs w:val="18"/>
    </w:rPr>
  </w:style>
  <w:style w:type="paragraph" w:styleId="NormalWeb">
    <w:name w:val="Normal (Web)"/>
    <w:basedOn w:val="Normal"/>
    <w:uiPriority w:val="99"/>
    <w:semiHidden/>
    <w:rsid w:val="00E06A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eader">
    <w:name w:val="header"/>
    <w:basedOn w:val="Normal"/>
    <w:link w:val="HeaderChar"/>
    <w:uiPriority w:val="99"/>
    <w:rsid w:val="00213826"/>
    <w:pPr>
      <w:tabs>
        <w:tab w:val="center" w:pos="4677"/>
        <w:tab w:val="right" w:pos="9355"/>
      </w:tabs>
      <w:spacing w:after="0" w:line="240" w:lineRule="auto"/>
    </w:pPr>
  </w:style>
  <w:style w:type="character" w:customStyle="1" w:styleId="HeaderChar">
    <w:name w:val="Header Char"/>
    <w:basedOn w:val="DefaultParagraphFont"/>
    <w:link w:val="Header"/>
    <w:uiPriority w:val="99"/>
    <w:rsid w:val="00213826"/>
  </w:style>
  <w:style w:type="paragraph" w:styleId="Footer">
    <w:name w:val="footer"/>
    <w:basedOn w:val="Normal"/>
    <w:link w:val="FooterChar"/>
    <w:uiPriority w:val="99"/>
    <w:rsid w:val="00213826"/>
    <w:pPr>
      <w:tabs>
        <w:tab w:val="center" w:pos="4677"/>
        <w:tab w:val="right" w:pos="9355"/>
      </w:tabs>
      <w:spacing w:after="0" w:line="240" w:lineRule="auto"/>
    </w:pPr>
  </w:style>
  <w:style w:type="character" w:customStyle="1" w:styleId="FooterChar">
    <w:name w:val="Footer Char"/>
    <w:basedOn w:val="DefaultParagraphFont"/>
    <w:link w:val="Footer"/>
    <w:uiPriority w:val="99"/>
    <w:rsid w:val="00213826"/>
  </w:style>
  <w:style w:type="paragraph" w:customStyle="1" w:styleId="a">
    <w:name w:val="Подзаголовок для информации об изменениях"/>
    <w:basedOn w:val="Normal"/>
    <w:next w:val="Normal"/>
    <w:uiPriority w:val="99"/>
    <w:rsid w:val="008D1567"/>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character" w:customStyle="1" w:styleId="a0">
    <w:name w:val="Гипертекстовая ссылка"/>
    <w:basedOn w:val="DefaultParagraphFont"/>
    <w:uiPriority w:val="99"/>
    <w:rsid w:val="008D1567"/>
    <w:rPr>
      <w:color w:val="auto"/>
    </w:rPr>
  </w:style>
  <w:style w:type="character" w:customStyle="1" w:styleId="a1">
    <w:name w:val="Цветовое выделение"/>
    <w:uiPriority w:val="99"/>
    <w:rsid w:val="008D1567"/>
    <w:rPr>
      <w:b/>
      <w:bCs/>
      <w:color w:val="26282F"/>
    </w:rPr>
  </w:style>
  <w:style w:type="paragraph" w:customStyle="1" w:styleId="a2">
    <w:name w:val="Нормальный (таблица)"/>
    <w:basedOn w:val="Normal"/>
    <w:next w:val="Normal"/>
    <w:uiPriority w:val="99"/>
    <w:rsid w:val="008D1567"/>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3">
    <w:name w:val="Прижатый влево"/>
    <w:basedOn w:val="Normal"/>
    <w:next w:val="Normal"/>
    <w:uiPriority w:val="99"/>
    <w:rsid w:val="008D1567"/>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styleId="Emphasis">
    <w:name w:val="Emphasis"/>
    <w:basedOn w:val="DefaultParagraphFont"/>
    <w:uiPriority w:val="99"/>
    <w:qFormat/>
    <w:rsid w:val="00AD67BA"/>
    <w:rPr>
      <w:i/>
      <w:iCs/>
    </w:rPr>
  </w:style>
  <w:style w:type="character" w:styleId="Hyperlink">
    <w:name w:val="Hyperlink"/>
    <w:basedOn w:val="DefaultParagraphFont"/>
    <w:uiPriority w:val="99"/>
    <w:rsid w:val="002163AF"/>
    <w:rPr>
      <w:color w:val="0000FF"/>
      <w:u w:val="single"/>
    </w:rPr>
  </w:style>
  <w:style w:type="character" w:customStyle="1" w:styleId="blk">
    <w:name w:val="blk"/>
    <w:basedOn w:val="DefaultParagraphFont"/>
    <w:uiPriority w:val="99"/>
    <w:rsid w:val="002163AF"/>
  </w:style>
  <w:style w:type="paragraph" w:customStyle="1" w:styleId="Default">
    <w:name w:val="Default"/>
    <w:uiPriority w:val="99"/>
    <w:rsid w:val="00B32F53"/>
    <w:pPr>
      <w:autoSpaceDE w:val="0"/>
      <w:autoSpaceDN w:val="0"/>
      <w:adjustRightInd w:val="0"/>
    </w:pPr>
    <w:rPr>
      <w:rFonts w:cs="Calibri"/>
      <w:color w:val="000000"/>
      <w:sz w:val="24"/>
      <w:szCs w:val="24"/>
      <w:lang w:eastAsia="en-US"/>
    </w:rPr>
  </w:style>
  <w:style w:type="paragraph" w:styleId="BodyText">
    <w:name w:val="Body Text"/>
    <w:basedOn w:val="Normal"/>
    <w:link w:val="BodyTextChar"/>
    <w:uiPriority w:val="99"/>
    <w:rsid w:val="000567B3"/>
    <w:pPr>
      <w:spacing w:after="120" w:line="240" w:lineRule="auto"/>
    </w:pPr>
    <w:rPr>
      <w:rFonts w:ascii="Times New Roman" w:eastAsia="Times New Roman" w:hAnsi="Times New Roman" w:cs="Times New Roman"/>
      <w:sz w:val="24"/>
      <w:szCs w:val="24"/>
      <w:lang w:eastAsia="ru-RU"/>
    </w:rPr>
  </w:style>
  <w:style w:type="character" w:customStyle="1" w:styleId="BodyTextChar">
    <w:name w:val="Body Text Char"/>
    <w:basedOn w:val="DefaultParagraphFont"/>
    <w:link w:val="BodyText"/>
    <w:uiPriority w:val="99"/>
    <w:rsid w:val="000567B3"/>
    <w:rPr>
      <w:rFonts w:ascii="Times New Roman" w:hAnsi="Times New Roman" w:cs="Times New Roman"/>
      <w:sz w:val="24"/>
      <w:szCs w:val="24"/>
      <w:lang w:eastAsia="ru-RU"/>
    </w:rPr>
  </w:style>
  <w:style w:type="character" w:styleId="FollowedHyperlink">
    <w:name w:val="FollowedHyperlink"/>
    <w:basedOn w:val="DefaultParagraphFont"/>
    <w:uiPriority w:val="99"/>
    <w:semiHidden/>
    <w:rsid w:val="00E82ADC"/>
    <w:rPr>
      <w:color w:val="auto"/>
      <w:u w:val="single"/>
    </w:rPr>
  </w:style>
  <w:style w:type="paragraph" w:styleId="Caption">
    <w:name w:val="caption"/>
    <w:basedOn w:val="Normal"/>
    <w:next w:val="Normal"/>
    <w:uiPriority w:val="99"/>
    <w:qFormat/>
    <w:rsid w:val="00E76D23"/>
    <w:pPr>
      <w:spacing w:after="200" w:line="240" w:lineRule="auto"/>
    </w:pPr>
    <w:rPr>
      <w:b/>
      <w:bCs/>
      <w:color w:val="5B9BD5"/>
      <w:sz w:val="18"/>
      <w:szCs w:val="18"/>
    </w:rPr>
  </w:style>
  <w:style w:type="paragraph" w:styleId="FootnoteText">
    <w:name w:val="footnote text"/>
    <w:basedOn w:val="Normal"/>
    <w:link w:val="FootnoteTextChar"/>
    <w:uiPriority w:val="99"/>
    <w:semiHidden/>
    <w:rsid w:val="00EE77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77FD"/>
    <w:rPr>
      <w:sz w:val="20"/>
      <w:szCs w:val="20"/>
    </w:rPr>
  </w:style>
  <w:style w:type="character" w:styleId="FootnoteReference">
    <w:name w:val="footnote reference"/>
    <w:basedOn w:val="DefaultParagraphFont"/>
    <w:uiPriority w:val="99"/>
    <w:semiHidden/>
    <w:rsid w:val="00EE77FD"/>
    <w:rPr>
      <w:vertAlign w:val="superscript"/>
    </w:rPr>
  </w:style>
  <w:style w:type="character" w:customStyle="1" w:styleId="sectioninfo">
    <w:name w:val="section__info"/>
    <w:basedOn w:val="DefaultParagraphFont"/>
    <w:uiPriority w:val="99"/>
    <w:rsid w:val="00BD5E38"/>
  </w:style>
</w:styles>
</file>

<file path=word/webSettings.xml><?xml version="1.0" encoding="utf-8"?>
<w:webSettings xmlns:r="http://schemas.openxmlformats.org/officeDocument/2006/relationships" xmlns:w="http://schemas.openxmlformats.org/wordprocessingml/2006/main">
  <w:divs>
    <w:div w:id="1325932780">
      <w:marLeft w:val="0"/>
      <w:marRight w:val="0"/>
      <w:marTop w:val="0"/>
      <w:marBottom w:val="0"/>
      <w:divBdr>
        <w:top w:val="none" w:sz="0" w:space="0" w:color="auto"/>
        <w:left w:val="none" w:sz="0" w:space="0" w:color="auto"/>
        <w:bottom w:val="none" w:sz="0" w:space="0" w:color="auto"/>
        <w:right w:val="none" w:sz="0" w:space="0" w:color="auto"/>
      </w:divBdr>
    </w:div>
    <w:div w:id="1325932781">
      <w:marLeft w:val="0"/>
      <w:marRight w:val="0"/>
      <w:marTop w:val="0"/>
      <w:marBottom w:val="0"/>
      <w:divBdr>
        <w:top w:val="none" w:sz="0" w:space="0" w:color="auto"/>
        <w:left w:val="none" w:sz="0" w:space="0" w:color="auto"/>
        <w:bottom w:val="none" w:sz="0" w:space="0" w:color="auto"/>
        <w:right w:val="none" w:sz="0" w:space="0" w:color="auto"/>
      </w:divBdr>
    </w:div>
    <w:div w:id="1325932782">
      <w:marLeft w:val="0"/>
      <w:marRight w:val="0"/>
      <w:marTop w:val="0"/>
      <w:marBottom w:val="0"/>
      <w:divBdr>
        <w:top w:val="none" w:sz="0" w:space="0" w:color="auto"/>
        <w:left w:val="none" w:sz="0" w:space="0" w:color="auto"/>
        <w:bottom w:val="none" w:sz="0" w:space="0" w:color="auto"/>
        <w:right w:val="none" w:sz="0" w:space="0" w:color="auto"/>
      </w:divBdr>
    </w:div>
    <w:div w:id="1325932783">
      <w:marLeft w:val="0"/>
      <w:marRight w:val="0"/>
      <w:marTop w:val="0"/>
      <w:marBottom w:val="0"/>
      <w:divBdr>
        <w:top w:val="none" w:sz="0" w:space="0" w:color="auto"/>
        <w:left w:val="none" w:sz="0" w:space="0" w:color="auto"/>
        <w:bottom w:val="none" w:sz="0" w:space="0" w:color="auto"/>
        <w:right w:val="none" w:sz="0" w:space="0" w:color="auto"/>
      </w:divBdr>
    </w:div>
    <w:div w:id="1325932784">
      <w:marLeft w:val="0"/>
      <w:marRight w:val="0"/>
      <w:marTop w:val="0"/>
      <w:marBottom w:val="0"/>
      <w:divBdr>
        <w:top w:val="none" w:sz="0" w:space="0" w:color="auto"/>
        <w:left w:val="none" w:sz="0" w:space="0" w:color="auto"/>
        <w:bottom w:val="none" w:sz="0" w:space="0" w:color="auto"/>
        <w:right w:val="none" w:sz="0" w:space="0" w:color="auto"/>
      </w:divBdr>
    </w:div>
    <w:div w:id="1325932785">
      <w:marLeft w:val="0"/>
      <w:marRight w:val="0"/>
      <w:marTop w:val="0"/>
      <w:marBottom w:val="0"/>
      <w:divBdr>
        <w:top w:val="none" w:sz="0" w:space="0" w:color="auto"/>
        <w:left w:val="none" w:sz="0" w:space="0" w:color="auto"/>
        <w:bottom w:val="none" w:sz="0" w:space="0" w:color="auto"/>
        <w:right w:val="none" w:sz="0" w:space="0" w:color="auto"/>
      </w:divBdr>
    </w:div>
    <w:div w:id="1325932786">
      <w:marLeft w:val="0"/>
      <w:marRight w:val="0"/>
      <w:marTop w:val="0"/>
      <w:marBottom w:val="0"/>
      <w:divBdr>
        <w:top w:val="none" w:sz="0" w:space="0" w:color="auto"/>
        <w:left w:val="none" w:sz="0" w:space="0" w:color="auto"/>
        <w:bottom w:val="none" w:sz="0" w:space="0" w:color="auto"/>
        <w:right w:val="none" w:sz="0" w:space="0" w:color="auto"/>
      </w:divBdr>
    </w:div>
    <w:div w:id="1325932787">
      <w:marLeft w:val="0"/>
      <w:marRight w:val="0"/>
      <w:marTop w:val="0"/>
      <w:marBottom w:val="0"/>
      <w:divBdr>
        <w:top w:val="none" w:sz="0" w:space="0" w:color="auto"/>
        <w:left w:val="none" w:sz="0" w:space="0" w:color="auto"/>
        <w:bottom w:val="none" w:sz="0" w:space="0" w:color="auto"/>
        <w:right w:val="none" w:sz="0" w:space="0" w:color="auto"/>
      </w:divBdr>
    </w:div>
    <w:div w:id="1325932788">
      <w:marLeft w:val="0"/>
      <w:marRight w:val="0"/>
      <w:marTop w:val="0"/>
      <w:marBottom w:val="0"/>
      <w:divBdr>
        <w:top w:val="none" w:sz="0" w:space="0" w:color="auto"/>
        <w:left w:val="none" w:sz="0" w:space="0" w:color="auto"/>
        <w:bottom w:val="none" w:sz="0" w:space="0" w:color="auto"/>
        <w:right w:val="none" w:sz="0" w:space="0" w:color="auto"/>
      </w:divBdr>
    </w:div>
    <w:div w:id="1325932789">
      <w:marLeft w:val="0"/>
      <w:marRight w:val="0"/>
      <w:marTop w:val="0"/>
      <w:marBottom w:val="0"/>
      <w:divBdr>
        <w:top w:val="none" w:sz="0" w:space="0" w:color="auto"/>
        <w:left w:val="none" w:sz="0" w:space="0" w:color="auto"/>
        <w:bottom w:val="none" w:sz="0" w:space="0" w:color="auto"/>
        <w:right w:val="none" w:sz="0" w:space="0" w:color="auto"/>
      </w:divBdr>
    </w:div>
    <w:div w:id="1325932790">
      <w:marLeft w:val="0"/>
      <w:marRight w:val="0"/>
      <w:marTop w:val="0"/>
      <w:marBottom w:val="0"/>
      <w:divBdr>
        <w:top w:val="none" w:sz="0" w:space="0" w:color="auto"/>
        <w:left w:val="none" w:sz="0" w:space="0" w:color="auto"/>
        <w:bottom w:val="none" w:sz="0" w:space="0" w:color="auto"/>
        <w:right w:val="none" w:sz="0" w:space="0" w:color="auto"/>
      </w:divBdr>
    </w:div>
    <w:div w:id="1325932792">
      <w:marLeft w:val="0"/>
      <w:marRight w:val="0"/>
      <w:marTop w:val="0"/>
      <w:marBottom w:val="0"/>
      <w:divBdr>
        <w:top w:val="none" w:sz="0" w:space="0" w:color="auto"/>
        <w:left w:val="none" w:sz="0" w:space="0" w:color="auto"/>
        <w:bottom w:val="none" w:sz="0" w:space="0" w:color="auto"/>
        <w:right w:val="none" w:sz="0" w:space="0" w:color="auto"/>
      </w:divBdr>
    </w:div>
    <w:div w:id="1325932793">
      <w:marLeft w:val="0"/>
      <w:marRight w:val="0"/>
      <w:marTop w:val="0"/>
      <w:marBottom w:val="0"/>
      <w:divBdr>
        <w:top w:val="none" w:sz="0" w:space="0" w:color="auto"/>
        <w:left w:val="none" w:sz="0" w:space="0" w:color="auto"/>
        <w:bottom w:val="none" w:sz="0" w:space="0" w:color="auto"/>
        <w:right w:val="none" w:sz="0" w:space="0" w:color="auto"/>
      </w:divBdr>
    </w:div>
    <w:div w:id="1325932794">
      <w:marLeft w:val="0"/>
      <w:marRight w:val="0"/>
      <w:marTop w:val="0"/>
      <w:marBottom w:val="0"/>
      <w:divBdr>
        <w:top w:val="none" w:sz="0" w:space="0" w:color="auto"/>
        <w:left w:val="none" w:sz="0" w:space="0" w:color="auto"/>
        <w:bottom w:val="none" w:sz="0" w:space="0" w:color="auto"/>
        <w:right w:val="none" w:sz="0" w:space="0" w:color="auto"/>
      </w:divBdr>
    </w:div>
    <w:div w:id="1325932795">
      <w:marLeft w:val="0"/>
      <w:marRight w:val="0"/>
      <w:marTop w:val="0"/>
      <w:marBottom w:val="0"/>
      <w:divBdr>
        <w:top w:val="none" w:sz="0" w:space="0" w:color="auto"/>
        <w:left w:val="none" w:sz="0" w:space="0" w:color="auto"/>
        <w:bottom w:val="none" w:sz="0" w:space="0" w:color="auto"/>
        <w:right w:val="none" w:sz="0" w:space="0" w:color="auto"/>
      </w:divBdr>
    </w:div>
    <w:div w:id="1325932796">
      <w:marLeft w:val="0"/>
      <w:marRight w:val="0"/>
      <w:marTop w:val="0"/>
      <w:marBottom w:val="0"/>
      <w:divBdr>
        <w:top w:val="none" w:sz="0" w:space="0" w:color="auto"/>
        <w:left w:val="none" w:sz="0" w:space="0" w:color="auto"/>
        <w:bottom w:val="none" w:sz="0" w:space="0" w:color="auto"/>
        <w:right w:val="none" w:sz="0" w:space="0" w:color="auto"/>
      </w:divBdr>
    </w:div>
    <w:div w:id="1325932797">
      <w:marLeft w:val="0"/>
      <w:marRight w:val="0"/>
      <w:marTop w:val="0"/>
      <w:marBottom w:val="0"/>
      <w:divBdr>
        <w:top w:val="none" w:sz="0" w:space="0" w:color="auto"/>
        <w:left w:val="none" w:sz="0" w:space="0" w:color="auto"/>
        <w:bottom w:val="none" w:sz="0" w:space="0" w:color="auto"/>
        <w:right w:val="none" w:sz="0" w:space="0" w:color="auto"/>
      </w:divBdr>
    </w:div>
    <w:div w:id="1325932798">
      <w:marLeft w:val="0"/>
      <w:marRight w:val="0"/>
      <w:marTop w:val="0"/>
      <w:marBottom w:val="0"/>
      <w:divBdr>
        <w:top w:val="none" w:sz="0" w:space="0" w:color="auto"/>
        <w:left w:val="none" w:sz="0" w:space="0" w:color="auto"/>
        <w:bottom w:val="none" w:sz="0" w:space="0" w:color="auto"/>
        <w:right w:val="none" w:sz="0" w:space="0" w:color="auto"/>
      </w:divBdr>
    </w:div>
    <w:div w:id="1325932799">
      <w:marLeft w:val="0"/>
      <w:marRight w:val="0"/>
      <w:marTop w:val="0"/>
      <w:marBottom w:val="0"/>
      <w:divBdr>
        <w:top w:val="none" w:sz="0" w:space="0" w:color="auto"/>
        <w:left w:val="none" w:sz="0" w:space="0" w:color="auto"/>
        <w:bottom w:val="none" w:sz="0" w:space="0" w:color="auto"/>
        <w:right w:val="none" w:sz="0" w:space="0" w:color="auto"/>
      </w:divBdr>
    </w:div>
    <w:div w:id="1325932800">
      <w:marLeft w:val="0"/>
      <w:marRight w:val="0"/>
      <w:marTop w:val="0"/>
      <w:marBottom w:val="0"/>
      <w:divBdr>
        <w:top w:val="none" w:sz="0" w:space="0" w:color="auto"/>
        <w:left w:val="none" w:sz="0" w:space="0" w:color="auto"/>
        <w:bottom w:val="none" w:sz="0" w:space="0" w:color="auto"/>
        <w:right w:val="none" w:sz="0" w:space="0" w:color="auto"/>
      </w:divBdr>
    </w:div>
    <w:div w:id="1325932801">
      <w:marLeft w:val="0"/>
      <w:marRight w:val="0"/>
      <w:marTop w:val="0"/>
      <w:marBottom w:val="0"/>
      <w:divBdr>
        <w:top w:val="none" w:sz="0" w:space="0" w:color="auto"/>
        <w:left w:val="none" w:sz="0" w:space="0" w:color="auto"/>
        <w:bottom w:val="none" w:sz="0" w:space="0" w:color="auto"/>
        <w:right w:val="none" w:sz="0" w:space="0" w:color="auto"/>
      </w:divBdr>
    </w:div>
    <w:div w:id="1325932802">
      <w:marLeft w:val="0"/>
      <w:marRight w:val="0"/>
      <w:marTop w:val="0"/>
      <w:marBottom w:val="0"/>
      <w:divBdr>
        <w:top w:val="none" w:sz="0" w:space="0" w:color="auto"/>
        <w:left w:val="none" w:sz="0" w:space="0" w:color="auto"/>
        <w:bottom w:val="none" w:sz="0" w:space="0" w:color="auto"/>
        <w:right w:val="none" w:sz="0" w:space="0" w:color="auto"/>
      </w:divBdr>
    </w:div>
    <w:div w:id="1325932803">
      <w:marLeft w:val="0"/>
      <w:marRight w:val="0"/>
      <w:marTop w:val="0"/>
      <w:marBottom w:val="0"/>
      <w:divBdr>
        <w:top w:val="none" w:sz="0" w:space="0" w:color="auto"/>
        <w:left w:val="none" w:sz="0" w:space="0" w:color="auto"/>
        <w:bottom w:val="none" w:sz="0" w:space="0" w:color="auto"/>
        <w:right w:val="none" w:sz="0" w:space="0" w:color="auto"/>
      </w:divBdr>
    </w:div>
    <w:div w:id="1325932804">
      <w:marLeft w:val="0"/>
      <w:marRight w:val="0"/>
      <w:marTop w:val="0"/>
      <w:marBottom w:val="0"/>
      <w:divBdr>
        <w:top w:val="none" w:sz="0" w:space="0" w:color="auto"/>
        <w:left w:val="none" w:sz="0" w:space="0" w:color="auto"/>
        <w:bottom w:val="none" w:sz="0" w:space="0" w:color="auto"/>
        <w:right w:val="none" w:sz="0" w:space="0" w:color="auto"/>
      </w:divBdr>
    </w:div>
    <w:div w:id="1325932805">
      <w:marLeft w:val="0"/>
      <w:marRight w:val="0"/>
      <w:marTop w:val="0"/>
      <w:marBottom w:val="0"/>
      <w:divBdr>
        <w:top w:val="none" w:sz="0" w:space="0" w:color="auto"/>
        <w:left w:val="none" w:sz="0" w:space="0" w:color="auto"/>
        <w:bottom w:val="none" w:sz="0" w:space="0" w:color="auto"/>
        <w:right w:val="none" w:sz="0" w:space="0" w:color="auto"/>
      </w:divBdr>
    </w:div>
    <w:div w:id="1325932806">
      <w:marLeft w:val="0"/>
      <w:marRight w:val="0"/>
      <w:marTop w:val="0"/>
      <w:marBottom w:val="0"/>
      <w:divBdr>
        <w:top w:val="none" w:sz="0" w:space="0" w:color="auto"/>
        <w:left w:val="none" w:sz="0" w:space="0" w:color="auto"/>
        <w:bottom w:val="none" w:sz="0" w:space="0" w:color="auto"/>
        <w:right w:val="none" w:sz="0" w:space="0" w:color="auto"/>
      </w:divBdr>
    </w:div>
    <w:div w:id="1325932807">
      <w:marLeft w:val="0"/>
      <w:marRight w:val="0"/>
      <w:marTop w:val="0"/>
      <w:marBottom w:val="0"/>
      <w:divBdr>
        <w:top w:val="none" w:sz="0" w:space="0" w:color="auto"/>
        <w:left w:val="none" w:sz="0" w:space="0" w:color="auto"/>
        <w:bottom w:val="none" w:sz="0" w:space="0" w:color="auto"/>
        <w:right w:val="none" w:sz="0" w:space="0" w:color="auto"/>
      </w:divBdr>
    </w:div>
    <w:div w:id="1325932808">
      <w:marLeft w:val="0"/>
      <w:marRight w:val="0"/>
      <w:marTop w:val="0"/>
      <w:marBottom w:val="0"/>
      <w:divBdr>
        <w:top w:val="none" w:sz="0" w:space="0" w:color="auto"/>
        <w:left w:val="none" w:sz="0" w:space="0" w:color="auto"/>
        <w:bottom w:val="none" w:sz="0" w:space="0" w:color="auto"/>
        <w:right w:val="none" w:sz="0" w:space="0" w:color="auto"/>
      </w:divBdr>
    </w:div>
    <w:div w:id="1325932809">
      <w:marLeft w:val="0"/>
      <w:marRight w:val="0"/>
      <w:marTop w:val="0"/>
      <w:marBottom w:val="0"/>
      <w:divBdr>
        <w:top w:val="none" w:sz="0" w:space="0" w:color="auto"/>
        <w:left w:val="none" w:sz="0" w:space="0" w:color="auto"/>
        <w:bottom w:val="none" w:sz="0" w:space="0" w:color="auto"/>
        <w:right w:val="none" w:sz="0" w:space="0" w:color="auto"/>
      </w:divBdr>
    </w:div>
    <w:div w:id="1325932810">
      <w:marLeft w:val="0"/>
      <w:marRight w:val="0"/>
      <w:marTop w:val="0"/>
      <w:marBottom w:val="0"/>
      <w:divBdr>
        <w:top w:val="none" w:sz="0" w:space="0" w:color="auto"/>
        <w:left w:val="none" w:sz="0" w:space="0" w:color="auto"/>
        <w:bottom w:val="none" w:sz="0" w:space="0" w:color="auto"/>
        <w:right w:val="none" w:sz="0" w:space="0" w:color="auto"/>
      </w:divBdr>
    </w:div>
    <w:div w:id="1325932811">
      <w:marLeft w:val="0"/>
      <w:marRight w:val="0"/>
      <w:marTop w:val="0"/>
      <w:marBottom w:val="0"/>
      <w:divBdr>
        <w:top w:val="none" w:sz="0" w:space="0" w:color="auto"/>
        <w:left w:val="none" w:sz="0" w:space="0" w:color="auto"/>
        <w:bottom w:val="none" w:sz="0" w:space="0" w:color="auto"/>
        <w:right w:val="none" w:sz="0" w:space="0" w:color="auto"/>
      </w:divBdr>
    </w:div>
    <w:div w:id="1325932812">
      <w:marLeft w:val="0"/>
      <w:marRight w:val="0"/>
      <w:marTop w:val="0"/>
      <w:marBottom w:val="0"/>
      <w:divBdr>
        <w:top w:val="none" w:sz="0" w:space="0" w:color="auto"/>
        <w:left w:val="none" w:sz="0" w:space="0" w:color="auto"/>
        <w:bottom w:val="none" w:sz="0" w:space="0" w:color="auto"/>
        <w:right w:val="none" w:sz="0" w:space="0" w:color="auto"/>
      </w:divBdr>
    </w:div>
    <w:div w:id="1325932813">
      <w:marLeft w:val="0"/>
      <w:marRight w:val="0"/>
      <w:marTop w:val="0"/>
      <w:marBottom w:val="0"/>
      <w:divBdr>
        <w:top w:val="none" w:sz="0" w:space="0" w:color="auto"/>
        <w:left w:val="none" w:sz="0" w:space="0" w:color="auto"/>
        <w:bottom w:val="none" w:sz="0" w:space="0" w:color="auto"/>
        <w:right w:val="none" w:sz="0" w:space="0" w:color="auto"/>
      </w:divBdr>
    </w:div>
    <w:div w:id="1325932814">
      <w:marLeft w:val="0"/>
      <w:marRight w:val="0"/>
      <w:marTop w:val="0"/>
      <w:marBottom w:val="0"/>
      <w:divBdr>
        <w:top w:val="none" w:sz="0" w:space="0" w:color="auto"/>
        <w:left w:val="none" w:sz="0" w:space="0" w:color="auto"/>
        <w:bottom w:val="none" w:sz="0" w:space="0" w:color="auto"/>
        <w:right w:val="none" w:sz="0" w:space="0" w:color="auto"/>
      </w:divBdr>
      <w:divsChild>
        <w:div w:id="1325932825">
          <w:marLeft w:val="0"/>
          <w:marRight w:val="0"/>
          <w:marTop w:val="0"/>
          <w:marBottom w:val="0"/>
          <w:divBdr>
            <w:top w:val="none" w:sz="0" w:space="0" w:color="auto"/>
            <w:left w:val="none" w:sz="0" w:space="0" w:color="auto"/>
            <w:bottom w:val="none" w:sz="0" w:space="0" w:color="auto"/>
            <w:right w:val="none" w:sz="0" w:space="0" w:color="auto"/>
          </w:divBdr>
          <w:divsChild>
            <w:div w:id="1325932820">
              <w:marLeft w:val="0"/>
              <w:marRight w:val="0"/>
              <w:marTop w:val="0"/>
              <w:marBottom w:val="0"/>
              <w:divBdr>
                <w:top w:val="none" w:sz="0" w:space="0" w:color="auto"/>
                <w:left w:val="none" w:sz="0" w:space="0" w:color="auto"/>
                <w:bottom w:val="none" w:sz="0" w:space="0" w:color="auto"/>
                <w:right w:val="none" w:sz="0" w:space="0" w:color="auto"/>
              </w:divBdr>
              <w:divsChild>
                <w:div w:id="1325932823">
                  <w:marLeft w:val="0"/>
                  <w:marRight w:val="0"/>
                  <w:marTop w:val="0"/>
                  <w:marBottom w:val="0"/>
                  <w:divBdr>
                    <w:top w:val="none" w:sz="0" w:space="0" w:color="auto"/>
                    <w:left w:val="none" w:sz="0" w:space="0" w:color="auto"/>
                    <w:bottom w:val="none" w:sz="0" w:space="0" w:color="auto"/>
                    <w:right w:val="none" w:sz="0" w:space="0" w:color="auto"/>
                  </w:divBdr>
                  <w:divsChild>
                    <w:div w:id="1325932791">
                      <w:marLeft w:val="0"/>
                      <w:marRight w:val="0"/>
                      <w:marTop w:val="0"/>
                      <w:marBottom w:val="0"/>
                      <w:divBdr>
                        <w:top w:val="none" w:sz="0" w:space="0" w:color="auto"/>
                        <w:left w:val="none" w:sz="0" w:space="0" w:color="auto"/>
                        <w:bottom w:val="none" w:sz="0" w:space="0" w:color="auto"/>
                        <w:right w:val="none" w:sz="0" w:space="0" w:color="auto"/>
                      </w:divBdr>
                      <w:divsChild>
                        <w:div w:id="132593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932815">
      <w:marLeft w:val="0"/>
      <w:marRight w:val="0"/>
      <w:marTop w:val="0"/>
      <w:marBottom w:val="0"/>
      <w:divBdr>
        <w:top w:val="none" w:sz="0" w:space="0" w:color="auto"/>
        <w:left w:val="none" w:sz="0" w:space="0" w:color="auto"/>
        <w:bottom w:val="none" w:sz="0" w:space="0" w:color="auto"/>
        <w:right w:val="none" w:sz="0" w:space="0" w:color="auto"/>
      </w:divBdr>
    </w:div>
    <w:div w:id="1325932816">
      <w:marLeft w:val="0"/>
      <w:marRight w:val="0"/>
      <w:marTop w:val="0"/>
      <w:marBottom w:val="0"/>
      <w:divBdr>
        <w:top w:val="none" w:sz="0" w:space="0" w:color="auto"/>
        <w:left w:val="none" w:sz="0" w:space="0" w:color="auto"/>
        <w:bottom w:val="none" w:sz="0" w:space="0" w:color="auto"/>
        <w:right w:val="none" w:sz="0" w:space="0" w:color="auto"/>
      </w:divBdr>
    </w:div>
    <w:div w:id="1325932817">
      <w:marLeft w:val="0"/>
      <w:marRight w:val="0"/>
      <w:marTop w:val="0"/>
      <w:marBottom w:val="0"/>
      <w:divBdr>
        <w:top w:val="none" w:sz="0" w:space="0" w:color="auto"/>
        <w:left w:val="none" w:sz="0" w:space="0" w:color="auto"/>
        <w:bottom w:val="none" w:sz="0" w:space="0" w:color="auto"/>
        <w:right w:val="none" w:sz="0" w:space="0" w:color="auto"/>
      </w:divBdr>
    </w:div>
    <w:div w:id="1325932818">
      <w:marLeft w:val="0"/>
      <w:marRight w:val="0"/>
      <w:marTop w:val="0"/>
      <w:marBottom w:val="0"/>
      <w:divBdr>
        <w:top w:val="none" w:sz="0" w:space="0" w:color="auto"/>
        <w:left w:val="none" w:sz="0" w:space="0" w:color="auto"/>
        <w:bottom w:val="none" w:sz="0" w:space="0" w:color="auto"/>
        <w:right w:val="none" w:sz="0" w:space="0" w:color="auto"/>
      </w:divBdr>
    </w:div>
    <w:div w:id="1325932819">
      <w:marLeft w:val="0"/>
      <w:marRight w:val="0"/>
      <w:marTop w:val="0"/>
      <w:marBottom w:val="0"/>
      <w:divBdr>
        <w:top w:val="none" w:sz="0" w:space="0" w:color="auto"/>
        <w:left w:val="none" w:sz="0" w:space="0" w:color="auto"/>
        <w:bottom w:val="none" w:sz="0" w:space="0" w:color="auto"/>
        <w:right w:val="none" w:sz="0" w:space="0" w:color="auto"/>
      </w:divBdr>
    </w:div>
    <w:div w:id="1325932822">
      <w:marLeft w:val="0"/>
      <w:marRight w:val="0"/>
      <w:marTop w:val="0"/>
      <w:marBottom w:val="0"/>
      <w:divBdr>
        <w:top w:val="none" w:sz="0" w:space="0" w:color="auto"/>
        <w:left w:val="none" w:sz="0" w:space="0" w:color="auto"/>
        <w:bottom w:val="none" w:sz="0" w:space="0" w:color="auto"/>
        <w:right w:val="none" w:sz="0" w:space="0" w:color="auto"/>
      </w:divBdr>
    </w:div>
    <w:div w:id="13259328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hyperlink" Target="http://mobileonline.garant.ru/" TargetMode="External"/><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oleObject" Target="embeddings/oleObject11.bin"/><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hyperlink" Target="http://mobileonline.garant.ru/" TargetMode="External"/><Relationship Id="rId33" Type="http://schemas.openxmlformats.org/officeDocument/2006/relationships/image" Target="media/image12.png"/><Relationship Id="rId38" Type="http://schemas.openxmlformats.org/officeDocument/2006/relationships/oleObject" Target="embeddings/oleObject13.bin"/><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hyperlink" Target="http://mobileonline.garant.ru/" TargetMode="External"/><Relationship Id="rId32" Type="http://schemas.openxmlformats.org/officeDocument/2006/relationships/oleObject" Target="embeddings/oleObject10.bin"/><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9.png"/><Relationship Id="rId30" Type="http://schemas.openxmlformats.org/officeDocument/2006/relationships/oleObject" Target="embeddings/oleObject9.bin"/><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10909</TotalTime>
  <Pages>103</Pages>
  <Words>-32766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ZOA</dc:creator>
  <cp:keywords/>
  <dc:description/>
  <cp:lastModifiedBy>OPVO</cp:lastModifiedBy>
  <cp:revision>798</cp:revision>
  <cp:lastPrinted>2020-06-02T11:41:00Z</cp:lastPrinted>
  <dcterms:created xsi:type="dcterms:W3CDTF">2019-02-13T06:51:00Z</dcterms:created>
  <dcterms:modified xsi:type="dcterms:W3CDTF">2020-07-06T07:12:00Z</dcterms:modified>
</cp:coreProperties>
</file>